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2CB4E"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4F"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0"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4257D574" w14:textId="77777777" w:rsidR="00986AB4" w:rsidRPr="003E7E48" w:rsidRDefault="00986AB4" w:rsidP="00986A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olor w:val="auto"/>
        </w:rPr>
        <w:t>Öchlslager Zsolt Egyéni vállalkozó</w:t>
      </w:r>
    </w:p>
    <w:p w14:paraId="3EA49BA2" w14:textId="77777777" w:rsidR="00986AB4" w:rsidRPr="003E7E48" w:rsidRDefault="00986AB4" w:rsidP="00986AB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olor w:val="auto"/>
        </w:rPr>
        <w:t>3894 Göncruszka, Kazinczy utca 82.</w:t>
      </w:r>
    </w:p>
    <w:p w14:paraId="5CC2CB53"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4"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5"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6"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7"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8"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imes New Roman" w:hAnsi="Times New Roman" w:cs="Times New Roman"/>
          <w:color w:val="auto"/>
        </w:rPr>
      </w:pPr>
    </w:p>
    <w:p w14:paraId="5CC2CB59"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A"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r w:rsidRPr="003E7E48">
        <w:rPr>
          <w:rFonts w:ascii="Times New Roman" w:hAnsi="Times New Roman" w:cs="Times New Roman"/>
          <w:b/>
          <w:color w:val="auto"/>
        </w:rPr>
        <w:t>AJÁNLATTÉTELI DOKUMENTÁCIÓ</w:t>
      </w:r>
    </w:p>
    <w:p w14:paraId="5CC2CB5B"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C"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D"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r w:rsidRPr="003E7E48">
        <w:rPr>
          <w:rFonts w:ascii="Times New Roman" w:hAnsi="Times New Roman" w:cs="Times New Roman"/>
          <w:b/>
          <w:color w:val="auto"/>
        </w:rPr>
        <w:t>a</w:t>
      </w:r>
    </w:p>
    <w:p w14:paraId="5CC2CB5E"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5F"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0" w14:textId="0557E1C0" w:rsidR="00893F4D" w:rsidRPr="003E7E48" w:rsidRDefault="00893F4D" w:rsidP="006B545A">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i/>
          <w:color w:val="auto"/>
        </w:rPr>
      </w:pPr>
      <w:r w:rsidRPr="003E7E48">
        <w:rPr>
          <w:rFonts w:ascii="Times New Roman" w:hAnsi="Times New Roman" w:cs="Times New Roman"/>
          <w:b/>
          <w:i/>
          <w:color w:val="auto"/>
        </w:rPr>
        <w:t>„</w:t>
      </w:r>
      <w:r w:rsidR="003E7E48" w:rsidRPr="003E7E48">
        <w:rPr>
          <w:rFonts w:ascii="Times New Roman" w:hAnsi="Times New Roman" w:cs="Times New Roman"/>
          <w:b/>
          <w:color w:val="auto"/>
        </w:rPr>
        <w:t>Eszközbeszerzés a göncruszkai olajtökmag tisztító és feldolgozó üzem részére</w:t>
      </w:r>
      <w:r w:rsidR="001A37E7" w:rsidRPr="003E7E48">
        <w:rPr>
          <w:rFonts w:ascii="Times New Roman" w:hAnsi="Times New Roman" w:cs="Times New Roman"/>
          <w:b/>
          <w:color w:val="auto"/>
        </w:rPr>
        <w:t>.</w:t>
      </w:r>
      <w:r w:rsidRPr="003E7E48">
        <w:rPr>
          <w:rFonts w:ascii="Times New Roman" w:hAnsi="Times New Roman" w:cs="Times New Roman"/>
          <w:b/>
          <w:i/>
          <w:color w:val="auto"/>
        </w:rPr>
        <w:t>”</w:t>
      </w:r>
    </w:p>
    <w:p w14:paraId="5CC2CB61" w14:textId="77777777" w:rsidR="00893F4D" w:rsidRPr="003E7E48" w:rsidRDefault="00893F4D" w:rsidP="006B545A">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p>
    <w:p w14:paraId="5CC2CB62"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3"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p>
    <w:p w14:paraId="5CC2CB64"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olor w:val="auto"/>
        </w:rPr>
        <w:t xml:space="preserve">ELNEVEZÉSŰ, A KBT. MÁSODIK RÉSZE SZERINTI </w:t>
      </w:r>
    </w:p>
    <w:p w14:paraId="5CC2CB65"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olor w:val="auto"/>
        </w:rPr>
        <w:t>NYÍLT KÖZBESZERZÉSI ELJÁRÁSHOZ</w:t>
      </w:r>
    </w:p>
    <w:p w14:paraId="5CC2CB66" w14:textId="2779C4CB" w:rsidR="00893F4D" w:rsidRPr="003E7E48" w:rsidRDefault="00CC4F9E"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olor w:val="auto"/>
        </w:rPr>
        <w:t>(Kbt. 81</w:t>
      </w:r>
      <w:r w:rsidR="00893F4D" w:rsidRPr="003E7E48">
        <w:rPr>
          <w:rFonts w:ascii="Times New Roman" w:hAnsi="Times New Roman" w:cs="Times New Roman"/>
          <w:b/>
          <w:color w:val="auto"/>
        </w:rPr>
        <w:t>. § szerinti eljárás)</w:t>
      </w:r>
    </w:p>
    <w:p w14:paraId="5CC2CB67"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8"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9"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A"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B"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C"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D"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E"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6F"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70"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187DF536"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3334D8E8"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0D721047"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6BE73F05"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21698ABF"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68FC7276"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37C01819"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F693AE4"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6305256D" w14:textId="77777777" w:rsidR="00A72F5C" w:rsidRPr="003E7E48" w:rsidRDefault="00A72F5C"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71"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72"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73"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74" w14:textId="61D4E804" w:rsidR="00893F4D" w:rsidRPr="003E7E48" w:rsidRDefault="00BD59EB"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r w:rsidRPr="003E7E48">
        <w:rPr>
          <w:rFonts w:ascii="Times New Roman" w:hAnsi="Times New Roman" w:cs="Times New Roman"/>
          <w:b/>
          <w:color w:val="auto"/>
        </w:rPr>
        <w:t>2016</w:t>
      </w:r>
      <w:r w:rsidR="00893F4D" w:rsidRPr="003E7E48">
        <w:rPr>
          <w:rFonts w:ascii="Times New Roman" w:hAnsi="Times New Roman" w:cs="Times New Roman"/>
          <w:b/>
          <w:color w:val="auto"/>
        </w:rPr>
        <w:t>.</w:t>
      </w:r>
    </w:p>
    <w:p w14:paraId="5CC2CB75"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p>
    <w:p w14:paraId="5CC2CB76" w14:textId="77777777" w:rsidR="00893F4D" w:rsidRPr="003E7E48" w:rsidRDefault="00893F4D" w:rsidP="00F3462E">
      <w:pPr>
        <w:pageBreakBefore/>
        <w:spacing w:after="0" w:line="100" w:lineRule="atLeast"/>
        <w:rPr>
          <w:rFonts w:ascii="Times New Roman" w:hAnsi="Times New Roman" w:cs="Times New Roman"/>
          <w:color w:val="auto"/>
          <w:shd w:val="clear" w:color="auto" w:fill="FFFF00"/>
        </w:rPr>
      </w:pPr>
      <w:r w:rsidRPr="003E7E48">
        <w:rPr>
          <w:rFonts w:ascii="Times New Roman" w:hAnsi="Times New Roman" w:cs="Times New Roman"/>
          <w:b/>
          <w:color w:val="auto"/>
        </w:rPr>
        <w:lastRenderedPageBreak/>
        <w:t>ALAPINFORMÁCIÓK A KÖZBESZERZÉSI ELJÁRÁSRÓL</w:t>
      </w:r>
    </w:p>
    <w:p w14:paraId="5CC2CB77" w14:textId="77777777" w:rsidR="00893F4D" w:rsidRPr="003E7E48" w:rsidRDefault="00893F4D" w:rsidP="00F3462E">
      <w:pPr>
        <w:spacing w:after="0" w:line="100" w:lineRule="atLeast"/>
        <w:rPr>
          <w:rFonts w:ascii="Times New Roman" w:hAnsi="Times New Roman" w:cs="Times New Roman"/>
          <w:color w:val="auto"/>
          <w:shd w:val="clear" w:color="auto" w:fill="FFFF00"/>
        </w:rPr>
      </w:pPr>
    </w:p>
    <w:p w14:paraId="291531FA" w14:textId="16339527" w:rsidR="00307F67" w:rsidRPr="003E7E48" w:rsidRDefault="00307F67" w:rsidP="00307F67">
      <w:pPr>
        <w:spacing w:after="0" w:line="100" w:lineRule="atLeast"/>
        <w:jc w:val="both"/>
        <w:rPr>
          <w:rFonts w:ascii="Times New Roman" w:hAnsi="Times New Roman" w:cs="Times New Roman"/>
          <w:color w:val="auto"/>
        </w:rPr>
      </w:pPr>
      <w:r w:rsidRPr="003E7E48">
        <w:rPr>
          <w:rFonts w:ascii="Times New Roman" w:hAnsi="Times New Roman" w:cs="Times New Roman"/>
          <w:color w:val="auto"/>
        </w:rPr>
        <w:t xml:space="preserve">Az </w:t>
      </w:r>
      <w:r w:rsidR="003E7E48" w:rsidRPr="003E7E48">
        <w:rPr>
          <w:rFonts w:ascii="Times New Roman" w:hAnsi="Times New Roman" w:cs="Times New Roman"/>
        </w:rPr>
        <w:t xml:space="preserve">Ajánlatkérő, </w:t>
      </w:r>
      <w:r w:rsidR="003E7E48" w:rsidRPr="003E7E48">
        <w:rPr>
          <w:rFonts w:ascii="Times New Roman" w:hAnsi="Times New Roman" w:cs="Times New Roman"/>
          <w:b/>
        </w:rPr>
        <w:t>Öchlslager Zsolt Egyéni Vállalkozó</w:t>
      </w:r>
      <w:r w:rsidR="003E7E48" w:rsidRPr="003E7E48">
        <w:rPr>
          <w:rFonts w:ascii="Times New Roman" w:hAnsi="Times New Roman" w:cs="Times New Roman"/>
          <w:color w:val="00000A"/>
        </w:rPr>
        <w:t xml:space="preserve"> nevében </w:t>
      </w:r>
      <w:r w:rsidRPr="003E7E48">
        <w:rPr>
          <w:rFonts w:ascii="Times New Roman" w:hAnsi="Times New Roman" w:cs="Times New Roman"/>
          <w:color w:val="auto"/>
        </w:rPr>
        <w:t xml:space="preserve">ezennel felkérem, hogy a </w:t>
      </w:r>
      <w:r w:rsidR="00AE1127">
        <w:rPr>
          <w:rFonts w:ascii="Times New Roman" w:hAnsi="Times New Roman" w:cs="Times New Roman"/>
          <w:color w:val="auto"/>
        </w:rPr>
        <w:t xml:space="preserve">2016.07.28. </w:t>
      </w:r>
      <w:r w:rsidRPr="003E7E48">
        <w:rPr>
          <w:rFonts w:ascii="Times New Roman" w:hAnsi="Times New Roman" w:cs="Times New Roman"/>
          <w:color w:val="auto"/>
        </w:rPr>
        <w:t xml:space="preserve">napján feladott és </w:t>
      </w:r>
      <w:r w:rsidR="00AE1127">
        <w:rPr>
          <w:rFonts w:ascii="Times New Roman" w:hAnsi="Times New Roman" w:cs="Times New Roman"/>
          <w:color w:val="auto"/>
        </w:rPr>
        <w:t>2016.07.30.</w:t>
      </w:r>
      <w:r w:rsidRPr="003E7E48">
        <w:rPr>
          <w:rFonts w:ascii="Times New Roman" w:hAnsi="Times New Roman" w:cs="Times New Roman"/>
          <w:color w:val="auto"/>
        </w:rPr>
        <w:t xml:space="preserve"> napján megjelent </w:t>
      </w:r>
      <w:r w:rsidR="00492455" w:rsidRPr="003E7E48">
        <w:rPr>
          <w:rFonts w:ascii="Times New Roman" w:hAnsi="Times New Roman" w:cs="Times New Roman"/>
          <w:b/>
          <w:color w:val="auto"/>
        </w:rPr>
        <w:t xml:space="preserve">2016/S </w:t>
      </w:r>
      <w:r w:rsidR="00AE1127">
        <w:rPr>
          <w:rFonts w:ascii="Times New Roman" w:hAnsi="Times New Roman" w:cs="Times New Roman"/>
          <w:b/>
          <w:color w:val="auto"/>
        </w:rPr>
        <w:t>146-263241.</w:t>
      </w:r>
      <w:r w:rsidRPr="003E7E48">
        <w:rPr>
          <w:rFonts w:ascii="Times New Roman" w:hAnsi="Times New Roman" w:cs="Times New Roman"/>
          <w:color w:val="auto"/>
        </w:rPr>
        <w:t xml:space="preserve"> iktatószámú ajánlattételi felhívás, valamint a dokumentációban leírtak szerint tegye meg ajánlatát a jelen közbeszerzés tárgyát képező feladatok megvalósítására. Ajánlattételi határidő: </w:t>
      </w:r>
      <w:r w:rsidR="00492455" w:rsidRPr="003E7E48">
        <w:rPr>
          <w:rFonts w:ascii="Times New Roman" w:hAnsi="Times New Roman" w:cs="Times New Roman"/>
          <w:color w:val="auto"/>
        </w:rPr>
        <w:t>2016</w:t>
      </w:r>
      <w:r w:rsidR="00AE1127">
        <w:rPr>
          <w:rFonts w:ascii="Times New Roman" w:hAnsi="Times New Roman" w:cs="Times New Roman"/>
          <w:color w:val="auto"/>
        </w:rPr>
        <w:t>.09.06.</w:t>
      </w:r>
      <w:bookmarkStart w:id="0" w:name="_GoBack"/>
      <w:bookmarkEnd w:id="0"/>
      <w:r w:rsidRPr="003E7E48">
        <w:rPr>
          <w:rFonts w:ascii="Times New Roman" w:hAnsi="Times New Roman" w:cs="Times New Roman"/>
          <w:color w:val="auto"/>
        </w:rPr>
        <w:t xml:space="preserve"> 10.00</w:t>
      </w:r>
    </w:p>
    <w:p w14:paraId="2D2B047C" w14:textId="77777777" w:rsidR="00307F67" w:rsidRPr="003E7E48" w:rsidRDefault="00307F67" w:rsidP="00307F67">
      <w:pPr>
        <w:spacing w:after="0" w:line="100" w:lineRule="atLeast"/>
        <w:jc w:val="both"/>
        <w:rPr>
          <w:rFonts w:ascii="Times New Roman" w:hAnsi="Times New Roman" w:cs="Times New Roman"/>
          <w:color w:val="auto"/>
        </w:rPr>
      </w:pPr>
    </w:p>
    <w:p w14:paraId="12930D94" w14:textId="77777777" w:rsidR="003E7E48" w:rsidRPr="003E7E48" w:rsidRDefault="003E7E48" w:rsidP="003E7E48">
      <w:pPr>
        <w:spacing w:after="0" w:line="240" w:lineRule="auto"/>
        <w:rPr>
          <w:rFonts w:ascii="Times New Roman" w:hAnsi="Times New Roman" w:cs="Times New Roman"/>
          <w:color w:val="auto"/>
          <w:u w:val="single"/>
        </w:rPr>
      </w:pPr>
      <w:r w:rsidRPr="003E7E48">
        <w:rPr>
          <w:rFonts w:ascii="Times New Roman" w:hAnsi="Times New Roman" w:cs="Times New Roman"/>
          <w:color w:val="auto"/>
          <w:u w:val="single"/>
        </w:rPr>
        <w:t>Ajánlatkérőre vonatkozó információk:</w:t>
      </w:r>
    </w:p>
    <w:p w14:paraId="2E7C9CA4" w14:textId="77777777" w:rsidR="003E7E48" w:rsidRPr="003E7E48" w:rsidRDefault="003E7E48" w:rsidP="003E7E48">
      <w:pPr>
        <w:spacing w:after="0" w:line="240" w:lineRule="auto"/>
        <w:rPr>
          <w:rFonts w:ascii="Times New Roman" w:hAnsi="Times New Roman" w:cs="Times New Roman"/>
          <w:b/>
          <w:bCs/>
          <w:color w:val="auto"/>
        </w:rPr>
      </w:pPr>
      <w:r w:rsidRPr="003E7E48">
        <w:rPr>
          <w:rFonts w:ascii="Times New Roman" w:hAnsi="Times New Roman" w:cs="Times New Roman"/>
          <w:b/>
          <w:bCs/>
          <w:color w:val="auto"/>
        </w:rPr>
        <w:t>Öchlslager Zsolt Egyéni Vállalkozó</w:t>
      </w:r>
    </w:p>
    <w:p w14:paraId="7D920A0E"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rPr>
        <w:t>3894 Göncruszka, Kazinczy utca 82.</w:t>
      </w:r>
    </w:p>
    <w:p w14:paraId="6698AA0D"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rPr>
        <w:t>Telefon: 0630/925-7422</w:t>
      </w:r>
    </w:p>
    <w:p w14:paraId="09C0B561"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rPr>
        <w:t>Fax: -</w:t>
      </w:r>
    </w:p>
    <w:p w14:paraId="40FAF8FE"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rPr>
        <w:t>E-mail: o.zsolt66@gmail.com</w:t>
      </w:r>
    </w:p>
    <w:p w14:paraId="772F0F4C"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rPr>
        <w:t>Kapcsolattartó: Öchlslager Zsolt</w:t>
      </w:r>
    </w:p>
    <w:p w14:paraId="636ACD72" w14:textId="77777777" w:rsidR="003E7E48" w:rsidRPr="003E7E48" w:rsidRDefault="003E7E48" w:rsidP="003E7E48">
      <w:pPr>
        <w:spacing w:after="0" w:line="240" w:lineRule="auto"/>
        <w:rPr>
          <w:rFonts w:ascii="Times New Roman" w:hAnsi="Times New Roman" w:cs="Times New Roman"/>
          <w:color w:val="auto"/>
        </w:rPr>
      </w:pPr>
    </w:p>
    <w:p w14:paraId="13586B8E" w14:textId="77777777" w:rsidR="003E7E48" w:rsidRPr="003E7E48" w:rsidRDefault="003E7E48" w:rsidP="003E7E48">
      <w:pPr>
        <w:spacing w:after="0" w:line="240" w:lineRule="auto"/>
        <w:rPr>
          <w:rFonts w:ascii="Times New Roman" w:hAnsi="Times New Roman" w:cs="Times New Roman"/>
          <w:color w:val="auto"/>
          <w:u w:val="single"/>
        </w:rPr>
      </w:pPr>
      <w:r w:rsidRPr="003E7E48">
        <w:rPr>
          <w:rFonts w:ascii="Times New Roman" w:hAnsi="Times New Roman" w:cs="Times New Roman"/>
          <w:color w:val="auto"/>
          <w:u w:val="single"/>
        </w:rPr>
        <w:t>Lebonyolító szervezet:</w:t>
      </w:r>
    </w:p>
    <w:p w14:paraId="4222D198" w14:textId="77777777" w:rsidR="003E7E48" w:rsidRPr="003E7E48" w:rsidRDefault="003E7E48" w:rsidP="003E7E48">
      <w:pPr>
        <w:spacing w:after="0" w:line="240" w:lineRule="auto"/>
        <w:rPr>
          <w:rFonts w:ascii="Times New Roman" w:hAnsi="Times New Roman" w:cs="Times New Roman"/>
          <w:b/>
          <w:color w:val="auto"/>
        </w:rPr>
      </w:pPr>
      <w:r w:rsidRPr="003E7E48">
        <w:rPr>
          <w:rFonts w:ascii="Times New Roman" w:hAnsi="Times New Roman" w:cs="Times New Roman"/>
          <w:b/>
          <w:color w:val="auto"/>
          <w:lang w:val="x-none"/>
        </w:rPr>
        <w:t>Excalibur Advice Kft.</w:t>
      </w:r>
    </w:p>
    <w:p w14:paraId="4CCF9819"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rPr>
        <w:t>3525 Miskolc, Kazinczy F. u. 6. 2/2.</w:t>
      </w:r>
    </w:p>
    <w:p w14:paraId="530AD5CA" w14:textId="77777777" w:rsidR="003E7E48" w:rsidRPr="003E7E48" w:rsidRDefault="003E7E48" w:rsidP="003E7E48">
      <w:pPr>
        <w:spacing w:after="0" w:line="240" w:lineRule="auto"/>
        <w:rPr>
          <w:rFonts w:ascii="Times New Roman" w:hAnsi="Times New Roman" w:cs="Times New Roman"/>
          <w:color w:val="auto"/>
        </w:rPr>
      </w:pPr>
      <w:r w:rsidRPr="003E7E48">
        <w:rPr>
          <w:rFonts w:ascii="Times New Roman" w:hAnsi="Times New Roman" w:cs="Times New Roman"/>
          <w:color w:val="auto"/>
          <w:lang w:val="x-none"/>
        </w:rPr>
        <w:t>Telefon: +3646/79</w:t>
      </w:r>
      <w:r w:rsidRPr="003E7E48">
        <w:rPr>
          <w:rFonts w:ascii="Times New Roman" w:hAnsi="Times New Roman" w:cs="Times New Roman"/>
          <w:color w:val="auto"/>
        </w:rPr>
        <w:t>1-916</w:t>
      </w:r>
    </w:p>
    <w:p w14:paraId="61B89700" w14:textId="77777777" w:rsidR="003E7E48" w:rsidRPr="003E7E48" w:rsidRDefault="003E7E48" w:rsidP="003E7E48">
      <w:pPr>
        <w:spacing w:after="0" w:line="240" w:lineRule="auto"/>
        <w:rPr>
          <w:rFonts w:ascii="Times New Roman" w:hAnsi="Times New Roman" w:cs="Times New Roman"/>
          <w:color w:val="auto"/>
          <w:lang w:val="x-none"/>
        </w:rPr>
      </w:pPr>
      <w:r w:rsidRPr="003E7E48">
        <w:rPr>
          <w:rFonts w:ascii="Times New Roman" w:hAnsi="Times New Roman" w:cs="Times New Roman"/>
          <w:color w:val="auto"/>
          <w:lang w:val="x-none"/>
        </w:rPr>
        <w:t>Fax: +3646/791-876</w:t>
      </w:r>
    </w:p>
    <w:p w14:paraId="5CC2CB89" w14:textId="715F59E5" w:rsidR="00893F4D" w:rsidRPr="003E7E48" w:rsidRDefault="003E7E48" w:rsidP="003E7E48">
      <w:pPr>
        <w:spacing w:after="0" w:line="240" w:lineRule="auto"/>
        <w:rPr>
          <w:rStyle w:val="Hiperhivatkozs"/>
          <w:rFonts w:ascii="Times New Roman" w:hAnsi="Times New Roman"/>
          <w:color w:val="auto"/>
          <w:u w:val="none"/>
          <w:lang w:eastAsia="hu-HU"/>
        </w:rPr>
      </w:pPr>
      <w:r w:rsidRPr="003E7E48">
        <w:rPr>
          <w:rFonts w:ascii="Times New Roman" w:hAnsi="Times New Roman" w:cs="Times New Roman"/>
          <w:color w:val="auto"/>
          <w:lang w:val="x-none"/>
        </w:rPr>
        <w:t>E-mail:</w:t>
      </w:r>
      <w:r w:rsidRPr="003E7E48">
        <w:rPr>
          <w:rFonts w:ascii="Times New Roman" w:hAnsi="Times New Roman" w:cs="Times New Roman"/>
          <w:color w:val="auto"/>
        </w:rPr>
        <w:t xml:space="preserve"> </w:t>
      </w:r>
      <w:hyperlink r:id="rId8" w:history="1">
        <w:r w:rsidRPr="003E7E48">
          <w:rPr>
            <w:rStyle w:val="Hiperhivatkozs"/>
            <w:rFonts w:ascii="Times New Roman" w:hAnsi="Times New Roman"/>
            <w:u w:val="none"/>
          </w:rPr>
          <w:t>excaliburadvice@gmail.com</w:t>
        </w:r>
      </w:hyperlink>
    </w:p>
    <w:p w14:paraId="5CC2CB8A" w14:textId="77777777" w:rsidR="00A33F48" w:rsidRPr="003E7E48" w:rsidRDefault="00A33F48" w:rsidP="00F3462E">
      <w:pPr>
        <w:pStyle w:val="Szvegtrzs32"/>
        <w:spacing w:after="0" w:line="100" w:lineRule="atLeast"/>
        <w:rPr>
          <w:rStyle w:val="Hiperhivatkozs"/>
          <w:rFonts w:ascii="Times New Roman" w:hAnsi="Times New Roman"/>
          <w:sz w:val="24"/>
          <w:szCs w:val="24"/>
        </w:rPr>
      </w:pPr>
    </w:p>
    <w:p w14:paraId="5CC2CB8F" w14:textId="77777777" w:rsidR="00893F4D" w:rsidRPr="003E7E48" w:rsidRDefault="00893F4D"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u w:val="single"/>
        </w:rPr>
        <w:t>Az eljárás típusa:</w:t>
      </w:r>
    </w:p>
    <w:p w14:paraId="5CC2CB90" w14:textId="1B64515D" w:rsidR="00893F4D" w:rsidRPr="003E7E48" w:rsidRDefault="00893F4D" w:rsidP="006B545A">
      <w:pPr>
        <w:spacing w:after="0" w:line="100" w:lineRule="atLeast"/>
        <w:jc w:val="both"/>
        <w:rPr>
          <w:rFonts w:ascii="Times New Roman" w:hAnsi="Times New Roman" w:cs="Times New Roman"/>
          <w:color w:val="auto"/>
        </w:rPr>
      </w:pPr>
      <w:r w:rsidRPr="003E7E48">
        <w:rPr>
          <w:rFonts w:ascii="Times New Roman" w:hAnsi="Times New Roman" w:cs="Times New Roman"/>
          <w:color w:val="auto"/>
        </w:rPr>
        <w:t>Kbt. Második Rész, közösségi értékhatárt elérő ért</w:t>
      </w:r>
      <w:r w:rsidR="001A37E7" w:rsidRPr="003E7E48">
        <w:rPr>
          <w:rFonts w:ascii="Times New Roman" w:hAnsi="Times New Roman" w:cs="Times New Roman"/>
          <w:color w:val="auto"/>
        </w:rPr>
        <w:t>ékű nyílt közbeszerzési eljárás</w:t>
      </w:r>
      <w:r w:rsidR="00231404" w:rsidRPr="003E7E48">
        <w:rPr>
          <w:rFonts w:ascii="Times New Roman" w:hAnsi="Times New Roman" w:cs="Times New Roman"/>
          <w:color w:val="auto"/>
        </w:rPr>
        <w:t xml:space="preserve"> </w:t>
      </w:r>
      <w:r w:rsidR="00CC4F9E" w:rsidRPr="003E7E48">
        <w:rPr>
          <w:rFonts w:ascii="Times New Roman" w:hAnsi="Times New Roman" w:cs="Times New Roman"/>
          <w:color w:val="auto"/>
        </w:rPr>
        <w:t xml:space="preserve">a </w:t>
      </w:r>
      <w:r w:rsidR="00231404" w:rsidRPr="003E7E48">
        <w:rPr>
          <w:rFonts w:ascii="Times New Roman" w:hAnsi="Times New Roman" w:cs="Times New Roman"/>
          <w:color w:val="auto"/>
        </w:rPr>
        <w:t xml:space="preserve">Kbt. </w:t>
      </w:r>
      <w:r w:rsidR="00CC4F9E" w:rsidRPr="003E7E48">
        <w:rPr>
          <w:rFonts w:ascii="Times New Roman" w:hAnsi="Times New Roman" w:cs="Times New Roman"/>
          <w:color w:val="auto"/>
        </w:rPr>
        <w:t>81</w:t>
      </w:r>
      <w:r w:rsidR="00231404" w:rsidRPr="003E7E48">
        <w:rPr>
          <w:rFonts w:ascii="Times New Roman" w:hAnsi="Times New Roman" w:cs="Times New Roman"/>
          <w:color w:val="auto"/>
        </w:rPr>
        <w:t xml:space="preserve">. § </w:t>
      </w:r>
      <w:r w:rsidR="00CC4F9E" w:rsidRPr="003E7E48">
        <w:rPr>
          <w:rFonts w:ascii="Times New Roman" w:hAnsi="Times New Roman" w:cs="Times New Roman"/>
          <w:color w:val="auto"/>
        </w:rPr>
        <w:t>szerint</w:t>
      </w:r>
    </w:p>
    <w:p w14:paraId="5CC2CB91" w14:textId="77777777" w:rsidR="00893F4D" w:rsidRPr="003E7E48" w:rsidRDefault="00893F4D" w:rsidP="00F3462E">
      <w:pPr>
        <w:spacing w:after="0" w:line="100" w:lineRule="atLeast"/>
        <w:jc w:val="both"/>
        <w:rPr>
          <w:rFonts w:ascii="Times New Roman" w:hAnsi="Times New Roman" w:cs="Times New Roman"/>
          <w:color w:val="auto"/>
        </w:rPr>
      </w:pPr>
    </w:p>
    <w:p w14:paraId="5CC2CB92" w14:textId="77777777" w:rsidR="00893F4D" w:rsidRPr="003E7E48" w:rsidRDefault="00893F4D"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u w:val="single"/>
        </w:rPr>
        <w:t>Eljárás nyelve:</w:t>
      </w:r>
    </w:p>
    <w:p w14:paraId="5CC2CB93" w14:textId="77777777" w:rsidR="00893F4D" w:rsidRPr="003E7E48" w:rsidRDefault="00893F4D" w:rsidP="00F3462E">
      <w:pPr>
        <w:spacing w:after="0" w:line="100" w:lineRule="atLeast"/>
        <w:jc w:val="both"/>
        <w:rPr>
          <w:rFonts w:ascii="Times New Roman" w:hAnsi="Times New Roman" w:cs="Times New Roman"/>
          <w:color w:val="auto"/>
          <w:shd w:val="clear" w:color="auto" w:fill="FFFF00"/>
        </w:rPr>
      </w:pPr>
      <w:r w:rsidRPr="003E7E48">
        <w:rPr>
          <w:rFonts w:ascii="Times New Roman" w:hAnsi="Times New Roman" w:cs="Times New Roman"/>
          <w:color w:val="auto"/>
        </w:rPr>
        <w:t xml:space="preserve">Jelen közbeszerzési eljárás kizárólagos hivatalos nyelve a magyar. </w:t>
      </w:r>
      <w:bookmarkStart w:id="1" w:name="pr274"/>
      <w:bookmarkEnd w:id="1"/>
      <w:r w:rsidRPr="003E7E48">
        <w:rPr>
          <w:rFonts w:ascii="Times New Roman" w:hAnsi="Times New Roman" w:cs="Times New Roman"/>
          <w:color w:val="auto"/>
        </w:rPr>
        <w:t>Az ajánlatkérő a nem magyar nyelven benyújtott dokumentumok ajánlattevő általi felelős fordítását is elfogadja.</w:t>
      </w:r>
    </w:p>
    <w:p w14:paraId="5CC2CB94" w14:textId="77777777" w:rsidR="00893F4D" w:rsidRPr="003E7E48" w:rsidRDefault="00893F4D" w:rsidP="00F3462E">
      <w:pPr>
        <w:spacing w:after="0" w:line="100" w:lineRule="atLeast"/>
        <w:jc w:val="both"/>
        <w:rPr>
          <w:rFonts w:ascii="Times New Roman" w:hAnsi="Times New Roman" w:cs="Times New Roman"/>
          <w:color w:val="auto"/>
          <w:shd w:val="clear" w:color="auto" w:fill="FFFF00"/>
        </w:rPr>
      </w:pPr>
    </w:p>
    <w:p w14:paraId="5CC2CB95" w14:textId="77777777" w:rsidR="00893F4D" w:rsidRPr="003E7E48" w:rsidRDefault="00893F4D"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u w:val="single"/>
        </w:rPr>
        <w:t>Az eljárás tárgya:</w:t>
      </w:r>
      <w:r w:rsidRPr="003E7E48">
        <w:rPr>
          <w:rFonts w:ascii="Times New Roman" w:hAnsi="Times New Roman" w:cs="Times New Roman"/>
          <w:color w:val="auto"/>
        </w:rPr>
        <w:t xml:space="preserve"> </w:t>
      </w:r>
    </w:p>
    <w:p w14:paraId="5CC2CB96" w14:textId="3642CCFB" w:rsidR="00893F4D" w:rsidRDefault="00893F4D" w:rsidP="006B545A">
      <w:pPr>
        <w:spacing w:after="0" w:line="100" w:lineRule="atLeast"/>
        <w:jc w:val="both"/>
        <w:rPr>
          <w:rFonts w:ascii="Times New Roman" w:hAnsi="Times New Roman" w:cs="Times New Roman"/>
          <w:color w:val="auto"/>
          <w:lang w:eastAsia="hu-HU"/>
        </w:rPr>
      </w:pPr>
      <w:r w:rsidRPr="003E7E48">
        <w:rPr>
          <w:rFonts w:ascii="Times New Roman" w:hAnsi="Times New Roman" w:cs="Times New Roman"/>
          <w:color w:val="auto"/>
          <w:lang w:eastAsia="hu-HU"/>
        </w:rPr>
        <w:t>„</w:t>
      </w:r>
      <w:r w:rsidR="003E7E48" w:rsidRPr="003E7E48">
        <w:rPr>
          <w:rFonts w:ascii="Times New Roman" w:hAnsi="Times New Roman" w:cs="Times New Roman"/>
          <w:b/>
          <w:color w:val="auto"/>
          <w:lang w:eastAsia="hu-HU"/>
        </w:rPr>
        <w:t>Eszközbeszerzés a göncruszkai olajtökmag tisztító és feldolgozó üzem részére</w:t>
      </w:r>
      <w:r w:rsidR="001A37E7" w:rsidRPr="003E7E48">
        <w:rPr>
          <w:rFonts w:ascii="Times New Roman" w:hAnsi="Times New Roman" w:cs="Times New Roman"/>
          <w:b/>
          <w:color w:val="auto"/>
          <w:lang w:eastAsia="hu-HU"/>
        </w:rPr>
        <w:t>.</w:t>
      </w:r>
      <w:r w:rsidRPr="003E7E48">
        <w:rPr>
          <w:rFonts w:ascii="Times New Roman" w:hAnsi="Times New Roman" w:cs="Times New Roman"/>
          <w:color w:val="auto"/>
          <w:lang w:eastAsia="hu-HU"/>
        </w:rPr>
        <w:t>”</w:t>
      </w:r>
    </w:p>
    <w:p w14:paraId="3BBE9412" w14:textId="77777777" w:rsidR="003E7E48" w:rsidRPr="003E7E48" w:rsidRDefault="003E7E48" w:rsidP="006B545A">
      <w:pPr>
        <w:spacing w:after="0" w:line="100" w:lineRule="atLeast"/>
        <w:jc w:val="both"/>
        <w:rPr>
          <w:rFonts w:ascii="Times New Roman" w:hAnsi="Times New Roman" w:cs="Times New Roman"/>
          <w:color w:val="auto"/>
          <w:lang w:eastAsia="hu-HU"/>
        </w:rPr>
      </w:pPr>
    </w:p>
    <w:p w14:paraId="5CC2CB98" w14:textId="77777777" w:rsidR="00893F4D" w:rsidRPr="003E7E48" w:rsidRDefault="00893F4D" w:rsidP="00F3462E">
      <w:pPr>
        <w:spacing w:after="0" w:line="100" w:lineRule="atLeast"/>
        <w:jc w:val="both"/>
        <w:rPr>
          <w:rFonts w:ascii="Times New Roman" w:hAnsi="Times New Roman" w:cs="Times New Roman"/>
          <w:color w:val="auto"/>
          <w:shd w:val="clear" w:color="auto" w:fill="FFFF00"/>
        </w:rPr>
      </w:pPr>
      <w:r w:rsidRPr="003E7E48">
        <w:rPr>
          <w:rFonts w:ascii="Times New Roman" w:hAnsi="Times New Roman" w:cs="Times New Roman"/>
          <w:color w:val="auto"/>
          <w:u w:val="single"/>
        </w:rPr>
        <w:t>A szerződés időtartama:</w:t>
      </w:r>
    </w:p>
    <w:p w14:paraId="5CC2CB99" w14:textId="545EE4CB" w:rsidR="00893F4D" w:rsidRPr="003E7E48" w:rsidRDefault="003E7E48" w:rsidP="001751E9">
      <w:pPr>
        <w:spacing w:after="0" w:line="100" w:lineRule="atLeast"/>
        <w:jc w:val="both"/>
        <w:rPr>
          <w:rFonts w:ascii="Times New Roman" w:hAnsi="Times New Roman" w:cs="Times New Roman"/>
          <w:iCs/>
          <w:color w:val="auto"/>
        </w:rPr>
      </w:pPr>
      <w:r w:rsidRPr="00C32ACC">
        <w:rPr>
          <w:rFonts w:ascii="Times New Roman" w:hAnsi="Times New Roman" w:cs="Times New Roman"/>
          <w:iCs/>
          <w:color w:val="auto"/>
        </w:rPr>
        <w:t xml:space="preserve">A szerződés teljesítési véghatárideje </w:t>
      </w:r>
      <w:r w:rsidRPr="00E81B3C">
        <w:rPr>
          <w:rFonts w:ascii="Times New Roman" w:hAnsi="Times New Roman" w:cs="Times New Roman"/>
          <w:iCs/>
          <w:color w:val="000000" w:themeColor="text1"/>
        </w:rPr>
        <w:t xml:space="preserve">a szerződéskötéstől számított 30 nap. </w:t>
      </w:r>
      <w:r>
        <w:rPr>
          <w:rFonts w:ascii="Times New Roman" w:hAnsi="Times New Roman" w:cs="Times New Roman"/>
          <w:iCs/>
          <w:color w:val="auto"/>
        </w:rPr>
        <w:t>Előteljesítés lehetséges</w:t>
      </w:r>
      <w:r w:rsidR="00893F4D" w:rsidRPr="003E7E48">
        <w:rPr>
          <w:rFonts w:ascii="Times New Roman" w:hAnsi="Times New Roman" w:cs="Times New Roman"/>
          <w:color w:val="auto"/>
        </w:rPr>
        <w:t>.</w:t>
      </w:r>
    </w:p>
    <w:p w14:paraId="5CC2CB9A" w14:textId="77777777" w:rsidR="00893F4D" w:rsidRPr="003E7E48" w:rsidRDefault="00893F4D" w:rsidP="00F3462E">
      <w:pPr>
        <w:spacing w:after="0" w:line="100" w:lineRule="atLeast"/>
        <w:ind w:left="720"/>
        <w:jc w:val="both"/>
        <w:rPr>
          <w:rFonts w:ascii="Times New Roman" w:hAnsi="Times New Roman" w:cs="Times New Roman"/>
          <w:color w:val="auto"/>
        </w:rPr>
      </w:pPr>
    </w:p>
    <w:p w14:paraId="5CC2CB9B" w14:textId="77777777" w:rsidR="00893F4D" w:rsidRPr="003E7E48" w:rsidRDefault="00893F4D" w:rsidP="001751E9">
      <w:pPr>
        <w:spacing w:after="0" w:line="100" w:lineRule="atLeast"/>
        <w:jc w:val="both"/>
        <w:rPr>
          <w:rFonts w:ascii="Times New Roman" w:hAnsi="Times New Roman" w:cs="Times New Roman"/>
          <w:color w:val="auto"/>
          <w:u w:val="single"/>
        </w:rPr>
      </w:pPr>
      <w:r w:rsidRPr="003E7E48">
        <w:rPr>
          <w:rFonts w:ascii="Times New Roman" w:hAnsi="Times New Roman" w:cs="Times New Roman"/>
          <w:color w:val="auto"/>
          <w:u w:val="single"/>
        </w:rPr>
        <w:t>A közbeszerzésben résztvevők köre:</w:t>
      </w:r>
    </w:p>
    <w:p w14:paraId="5CC2CB9C" w14:textId="77777777" w:rsidR="00893F4D" w:rsidRPr="003E7E48" w:rsidRDefault="00893F4D" w:rsidP="001751E9">
      <w:pPr>
        <w:spacing w:after="0" w:line="100" w:lineRule="atLeast"/>
        <w:jc w:val="both"/>
        <w:rPr>
          <w:rFonts w:ascii="Times New Roman" w:hAnsi="Times New Roman" w:cs="Times New Roman"/>
          <w:color w:val="auto"/>
        </w:rPr>
      </w:pPr>
      <w:bookmarkStart w:id="2" w:name="pr607"/>
      <w:r w:rsidRPr="003E7E48">
        <w:rPr>
          <w:rFonts w:ascii="Times New Roman" w:hAnsi="Times New Roman" w:cs="Times New Roman"/>
          <w:color w:val="auto"/>
        </w:rPr>
        <w:t>A nyílt eljárás olyan, egy szakaszból álló közbeszerzési eljárás, amelyben minden érdekelt gazdasági szereplő ajánlatot tehet.</w:t>
      </w:r>
      <w:bookmarkEnd w:id="2"/>
      <w:r w:rsidRPr="003E7E48">
        <w:rPr>
          <w:rFonts w:ascii="Times New Roman" w:hAnsi="Times New Roman" w:cs="Times New Roman"/>
          <w:color w:val="auto"/>
        </w:rPr>
        <w:t xml:space="preserve"> Azok a szervezetek vagy személyek, akik az eljárást megindító felhívás, valamint a hozzá tartozó dokumentációban leírtak alapján benyújtott érvényes ajánlatuk alapján a szerződés teljesítésére alkalmasak.</w:t>
      </w:r>
    </w:p>
    <w:p w14:paraId="5CC2CB9D" w14:textId="77777777" w:rsidR="00893F4D" w:rsidRPr="003E7E48" w:rsidRDefault="00893F4D" w:rsidP="00F3462E">
      <w:pPr>
        <w:spacing w:after="0" w:line="100" w:lineRule="atLeast"/>
        <w:jc w:val="both"/>
        <w:rPr>
          <w:rFonts w:ascii="Times New Roman" w:hAnsi="Times New Roman" w:cs="Times New Roman"/>
          <w:color w:val="auto"/>
          <w:u w:val="single"/>
        </w:rPr>
      </w:pPr>
    </w:p>
    <w:p w14:paraId="5CC2CB9E" w14:textId="77777777" w:rsidR="00893F4D" w:rsidRPr="003E7E48" w:rsidRDefault="00893F4D"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u w:val="single"/>
        </w:rPr>
        <w:t>Egyéb rendelkezések:</w:t>
      </w:r>
    </w:p>
    <w:p w14:paraId="722BBCDC" w14:textId="1D1DB64C" w:rsidR="001A37E7" w:rsidRPr="003E7E48" w:rsidRDefault="001A37E7" w:rsidP="00336D04">
      <w:pPr>
        <w:spacing w:after="0" w:line="240" w:lineRule="auto"/>
        <w:jc w:val="both"/>
        <w:rPr>
          <w:rFonts w:ascii="Times New Roman" w:hAnsi="Times New Roman" w:cs="Times New Roman"/>
        </w:rPr>
      </w:pPr>
      <w:r w:rsidRPr="003E7E48">
        <w:rPr>
          <w:rFonts w:ascii="Times New Roman" w:hAnsi="Times New Roman" w:cs="Times New Roman"/>
        </w:rPr>
        <w:t>Amennyiben az eljárást megindító felhívás és jelen dokumentáció között ellentmondás merül f</w:t>
      </w:r>
      <w:r w:rsidR="002D538A" w:rsidRPr="003E7E48">
        <w:rPr>
          <w:rFonts w:ascii="Times New Roman" w:hAnsi="Times New Roman" w:cs="Times New Roman"/>
        </w:rPr>
        <w:t>el, úgy Ajánlatkérő a Kbt. 55</w:t>
      </w:r>
      <w:r w:rsidRPr="003E7E48">
        <w:rPr>
          <w:rFonts w:ascii="Times New Roman" w:hAnsi="Times New Roman" w:cs="Times New Roman"/>
        </w:rPr>
        <w:t xml:space="preserve">. § alkalmazása nélkül kiegészítő tájékoztatásban közli, hogy a dokumentáció valamely eleme semmis, ha a dokumentáción belül ugyanaz az adat, információ több ponton eltérően szerepel, vagy a dokumentáció valamely eleme eltér az eljárást megindító </w:t>
      </w:r>
      <w:r w:rsidRPr="003E7E48">
        <w:rPr>
          <w:rFonts w:ascii="Times New Roman" w:hAnsi="Times New Roman" w:cs="Times New Roman"/>
        </w:rPr>
        <w:lastRenderedPageBreak/>
        <w:t>felhívástól. A dokumentáció semmisnek nyilvánított eleme, előírása a közbeszerzési eljárásban és a közbeszerzési szerződésben nem alkalmazandó.</w:t>
      </w:r>
    </w:p>
    <w:p w14:paraId="5CC2CBA0" w14:textId="77777777" w:rsidR="00893F4D" w:rsidRPr="003E7E48" w:rsidRDefault="00893F4D" w:rsidP="00F3462E">
      <w:pPr>
        <w:spacing w:after="0" w:line="100" w:lineRule="atLeast"/>
        <w:jc w:val="both"/>
        <w:rPr>
          <w:rFonts w:ascii="Times New Roman" w:hAnsi="Times New Roman" w:cs="Times New Roman"/>
          <w:color w:val="auto"/>
        </w:rPr>
      </w:pPr>
    </w:p>
    <w:p w14:paraId="5CC2CBA1" w14:textId="30F53C46" w:rsidR="00893F4D" w:rsidRPr="003E7E48" w:rsidRDefault="00893F4D"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rPr>
        <w:t xml:space="preserve">Az eljárás során felmerülő, az ajánlattételi felhívásban és jelen dokumentációban nem szabályozott kérdések tekintetében a közbeszerzésekről szóló </w:t>
      </w:r>
      <w:r w:rsidR="00A2008E" w:rsidRPr="003E7E48">
        <w:rPr>
          <w:rFonts w:ascii="Times New Roman" w:hAnsi="Times New Roman" w:cs="Times New Roman"/>
          <w:color w:val="auto"/>
        </w:rPr>
        <w:t>2015. évi CXLIII.</w:t>
      </w:r>
      <w:r w:rsidRPr="003E7E48">
        <w:rPr>
          <w:rFonts w:ascii="Times New Roman" w:hAnsi="Times New Roman" w:cs="Times New Roman"/>
          <w:color w:val="auto"/>
        </w:rPr>
        <w:t xml:space="preserve"> törvény és végrehajtási rendeletei az irányadóak.</w:t>
      </w:r>
    </w:p>
    <w:p w14:paraId="5CC2CBA2" w14:textId="77777777" w:rsidR="00893F4D" w:rsidRPr="003E7E48" w:rsidRDefault="00893F4D" w:rsidP="00F3462E">
      <w:pPr>
        <w:spacing w:after="0" w:line="100" w:lineRule="atLeast"/>
        <w:rPr>
          <w:rFonts w:ascii="Times New Roman" w:hAnsi="Times New Roman" w:cs="Times New Roman"/>
          <w:color w:val="auto"/>
          <w:shd w:val="clear" w:color="auto" w:fill="FFFF00"/>
        </w:rPr>
      </w:pPr>
    </w:p>
    <w:p w14:paraId="5CC2CBA3" w14:textId="77777777" w:rsidR="00893F4D" w:rsidRPr="003E7E48" w:rsidRDefault="00893F4D" w:rsidP="00F3462E">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aps/>
          <w:color w:val="auto"/>
        </w:rPr>
      </w:pPr>
      <w:r w:rsidRPr="003E7E48">
        <w:rPr>
          <w:rFonts w:ascii="Times New Roman" w:hAnsi="Times New Roman" w:cs="Times New Roman"/>
          <w:b/>
          <w:caps/>
          <w:color w:val="auto"/>
        </w:rPr>
        <w:lastRenderedPageBreak/>
        <w:t>1. kötet</w:t>
      </w:r>
    </w:p>
    <w:p w14:paraId="5CC2CBA4"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r w:rsidRPr="003E7E48">
        <w:rPr>
          <w:rFonts w:ascii="Times New Roman" w:hAnsi="Times New Roman" w:cs="Times New Roman"/>
          <w:b/>
          <w:caps/>
          <w:color w:val="auto"/>
        </w:rPr>
        <w:t>ajánlattételi felhívás</w:t>
      </w:r>
    </w:p>
    <w:p w14:paraId="5CC2CBA5" w14:textId="77777777" w:rsidR="00893F4D" w:rsidRPr="003E7E48" w:rsidRDefault="00893F4D" w:rsidP="00BB2962">
      <w:pPr>
        <w:shd w:val="clear" w:color="auto" w:fill="FFFFFF"/>
        <w:spacing w:after="0" w:line="240" w:lineRule="auto"/>
        <w:rPr>
          <w:rFonts w:ascii="Times New Roman" w:hAnsi="Times New Roman" w:cs="Times New Roman"/>
          <w:lang w:eastAsia="hu-HU"/>
        </w:rPr>
      </w:pPr>
      <w:r w:rsidRPr="003E7E48">
        <w:rPr>
          <w:rFonts w:ascii="Times New Roman" w:hAnsi="Times New Roman" w:cs="Times New Roman"/>
          <w:color w:val="auto"/>
        </w:rPr>
        <w:t xml:space="preserve"> </w:t>
      </w:r>
      <w:bookmarkStart w:id="3" w:name="pr3041"/>
      <w:bookmarkStart w:id="4" w:name="pr3071"/>
    </w:p>
    <w:p w14:paraId="3A9E8C89" w14:textId="77777777" w:rsidR="00FA4792" w:rsidRPr="00C72EAB" w:rsidRDefault="00FA4792" w:rsidP="00FA4792">
      <w:pPr>
        <w:shd w:val="clear" w:color="auto" w:fill="FFFFFF"/>
        <w:spacing w:after="0" w:line="240" w:lineRule="auto"/>
        <w:rPr>
          <w:rFonts w:eastAsia="Times New Roman"/>
          <w:sz w:val="19"/>
          <w:szCs w:val="19"/>
          <w:lang w:eastAsia="hu-HU"/>
        </w:rPr>
      </w:pPr>
      <w:r w:rsidRPr="00C72EAB">
        <w:rPr>
          <w:rFonts w:ascii="inherit" w:eastAsia="Times New Roman" w:hAnsi="inherit"/>
          <w:sz w:val="19"/>
          <w:szCs w:val="19"/>
          <w:bdr w:val="none" w:sz="0" w:space="0" w:color="auto" w:frame="1"/>
          <w:lang w:eastAsia="hu-HU"/>
        </w:rPr>
        <w:t>30/07/2016</w:t>
      </w:r>
      <w:r w:rsidRPr="00C72EAB">
        <w:rPr>
          <w:rFonts w:eastAsia="Times New Roman"/>
          <w:sz w:val="19"/>
          <w:szCs w:val="19"/>
          <w:lang w:eastAsia="hu-HU"/>
        </w:rPr>
        <w:t>    </w:t>
      </w:r>
      <w:r w:rsidRPr="00C72EAB">
        <w:rPr>
          <w:rFonts w:ascii="inherit" w:eastAsia="Times New Roman" w:hAnsi="inherit"/>
          <w:sz w:val="19"/>
          <w:szCs w:val="19"/>
          <w:bdr w:val="none" w:sz="0" w:space="0" w:color="auto" w:frame="1"/>
          <w:lang w:eastAsia="hu-HU"/>
        </w:rPr>
        <w:t>S146</w:t>
      </w:r>
      <w:r w:rsidRPr="00C72EAB">
        <w:rPr>
          <w:rFonts w:eastAsia="Times New Roman"/>
          <w:sz w:val="19"/>
          <w:szCs w:val="19"/>
          <w:lang w:eastAsia="hu-HU"/>
        </w:rPr>
        <w:t>    </w:t>
      </w:r>
      <w:r w:rsidRPr="00C72EAB">
        <w:rPr>
          <w:rFonts w:ascii="inherit" w:eastAsia="Times New Roman" w:hAnsi="inherit"/>
          <w:sz w:val="19"/>
          <w:szCs w:val="19"/>
          <w:bdr w:val="none" w:sz="0" w:space="0" w:color="auto" w:frame="1"/>
          <w:lang w:eastAsia="hu-HU"/>
        </w:rPr>
        <w:t>- - Árubeszerzések - Ajánlati felhívás - Nyílt eljárás </w:t>
      </w:r>
    </w:p>
    <w:p w14:paraId="6F8231C4" w14:textId="77777777" w:rsidR="00FA4792" w:rsidRPr="00C72EAB" w:rsidRDefault="00D432AC" w:rsidP="00970D08">
      <w:pPr>
        <w:numPr>
          <w:ilvl w:val="0"/>
          <w:numId w:val="30"/>
        </w:numPr>
        <w:shd w:val="clear" w:color="auto" w:fill="FFFFFF"/>
        <w:suppressAutoHyphens w:val="0"/>
        <w:spacing w:after="0" w:line="240" w:lineRule="auto"/>
        <w:ind w:left="0"/>
        <w:rPr>
          <w:rFonts w:eastAsia="Times New Roman"/>
          <w:sz w:val="19"/>
          <w:szCs w:val="19"/>
          <w:lang w:eastAsia="hu-HU"/>
        </w:rPr>
      </w:pPr>
      <w:hyperlink r:id="rId9" w:anchor="id3014624-I." w:history="1">
        <w:r w:rsidR="00FA4792" w:rsidRPr="00C72EAB">
          <w:rPr>
            <w:rFonts w:ascii="inherit" w:eastAsia="Times New Roman" w:hAnsi="inherit"/>
            <w:color w:val="3333FF"/>
            <w:sz w:val="19"/>
            <w:szCs w:val="19"/>
            <w:bdr w:val="none" w:sz="0" w:space="0" w:color="auto" w:frame="1"/>
            <w:lang w:eastAsia="hu-HU"/>
          </w:rPr>
          <w:t>I.</w:t>
        </w:r>
      </w:hyperlink>
    </w:p>
    <w:p w14:paraId="70BC2FC6" w14:textId="77777777" w:rsidR="00FA4792" w:rsidRPr="00C72EAB" w:rsidRDefault="00D432AC" w:rsidP="00970D08">
      <w:pPr>
        <w:numPr>
          <w:ilvl w:val="0"/>
          <w:numId w:val="30"/>
        </w:numPr>
        <w:shd w:val="clear" w:color="auto" w:fill="FFFFFF"/>
        <w:suppressAutoHyphens w:val="0"/>
        <w:spacing w:after="0" w:line="240" w:lineRule="auto"/>
        <w:ind w:left="0"/>
        <w:rPr>
          <w:rFonts w:eastAsia="Times New Roman"/>
          <w:sz w:val="19"/>
          <w:szCs w:val="19"/>
          <w:lang w:eastAsia="hu-HU"/>
        </w:rPr>
      </w:pPr>
      <w:hyperlink r:id="rId10" w:anchor="id3014625-II." w:history="1">
        <w:r w:rsidR="00FA4792" w:rsidRPr="00C72EAB">
          <w:rPr>
            <w:rFonts w:ascii="inherit" w:eastAsia="Times New Roman" w:hAnsi="inherit"/>
            <w:color w:val="3333FF"/>
            <w:sz w:val="19"/>
            <w:szCs w:val="19"/>
            <w:bdr w:val="none" w:sz="0" w:space="0" w:color="auto" w:frame="1"/>
            <w:lang w:eastAsia="hu-HU"/>
          </w:rPr>
          <w:t>II.</w:t>
        </w:r>
      </w:hyperlink>
    </w:p>
    <w:p w14:paraId="7E81BDA1" w14:textId="77777777" w:rsidR="00FA4792" w:rsidRPr="00C72EAB" w:rsidRDefault="00D432AC" w:rsidP="00970D08">
      <w:pPr>
        <w:numPr>
          <w:ilvl w:val="0"/>
          <w:numId w:val="30"/>
        </w:numPr>
        <w:shd w:val="clear" w:color="auto" w:fill="FFFFFF"/>
        <w:suppressAutoHyphens w:val="0"/>
        <w:spacing w:after="0" w:line="240" w:lineRule="auto"/>
        <w:ind w:left="0"/>
        <w:rPr>
          <w:rFonts w:eastAsia="Times New Roman"/>
          <w:sz w:val="19"/>
          <w:szCs w:val="19"/>
          <w:lang w:eastAsia="hu-HU"/>
        </w:rPr>
      </w:pPr>
      <w:hyperlink r:id="rId11" w:anchor="id3014626-III." w:history="1">
        <w:r w:rsidR="00FA4792" w:rsidRPr="00C72EAB">
          <w:rPr>
            <w:rFonts w:ascii="inherit" w:eastAsia="Times New Roman" w:hAnsi="inherit"/>
            <w:color w:val="3333FF"/>
            <w:sz w:val="19"/>
            <w:szCs w:val="19"/>
            <w:bdr w:val="none" w:sz="0" w:space="0" w:color="auto" w:frame="1"/>
            <w:lang w:eastAsia="hu-HU"/>
          </w:rPr>
          <w:t>III.</w:t>
        </w:r>
      </w:hyperlink>
    </w:p>
    <w:p w14:paraId="5254CFAF" w14:textId="77777777" w:rsidR="00FA4792" w:rsidRPr="00C72EAB" w:rsidRDefault="00D432AC" w:rsidP="00970D08">
      <w:pPr>
        <w:numPr>
          <w:ilvl w:val="0"/>
          <w:numId w:val="30"/>
        </w:numPr>
        <w:shd w:val="clear" w:color="auto" w:fill="FFFFFF"/>
        <w:suppressAutoHyphens w:val="0"/>
        <w:spacing w:after="0" w:line="240" w:lineRule="auto"/>
        <w:ind w:left="0"/>
        <w:rPr>
          <w:rFonts w:eastAsia="Times New Roman"/>
          <w:sz w:val="19"/>
          <w:szCs w:val="19"/>
          <w:lang w:eastAsia="hu-HU"/>
        </w:rPr>
      </w:pPr>
      <w:hyperlink r:id="rId12" w:anchor="id3014627-IV." w:history="1">
        <w:r w:rsidR="00FA4792" w:rsidRPr="00C72EAB">
          <w:rPr>
            <w:rFonts w:ascii="inherit" w:eastAsia="Times New Roman" w:hAnsi="inherit"/>
            <w:color w:val="3333FF"/>
            <w:sz w:val="19"/>
            <w:szCs w:val="19"/>
            <w:bdr w:val="none" w:sz="0" w:space="0" w:color="auto" w:frame="1"/>
            <w:lang w:eastAsia="hu-HU"/>
          </w:rPr>
          <w:t>IV.</w:t>
        </w:r>
      </w:hyperlink>
    </w:p>
    <w:p w14:paraId="1AB052B4" w14:textId="77777777" w:rsidR="00FA4792" w:rsidRPr="00C72EAB" w:rsidRDefault="00D432AC" w:rsidP="00970D08">
      <w:pPr>
        <w:numPr>
          <w:ilvl w:val="0"/>
          <w:numId w:val="30"/>
        </w:numPr>
        <w:shd w:val="clear" w:color="auto" w:fill="FFFFFF"/>
        <w:suppressAutoHyphens w:val="0"/>
        <w:spacing w:after="0" w:line="240" w:lineRule="auto"/>
        <w:ind w:left="0"/>
        <w:rPr>
          <w:rFonts w:eastAsia="Times New Roman"/>
          <w:sz w:val="19"/>
          <w:szCs w:val="19"/>
          <w:lang w:eastAsia="hu-HU"/>
        </w:rPr>
      </w:pPr>
      <w:hyperlink r:id="rId13" w:anchor="id3014628-VI." w:history="1">
        <w:r w:rsidR="00FA4792" w:rsidRPr="00C72EAB">
          <w:rPr>
            <w:rFonts w:ascii="inherit" w:eastAsia="Times New Roman" w:hAnsi="inherit"/>
            <w:color w:val="3333FF"/>
            <w:sz w:val="19"/>
            <w:szCs w:val="19"/>
            <w:bdr w:val="none" w:sz="0" w:space="0" w:color="auto" w:frame="1"/>
            <w:lang w:eastAsia="hu-HU"/>
          </w:rPr>
          <w:t>VI.</w:t>
        </w:r>
      </w:hyperlink>
    </w:p>
    <w:p w14:paraId="79618CF8" w14:textId="77777777" w:rsidR="00FA4792" w:rsidRPr="00C72EAB" w:rsidRDefault="00FA4792" w:rsidP="00FA4792">
      <w:pPr>
        <w:shd w:val="clear" w:color="auto" w:fill="FFFFFF"/>
        <w:spacing w:after="150" w:line="270" w:lineRule="atLeast"/>
        <w:jc w:val="center"/>
        <w:rPr>
          <w:rFonts w:eastAsia="Times New Roman"/>
          <w:b/>
          <w:bCs/>
          <w:sz w:val="19"/>
          <w:szCs w:val="19"/>
          <w:lang w:eastAsia="hu-HU"/>
        </w:rPr>
      </w:pPr>
      <w:r w:rsidRPr="00C72EAB">
        <w:rPr>
          <w:rFonts w:eastAsia="Times New Roman"/>
          <w:b/>
          <w:bCs/>
          <w:sz w:val="19"/>
          <w:szCs w:val="19"/>
          <w:lang w:eastAsia="hu-HU"/>
        </w:rPr>
        <w:t>Magyarország-Göncruszka: Élelmiszer-, ital- és dohányfeldolgozó gépek és tartozék alkatrészeik</w:t>
      </w:r>
    </w:p>
    <w:p w14:paraId="2E69EE2C" w14:textId="77777777" w:rsidR="00FA4792" w:rsidRPr="00C72EAB" w:rsidRDefault="00FA4792" w:rsidP="00FA4792">
      <w:pPr>
        <w:shd w:val="clear" w:color="auto" w:fill="FFFFFF"/>
        <w:spacing w:after="150" w:line="270" w:lineRule="atLeast"/>
        <w:jc w:val="center"/>
        <w:rPr>
          <w:rFonts w:eastAsia="Times New Roman"/>
          <w:b/>
          <w:bCs/>
          <w:sz w:val="19"/>
          <w:szCs w:val="19"/>
          <w:lang w:eastAsia="hu-HU"/>
        </w:rPr>
      </w:pPr>
      <w:r w:rsidRPr="00C72EAB">
        <w:rPr>
          <w:rFonts w:eastAsia="Times New Roman"/>
          <w:b/>
          <w:bCs/>
          <w:sz w:val="19"/>
          <w:szCs w:val="19"/>
          <w:lang w:eastAsia="hu-HU"/>
        </w:rPr>
        <w:t>2016/S 146-263241</w:t>
      </w:r>
    </w:p>
    <w:p w14:paraId="30E2CD00" w14:textId="77777777" w:rsidR="00FA4792" w:rsidRPr="00C72EAB" w:rsidRDefault="00FA4792" w:rsidP="00FA4792">
      <w:pPr>
        <w:shd w:val="clear" w:color="auto" w:fill="FFFFFF"/>
        <w:spacing w:after="150" w:line="270" w:lineRule="atLeast"/>
        <w:jc w:val="center"/>
        <w:rPr>
          <w:rFonts w:eastAsia="Times New Roman"/>
          <w:b/>
          <w:bCs/>
          <w:sz w:val="19"/>
          <w:szCs w:val="19"/>
          <w:lang w:eastAsia="hu-HU"/>
        </w:rPr>
      </w:pPr>
      <w:r w:rsidRPr="00C72EAB">
        <w:rPr>
          <w:rFonts w:eastAsia="Times New Roman"/>
          <w:b/>
          <w:bCs/>
          <w:sz w:val="19"/>
          <w:szCs w:val="19"/>
          <w:lang w:eastAsia="hu-HU"/>
        </w:rPr>
        <w:t>Ajánlati/részvételi felhívás</w:t>
      </w:r>
    </w:p>
    <w:p w14:paraId="07DF49A0" w14:textId="77777777" w:rsidR="00FA4792" w:rsidRPr="00C72EAB" w:rsidRDefault="00FA4792" w:rsidP="00FA4792">
      <w:pPr>
        <w:shd w:val="clear" w:color="auto" w:fill="FFFFFF"/>
        <w:spacing w:after="150" w:line="270" w:lineRule="atLeast"/>
        <w:jc w:val="center"/>
        <w:rPr>
          <w:rFonts w:eastAsia="Times New Roman"/>
          <w:b/>
          <w:bCs/>
          <w:sz w:val="19"/>
          <w:szCs w:val="19"/>
          <w:lang w:eastAsia="hu-HU"/>
        </w:rPr>
      </w:pPr>
      <w:r w:rsidRPr="00C72EAB">
        <w:rPr>
          <w:rFonts w:eastAsia="Times New Roman"/>
          <w:b/>
          <w:bCs/>
          <w:sz w:val="19"/>
          <w:szCs w:val="19"/>
          <w:lang w:eastAsia="hu-HU"/>
        </w:rPr>
        <w:t>Árubeszerzés</w:t>
      </w:r>
    </w:p>
    <w:p w14:paraId="1C1843B0" w14:textId="77777777" w:rsidR="00FA4792" w:rsidRPr="00C72EAB" w:rsidRDefault="00FA4792" w:rsidP="00FA4792">
      <w:pPr>
        <w:shd w:val="clear" w:color="auto" w:fill="FFFFFF"/>
        <w:spacing w:after="0" w:line="240" w:lineRule="auto"/>
        <w:rPr>
          <w:rFonts w:eastAsia="Times New Roman"/>
          <w:sz w:val="19"/>
          <w:szCs w:val="19"/>
          <w:lang w:eastAsia="hu-HU"/>
        </w:rPr>
      </w:pPr>
      <w:r w:rsidRPr="00C72EAB">
        <w:rPr>
          <w:rFonts w:eastAsia="Times New Roman"/>
          <w:sz w:val="19"/>
          <w:szCs w:val="19"/>
          <w:lang w:eastAsia="hu-HU"/>
        </w:rPr>
        <w:t>2014/24/EU irányelv</w:t>
      </w:r>
    </w:p>
    <w:p w14:paraId="69E97221" w14:textId="77777777" w:rsidR="00FA4792" w:rsidRPr="00C72EAB" w:rsidRDefault="00FA4792" w:rsidP="00FA4792">
      <w:pPr>
        <w:shd w:val="clear" w:color="auto" w:fill="FFFFFF"/>
        <w:spacing w:after="0" w:line="270" w:lineRule="atLeast"/>
        <w:rPr>
          <w:rFonts w:eastAsia="Times New Roman"/>
          <w:b/>
          <w:bCs/>
          <w:sz w:val="19"/>
          <w:szCs w:val="19"/>
          <w:u w:val="single"/>
          <w:lang w:eastAsia="hu-HU"/>
        </w:rPr>
      </w:pPr>
      <w:r w:rsidRPr="00C72EAB">
        <w:rPr>
          <w:rFonts w:ascii="inherit" w:eastAsia="Times New Roman" w:hAnsi="inherit"/>
          <w:b/>
          <w:bCs/>
          <w:sz w:val="19"/>
          <w:szCs w:val="19"/>
          <w:u w:val="single"/>
          <w:bdr w:val="none" w:sz="0" w:space="0" w:color="auto" w:frame="1"/>
          <w:lang w:eastAsia="hu-HU"/>
        </w:rPr>
        <w:t>I. szakasz: Ajánlatkérő</w:t>
      </w:r>
    </w:p>
    <w:p w14:paraId="3BCC48D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I.1)</w:t>
      </w:r>
      <w:r w:rsidRPr="00C72EAB">
        <w:rPr>
          <w:rFonts w:ascii="inherit" w:eastAsia="Times New Roman" w:hAnsi="inherit"/>
          <w:b/>
          <w:bCs/>
          <w:sz w:val="19"/>
          <w:szCs w:val="19"/>
          <w:bdr w:val="none" w:sz="0" w:space="0" w:color="auto" w:frame="1"/>
          <w:lang w:eastAsia="hu-HU"/>
        </w:rPr>
        <w:t>Név és címek</w:t>
      </w:r>
    </w:p>
    <w:p w14:paraId="2713F6D7"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Öchlsläger Zsolt</w:t>
      </w:r>
      <w:r w:rsidRPr="00C72EAB">
        <w:rPr>
          <w:rFonts w:ascii="inherit" w:eastAsia="Times New Roman" w:hAnsi="inherit"/>
          <w:sz w:val="19"/>
          <w:szCs w:val="19"/>
          <w:lang w:eastAsia="hu-HU"/>
        </w:rPr>
        <w:br/>
        <w:t>AK23979</w:t>
      </w:r>
      <w:r w:rsidRPr="00C72EAB">
        <w:rPr>
          <w:rFonts w:ascii="inherit" w:eastAsia="Times New Roman" w:hAnsi="inherit"/>
          <w:sz w:val="19"/>
          <w:szCs w:val="19"/>
          <w:lang w:eastAsia="hu-HU"/>
        </w:rPr>
        <w:br/>
        <w:t>Kazinczy utca 82.</w:t>
      </w:r>
      <w:r w:rsidRPr="00C72EAB">
        <w:rPr>
          <w:rFonts w:ascii="inherit" w:eastAsia="Times New Roman" w:hAnsi="inherit"/>
          <w:sz w:val="19"/>
          <w:szCs w:val="19"/>
          <w:lang w:eastAsia="hu-HU"/>
        </w:rPr>
        <w:br/>
        <w:t>Göncruszka</w:t>
      </w:r>
      <w:r w:rsidRPr="00C72EAB">
        <w:rPr>
          <w:rFonts w:ascii="inherit" w:eastAsia="Times New Roman" w:hAnsi="inherit"/>
          <w:sz w:val="19"/>
          <w:szCs w:val="19"/>
          <w:lang w:eastAsia="hu-HU"/>
        </w:rPr>
        <w:br/>
        <w:t>3894</w:t>
      </w:r>
      <w:r w:rsidRPr="00C72EAB">
        <w:rPr>
          <w:rFonts w:ascii="inherit" w:eastAsia="Times New Roman" w:hAnsi="inherit"/>
          <w:sz w:val="19"/>
          <w:szCs w:val="19"/>
          <w:lang w:eastAsia="hu-HU"/>
        </w:rPr>
        <w:br/>
        <w:t>Magyarország</w:t>
      </w:r>
      <w:r w:rsidRPr="00C72EAB">
        <w:rPr>
          <w:rFonts w:ascii="inherit" w:eastAsia="Times New Roman" w:hAnsi="inherit"/>
          <w:sz w:val="19"/>
          <w:szCs w:val="19"/>
          <w:lang w:eastAsia="hu-HU"/>
        </w:rPr>
        <w:br/>
        <w:t>Kapcsolattartó személy: Lakatos Viktor</w:t>
      </w:r>
      <w:r w:rsidRPr="00C72EAB">
        <w:rPr>
          <w:rFonts w:ascii="inherit" w:eastAsia="Times New Roman" w:hAnsi="inherit"/>
          <w:sz w:val="19"/>
          <w:szCs w:val="19"/>
          <w:lang w:eastAsia="hu-HU"/>
        </w:rPr>
        <w:br/>
        <w:t>Telefon: +36 309257422</w:t>
      </w:r>
      <w:r w:rsidRPr="00C72EAB">
        <w:rPr>
          <w:rFonts w:ascii="inherit" w:eastAsia="Times New Roman" w:hAnsi="inherit"/>
          <w:sz w:val="19"/>
          <w:szCs w:val="19"/>
          <w:lang w:eastAsia="hu-HU"/>
        </w:rPr>
        <w:br/>
        <w:t>E-mail: </w:t>
      </w:r>
      <w:hyperlink r:id="rId14" w:history="1">
        <w:r w:rsidRPr="00C72EAB">
          <w:rPr>
            <w:rFonts w:ascii="inherit" w:eastAsia="Times New Roman" w:hAnsi="inherit"/>
            <w:color w:val="3333FF"/>
            <w:sz w:val="19"/>
            <w:szCs w:val="19"/>
            <w:bdr w:val="none" w:sz="0" w:space="0" w:color="auto" w:frame="1"/>
            <w:lang w:eastAsia="hu-HU"/>
          </w:rPr>
          <w:t>euvicthor@freemail.hu</w:t>
        </w:r>
      </w:hyperlink>
      <w:r w:rsidRPr="00C72EAB">
        <w:rPr>
          <w:rFonts w:ascii="inherit" w:eastAsia="Times New Roman" w:hAnsi="inherit"/>
          <w:sz w:val="19"/>
          <w:szCs w:val="19"/>
          <w:lang w:eastAsia="hu-HU"/>
        </w:rPr>
        <w:br/>
        <w:t>Fax: +36 309257422</w:t>
      </w:r>
      <w:r w:rsidRPr="00C72EAB">
        <w:rPr>
          <w:rFonts w:ascii="inherit" w:eastAsia="Times New Roman" w:hAnsi="inherit"/>
          <w:sz w:val="19"/>
          <w:szCs w:val="19"/>
          <w:lang w:eastAsia="hu-HU"/>
        </w:rPr>
        <w:br/>
        <w:t>NUTS-kód: </w:t>
      </w:r>
      <w:r w:rsidRPr="00C72EAB">
        <w:rPr>
          <w:rFonts w:ascii="inherit" w:eastAsia="Times New Roman" w:hAnsi="inherit"/>
          <w:sz w:val="19"/>
          <w:szCs w:val="19"/>
          <w:bdr w:val="none" w:sz="0" w:space="0" w:color="auto" w:frame="1"/>
          <w:lang w:eastAsia="hu-HU"/>
        </w:rPr>
        <w:t>HU311</w:t>
      </w:r>
    </w:p>
    <w:p w14:paraId="43F1648E"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b/>
          <w:bCs/>
          <w:sz w:val="19"/>
          <w:szCs w:val="19"/>
          <w:lang w:eastAsia="hu-HU"/>
        </w:rPr>
        <w:t>Internetcím(ek):</w:t>
      </w:r>
    </w:p>
    <w:p w14:paraId="1EAB7C3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ajánlatkérő általános címe: </w:t>
      </w:r>
      <w:hyperlink r:id="rId15" w:tgtFrame="_blank" w:history="1">
        <w:r w:rsidRPr="00C72EAB">
          <w:rPr>
            <w:rFonts w:ascii="inherit" w:eastAsia="Times New Roman" w:hAnsi="inherit"/>
            <w:color w:val="3333FF"/>
            <w:sz w:val="19"/>
            <w:szCs w:val="19"/>
            <w:bdr w:val="none" w:sz="0" w:space="0" w:color="auto" w:frame="1"/>
            <w:lang w:eastAsia="hu-HU"/>
          </w:rPr>
          <w:t>http://www.tokjovendeghaz.hu</w:t>
        </w:r>
      </w:hyperlink>
    </w:p>
    <w:p w14:paraId="33CA3C80"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felhasználói oldal címe: </w:t>
      </w:r>
      <w:hyperlink r:id="rId16" w:tgtFrame="_blank" w:history="1">
        <w:r w:rsidRPr="00C72EAB">
          <w:rPr>
            <w:rFonts w:ascii="inherit" w:eastAsia="Times New Roman" w:hAnsi="inherit"/>
            <w:color w:val="3333FF"/>
            <w:sz w:val="19"/>
            <w:szCs w:val="19"/>
            <w:bdr w:val="none" w:sz="0" w:space="0" w:color="auto" w:frame="1"/>
            <w:lang w:eastAsia="hu-HU"/>
          </w:rPr>
          <w:t>http://www.tokjovendeghaz.hu</w:t>
        </w:r>
      </w:hyperlink>
    </w:p>
    <w:p w14:paraId="707FDC81"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I.2)</w:t>
      </w:r>
      <w:r w:rsidRPr="00C72EAB">
        <w:rPr>
          <w:rFonts w:ascii="inherit" w:eastAsia="Times New Roman" w:hAnsi="inherit"/>
          <w:b/>
          <w:bCs/>
          <w:sz w:val="19"/>
          <w:szCs w:val="19"/>
          <w:bdr w:val="none" w:sz="0" w:space="0" w:color="auto" w:frame="1"/>
          <w:lang w:eastAsia="hu-HU"/>
        </w:rPr>
        <w:t>Közös közbeszerzés</w:t>
      </w:r>
    </w:p>
    <w:p w14:paraId="743B312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I.3)</w:t>
      </w:r>
      <w:r w:rsidRPr="00C72EAB">
        <w:rPr>
          <w:rFonts w:ascii="inherit" w:eastAsia="Times New Roman" w:hAnsi="inherit"/>
          <w:b/>
          <w:bCs/>
          <w:sz w:val="19"/>
          <w:szCs w:val="19"/>
          <w:bdr w:val="none" w:sz="0" w:space="0" w:color="auto" w:frame="1"/>
          <w:lang w:eastAsia="hu-HU"/>
        </w:rPr>
        <w:t>Kommunikáció</w:t>
      </w:r>
    </w:p>
    <w:p w14:paraId="1DDA9658"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közbeszerzési dokumentáció korlátozás nélkül, teljes körűen, közvetlenül és díjmentesen elérhető a következő címen: </w:t>
      </w:r>
      <w:hyperlink r:id="rId17" w:tgtFrame="_blank" w:history="1">
        <w:r w:rsidRPr="00C72EAB">
          <w:rPr>
            <w:rFonts w:ascii="inherit" w:eastAsia="Times New Roman" w:hAnsi="inherit"/>
            <w:color w:val="3333FF"/>
            <w:sz w:val="19"/>
            <w:szCs w:val="19"/>
            <w:bdr w:val="none" w:sz="0" w:space="0" w:color="auto" w:frame="1"/>
            <w:lang w:eastAsia="hu-HU"/>
          </w:rPr>
          <w:t>http://tokjovendeghaz.hu/</w:t>
        </w:r>
      </w:hyperlink>
    </w:p>
    <w:p w14:paraId="65C65F58"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További információ a következő címen szerezhető be másik cím:</w:t>
      </w:r>
    </w:p>
    <w:p w14:paraId="0644A7B6"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Excalibur Advice Kft.</w:t>
      </w:r>
      <w:r w:rsidRPr="00C72EAB">
        <w:rPr>
          <w:rFonts w:ascii="inherit" w:eastAsia="Times New Roman" w:hAnsi="inherit"/>
          <w:sz w:val="19"/>
          <w:szCs w:val="19"/>
          <w:lang w:eastAsia="hu-HU"/>
        </w:rPr>
        <w:br/>
        <w:t>Kazinczy u. 6. 2/2.</w:t>
      </w:r>
      <w:r w:rsidRPr="00C72EAB">
        <w:rPr>
          <w:rFonts w:ascii="inherit" w:eastAsia="Times New Roman" w:hAnsi="inherit"/>
          <w:sz w:val="19"/>
          <w:szCs w:val="19"/>
          <w:lang w:eastAsia="hu-HU"/>
        </w:rPr>
        <w:br/>
        <w:t>Miskolc</w:t>
      </w:r>
      <w:r w:rsidRPr="00C72EAB">
        <w:rPr>
          <w:rFonts w:ascii="inherit" w:eastAsia="Times New Roman" w:hAnsi="inherit"/>
          <w:sz w:val="19"/>
          <w:szCs w:val="19"/>
          <w:lang w:eastAsia="hu-HU"/>
        </w:rPr>
        <w:br/>
        <w:t>3525</w:t>
      </w:r>
      <w:r w:rsidRPr="00C72EAB">
        <w:rPr>
          <w:rFonts w:ascii="inherit" w:eastAsia="Times New Roman" w:hAnsi="inherit"/>
          <w:sz w:val="19"/>
          <w:szCs w:val="19"/>
          <w:lang w:eastAsia="hu-HU"/>
        </w:rPr>
        <w:br/>
        <w:t>Magyarország</w:t>
      </w:r>
      <w:r w:rsidRPr="00C72EAB">
        <w:rPr>
          <w:rFonts w:ascii="inherit" w:eastAsia="Times New Roman" w:hAnsi="inherit"/>
          <w:sz w:val="19"/>
          <w:szCs w:val="19"/>
          <w:lang w:eastAsia="hu-HU"/>
        </w:rPr>
        <w:br/>
        <w:t>Kapcsolattartó személy: dr. Kisely Alexandra</w:t>
      </w:r>
      <w:r w:rsidRPr="00C72EAB">
        <w:rPr>
          <w:rFonts w:ascii="inherit" w:eastAsia="Times New Roman" w:hAnsi="inherit"/>
          <w:sz w:val="19"/>
          <w:szCs w:val="19"/>
          <w:lang w:eastAsia="hu-HU"/>
        </w:rPr>
        <w:br/>
        <w:t>Telefon: +36 46791916</w:t>
      </w:r>
      <w:r w:rsidRPr="00C72EAB">
        <w:rPr>
          <w:rFonts w:ascii="inherit" w:eastAsia="Times New Roman" w:hAnsi="inherit"/>
          <w:sz w:val="19"/>
          <w:szCs w:val="19"/>
          <w:lang w:eastAsia="hu-HU"/>
        </w:rPr>
        <w:br/>
        <w:t>E-mail: </w:t>
      </w:r>
      <w:hyperlink r:id="rId18" w:history="1">
        <w:r w:rsidRPr="00C72EAB">
          <w:rPr>
            <w:rFonts w:ascii="inherit" w:eastAsia="Times New Roman" w:hAnsi="inherit"/>
            <w:color w:val="3333FF"/>
            <w:sz w:val="19"/>
            <w:szCs w:val="19"/>
            <w:bdr w:val="none" w:sz="0" w:space="0" w:color="auto" w:frame="1"/>
            <w:lang w:eastAsia="hu-HU"/>
          </w:rPr>
          <w:t>excaliburadvice@gmail.com</w:t>
        </w:r>
      </w:hyperlink>
      <w:r w:rsidRPr="00C72EAB">
        <w:rPr>
          <w:rFonts w:ascii="inherit" w:eastAsia="Times New Roman" w:hAnsi="inherit"/>
          <w:sz w:val="19"/>
          <w:szCs w:val="19"/>
          <w:lang w:eastAsia="hu-HU"/>
        </w:rPr>
        <w:br/>
        <w:t>Fax: +36 46791876</w:t>
      </w:r>
      <w:r w:rsidRPr="00C72EAB">
        <w:rPr>
          <w:rFonts w:ascii="inherit" w:eastAsia="Times New Roman" w:hAnsi="inherit"/>
          <w:sz w:val="19"/>
          <w:szCs w:val="19"/>
          <w:lang w:eastAsia="hu-HU"/>
        </w:rPr>
        <w:br/>
        <w:t>NUTS-kód: </w:t>
      </w:r>
      <w:r w:rsidRPr="00C72EAB">
        <w:rPr>
          <w:rFonts w:ascii="inherit" w:eastAsia="Times New Roman" w:hAnsi="inherit"/>
          <w:sz w:val="19"/>
          <w:szCs w:val="19"/>
          <w:bdr w:val="none" w:sz="0" w:space="0" w:color="auto" w:frame="1"/>
          <w:lang w:eastAsia="hu-HU"/>
        </w:rPr>
        <w:t>HU311</w:t>
      </w:r>
    </w:p>
    <w:p w14:paraId="12E2A47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b/>
          <w:bCs/>
          <w:sz w:val="19"/>
          <w:szCs w:val="19"/>
          <w:lang w:eastAsia="hu-HU"/>
        </w:rPr>
        <w:t>Internetcím(ek):</w:t>
      </w:r>
    </w:p>
    <w:p w14:paraId="1BCB6D27"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ajánlatkérő általános címe: </w:t>
      </w:r>
      <w:hyperlink r:id="rId19" w:tgtFrame="_blank" w:history="1">
        <w:r w:rsidRPr="00C72EAB">
          <w:rPr>
            <w:rFonts w:ascii="inherit" w:eastAsia="Times New Roman" w:hAnsi="inherit"/>
            <w:color w:val="3333FF"/>
            <w:sz w:val="19"/>
            <w:szCs w:val="19"/>
            <w:bdr w:val="none" w:sz="0" w:space="0" w:color="auto" w:frame="1"/>
            <w:lang w:eastAsia="hu-HU"/>
          </w:rPr>
          <w:t>http://www.tokjovendeghaz.hu</w:t>
        </w:r>
      </w:hyperlink>
    </w:p>
    <w:p w14:paraId="66272C6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felhasználói oldal címe: </w:t>
      </w:r>
      <w:hyperlink r:id="rId20" w:tgtFrame="_blank" w:history="1">
        <w:r w:rsidRPr="00C72EAB">
          <w:rPr>
            <w:rFonts w:ascii="inherit" w:eastAsia="Times New Roman" w:hAnsi="inherit"/>
            <w:color w:val="3333FF"/>
            <w:sz w:val="19"/>
            <w:szCs w:val="19"/>
            <w:bdr w:val="none" w:sz="0" w:space="0" w:color="auto" w:frame="1"/>
            <w:lang w:eastAsia="hu-HU"/>
          </w:rPr>
          <w:t>http://www.tokjovendeghaz.hu</w:t>
        </w:r>
      </w:hyperlink>
    </w:p>
    <w:p w14:paraId="07E0922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Az ajánlat vagy részvételi jelentkezés benyújtandó a következő címre:</w:t>
      </w:r>
    </w:p>
    <w:p w14:paraId="4D54280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Excalibur Advice Kft.</w:t>
      </w:r>
      <w:r w:rsidRPr="00C72EAB">
        <w:rPr>
          <w:rFonts w:ascii="inherit" w:eastAsia="Times New Roman" w:hAnsi="inherit"/>
          <w:sz w:val="19"/>
          <w:szCs w:val="19"/>
          <w:lang w:eastAsia="hu-HU"/>
        </w:rPr>
        <w:br/>
        <w:t>Kazinczy u. 6. 2/2.</w:t>
      </w:r>
      <w:r w:rsidRPr="00C72EAB">
        <w:rPr>
          <w:rFonts w:ascii="inherit" w:eastAsia="Times New Roman" w:hAnsi="inherit"/>
          <w:sz w:val="19"/>
          <w:szCs w:val="19"/>
          <w:lang w:eastAsia="hu-HU"/>
        </w:rPr>
        <w:br/>
        <w:t>Miskolc</w:t>
      </w:r>
      <w:r w:rsidRPr="00C72EAB">
        <w:rPr>
          <w:rFonts w:ascii="inherit" w:eastAsia="Times New Roman" w:hAnsi="inherit"/>
          <w:sz w:val="19"/>
          <w:szCs w:val="19"/>
          <w:lang w:eastAsia="hu-HU"/>
        </w:rPr>
        <w:br/>
        <w:t>3525</w:t>
      </w:r>
      <w:r w:rsidRPr="00C72EAB">
        <w:rPr>
          <w:rFonts w:ascii="inherit" w:eastAsia="Times New Roman" w:hAnsi="inherit"/>
          <w:sz w:val="19"/>
          <w:szCs w:val="19"/>
          <w:lang w:eastAsia="hu-HU"/>
        </w:rPr>
        <w:br/>
        <w:t>Magyarország</w:t>
      </w:r>
      <w:r w:rsidRPr="00C72EAB">
        <w:rPr>
          <w:rFonts w:ascii="inherit" w:eastAsia="Times New Roman" w:hAnsi="inherit"/>
          <w:sz w:val="19"/>
          <w:szCs w:val="19"/>
          <w:lang w:eastAsia="hu-HU"/>
        </w:rPr>
        <w:br/>
        <w:t>Kapcsolattartó személy: dr. Kisely Alexandra</w:t>
      </w:r>
      <w:r w:rsidRPr="00C72EAB">
        <w:rPr>
          <w:rFonts w:ascii="inherit" w:eastAsia="Times New Roman" w:hAnsi="inherit"/>
          <w:sz w:val="19"/>
          <w:szCs w:val="19"/>
          <w:lang w:eastAsia="hu-HU"/>
        </w:rPr>
        <w:br/>
        <w:t>Telefon: +36 46791916</w:t>
      </w:r>
      <w:r w:rsidRPr="00C72EAB">
        <w:rPr>
          <w:rFonts w:ascii="inherit" w:eastAsia="Times New Roman" w:hAnsi="inherit"/>
          <w:sz w:val="19"/>
          <w:szCs w:val="19"/>
          <w:lang w:eastAsia="hu-HU"/>
        </w:rPr>
        <w:br/>
        <w:t>E-mail: </w:t>
      </w:r>
      <w:hyperlink r:id="rId21" w:history="1">
        <w:r w:rsidRPr="00C72EAB">
          <w:rPr>
            <w:rFonts w:ascii="inherit" w:eastAsia="Times New Roman" w:hAnsi="inherit"/>
            <w:color w:val="3333FF"/>
            <w:sz w:val="19"/>
            <w:szCs w:val="19"/>
            <w:bdr w:val="none" w:sz="0" w:space="0" w:color="auto" w:frame="1"/>
            <w:lang w:eastAsia="hu-HU"/>
          </w:rPr>
          <w:t>excaliburadvice@gmail.com</w:t>
        </w:r>
      </w:hyperlink>
      <w:r w:rsidRPr="00C72EAB">
        <w:rPr>
          <w:rFonts w:ascii="inherit" w:eastAsia="Times New Roman" w:hAnsi="inherit"/>
          <w:sz w:val="19"/>
          <w:szCs w:val="19"/>
          <w:lang w:eastAsia="hu-HU"/>
        </w:rPr>
        <w:br/>
      </w:r>
      <w:r w:rsidRPr="00C72EAB">
        <w:rPr>
          <w:rFonts w:ascii="inherit" w:eastAsia="Times New Roman" w:hAnsi="inherit"/>
          <w:sz w:val="19"/>
          <w:szCs w:val="19"/>
          <w:lang w:eastAsia="hu-HU"/>
        </w:rPr>
        <w:lastRenderedPageBreak/>
        <w:t>Fax: +36 46791876</w:t>
      </w:r>
      <w:r w:rsidRPr="00C72EAB">
        <w:rPr>
          <w:rFonts w:ascii="inherit" w:eastAsia="Times New Roman" w:hAnsi="inherit"/>
          <w:sz w:val="19"/>
          <w:szCs w:val="19"/>
          <w:lang w:eastAsia="hu-HU"/>
        </w:rPr>
        <w:br/>
        <w:t>NUTS-kód: </w:t>
      </w:r>
      <w:r w:rsidRPr="00C72EAB">
        <w:rPr>
          <w:rFonts w:ascii="inherit" w:eastAsia="Times New Roman" w:hAnsi="inherit"/>
          <w:sz w:val="19"/>
          <w:szCs w:val="19"/>
          <w:bdr w:val="none" w:sz="0" w:space="0" w:color="auto" w:frame="1"/>
          <w:lang w:eastAsia="hu-HU"/>
        </w:rPr>
        <w:t>HU311</w:t>
      </w:r>
    </w:p>
    <w:p w14:paraId="30916FE9"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b/>
          <w:bCs/>
          <w:sz w:val="19"/>
          <w:szCs w:val="19"/>
          <w:lang w:eastAsia="hu-HU"/>
        </w:rPr>
        <w:t>Internetcím(ek):</w:t>
      </w:r>
    </w:p>
    <w:p w14:paraId="567F1AC8"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ajánlatkérő általános címe: </w:t>
      </w:r>
      <w:hyperlink r:id="rId22" w:tgtFrame="_blank" w:history="1">
        <w:r w:rsidRPr="00C72EAB">
          <w:rPr>
            <w:rFonts w:ascii="inherit" w:eastAsia="Times New Roman" w:hAnsi="inherit"/>
            <w:color w:val="3333FF"/>
            <w:sz w:val="19"/>
            <w:szCs w:val="19"/>
            <w:bdr w:val="none" w:sz="0" w:space="0" w:color="auto" w:frame="1"/>
            <w:lang w:eastAsia="hu-HU"/>
          </w:rPr>
          <w:t>http://tokjovendeghaz.hu/</w:t>
        </w:r>
      </w:hyperlink>
    </w:p>
    <w:p w14:paraId="65333C07"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felhasználói oldal címe: </w:t>
      </w:r>
      <w:hyperlink r:id="rId23" w:tgtFrame="_blank" w:history="1">
        <w:r w:rsidRPr="00C72EAB">
          <w:rPr>
            <w:rFonts w:ascii="inherit" w:eastAsia="Times New Roman" w:hAnsi="inherit"/>
            <w:color w:val="3333FF"/>
            <w:sz w:val="19"/>
            <w:szCs w:val="19"/>
            <w:bdr w:val="none" w:sz="0" w:space="0" w:color="auto" w:frame="1"/>
            <w:lang w:eastAsia="hu-HU"/>
          </w:rPr>
          <w:t>http://tokjovendeghaz.hu/</w:t>
        </w:r>
      </w:hyperlink>
    </w:p>
    <w:p w14:paraId="7992BC6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I.4)</w:t>
      </w:r>
      <w:r w:rsidRPr="00C72EAB">
        <w:rPr>
          <w:rFonts w:ascii="inherit" w:eastAsia="Times New Roman" w:hAnsi="inherit"/>
          <w:b/>
          <w:bCs/>
          <w:sz w:val="19"/>
          <w:szCs w:val="19"/>
          <w:bdr w:val="none" w:sz="0" w:space="0" w:color="auto" w:frame="1"/>
          <w:lang w:eastAsia="hu-HU"/>
        </w:rPr>
        <w:t>Az ajánlatkérő típusa</w:t>
      </w:r>
    </w:p>
    <w:p w14:paraId="0D5359F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Egyéb típus: támogatott szervezet</w:t>
      </w:r>
    </w:p>
    <w:p w14:paraId="51AE632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I.5)</w:t>
      </w:r>
      <w:r w:rsidRPr="00C72EAB">
        <w:rPr>
          <w:rFonts w:ascii="inherit" w:eastAsia="Times New Roman" w:hAnsi="inherit"/>
          <w:b/>
          <w:bCs/>
          <w:sz w:val="19"/>
          <w:szCs w:val="19"/>
          <w:bdr w:val="none" w:sz="0" w:space="0" w:color="auto" w:frame="1"/>
          <w:lang w:eastAsia="hu-HU"/>
        </w:rPr>
        <w:t>Fő tevékenység</w:t>
      </w:r>
    </w:p>
    <w:p w14:paraId="2A1F42B0" w14:textId="77777777" w:rsidR="00FA4792" w:rsidRPr="00C72EAB" w:rsidRDefault="00FA4792" w:rsidP="00FA4792">
      <w:pPr>
        <w:shd w:val="clear" w:color="auto" w:fill="FFFFFF"/>
        <w:spacing w:after="15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Egyéb tevékenység: élelmiszer feldolgozás</w:t>
      </w:r>
    </w:p>
    <w:p w14:paraId="0C4E1A28" w14:textId="77777777" w:rsidR="00FA4792" w:rsidRPr="00C72EAB" w:rsidRDefault="00FA4792" w:rsidP="00FA4792">
      <w:pPr>
        <w:shd w:val="clear" w:color="auto" w:fill="FFFFFF"/>
        <w:spacing w:after="0" w:line="270" w:lineRule="atLeast"/>
        <w:rPr>
          <w:rFonts w:eastAsia="Times New Roman"/>
          <w:b/>
          <w:bCs/>
          <w:sz w:val="19"/>
          <w:szCs w:val="19"/>
          <w:u w:val="single"/>
          <w:lang w:eastAsia="hu-HU"/>
        </w:rPr>
      </w:pPr>
      <w:r w:rsidRPr="00C72EAB">
        <w:rPr>
          <w:rFonts w:ascii="inherit" w:eastAsia="Times New Roman" w:hAnsi="inherit"/>
          <w:b/>
          <w:bCs/>
          <w:sz w:val="19"/>
          <w:szCs w:val="19"/>
          <w:u w:val="single"/>
          <w:bdr w:val="none" w:sz="0" w:space="0" w:color="auto" w:frame="1"/>
          <w:lang w:eastAsia="hu-HU"/>
        </w:rPr>
        <w:t>II. szakasz: Tárgy</w:t>
      </w:r>
    </w:p>
    <w:p w14:paraId="2B4E173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w:t>
      </w:r>
      <w:r w:rsidRPr="00C72EAB">
        <w:rPr>
          <w:rFonts w:ascii="inherit" w:eastAsia="Times New Roman" w:hAnsi="inherit"/>
          <w:b/>
          <w:bCs/>
          <w:sz w:val="19"/>
          <w:szCs w:val="19"/>
          <w:bdr w:val="none" w:sz="0" w:space="0" w:color="auto" w:frame="1"/>
          <w:lang w:eastAsia="hu-HU"/>
        </w:rPr>
        <w:t>A beszerzés mennyisége</w:t>
      </w:r>
    </w:p>
    <w:p w14:paraId="6DDCA88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II.1.1)</w:t>
      </w:r>
      <w:r w:rsidRPr="00C72EAB">
        <w:rPr>
          <w:rFonts w:ascii="inherit" w:eastAsia="Times New Roman" w:hAnsi="inherit"/>
          <w:b/>
          <w:bCs/>
          <w:sz w:val="19"/>
          <w:szCs w:val="19"/>
          <w:bdr w:val="none" w:sz="0" w:space="0" w:color="auto" w:frame="1"/>
          <w:lang w:eastAsia="hu-HU"/>
        </w:rPr>
        <w:t>Elnevezés:</w:t>
      </w:r>
    </w:p>
    <w:p w14:paraId="45399124"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Eszközbeszerzés a göncruszkai olajtökmag tisztító és feldolgozó üzem részére.</w:t>
      </w:r>
    </w:p>
    <w:p w14:paraId="4C81ED1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II.1.2)</w:t>
      </w:r>
      <w:r w:rsidRPr="00C72EAB">
        <w:rPr>
          <w:rFonts w:ascii="inherit" w:eastAsia="Times New Roman" w:hAnsi="inherit"/>
          <w:b/>
          <w:bCs/>
          <w:sz w:val="19"/>
          <w:szCs w:val="19"/>
          <w:bdr w:val="none" w:sz="0" w:space="0" w:color="auto" w:frame="1"/>
          <w:lang w:eastAsia="hu-HU"/>
        </w:rPr>
        <w:t>Fő CPV-kód</w:t>
      </w:r>
    </w:p>
    <w:p w14:paraId="2F7265FA"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42200000</w:t>
      </w:r>
    </w:p>
    <w:p w14:paraId="52BEE5A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II.1.3)</w:t>
      </w:r>
      <w:r w:rsidRPr="00C72EAB">
        <w:rPr>
          <w:rFonts w:ascii="inherit" w:eastAsia="Times New Roman" w:hAnsi="inherit"/>
          <w:b/>
          <w:bCs/>
          <w:sz w:val="19"/>
          <w:szCs w:val="19"/>
          <w:bdr w:val="none" w:sz="0" w:space="0" w:color="auto" w:frame="1"/>
          <w:lang w:eastAsia="hu-HU"/>
        </w:rPr>
        <w:t>A szerződés típusa</w:t>
      </w:r>
    </w:p>
    <w:p w14:paraId="007C7270"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Árubeszerzés</w:t>
      </w:r>
    </w:p>
    <w:p w14:paraId="413EEC7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II.1.4)</w:t>
      </w:r>
      <w:r w:rsidRPr="00C72EAB">
        <w:rPr>
          <w:rFonts w:ascii="inherit" w:eastAsia="Times New Roman" w:hAnsi="inherit"/>
          <w:b/>
          <w:bCs/>
          <w:sz w:val="19"/>
          <w:szCs w:val="19"/>
          <w:bdr w:val="none" w:sz="0" w:space="0" w:color="auto" w:frame="1"/>
          <w:lang w:eastAsia="hu-HU"/>
        </w:rPr>
        <w:t>Rövid meghatározás:</w:t>
      </w:r>
    </w:p>
    <w:p w14:paraId="2602201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alábbi eszközök beszerzése a göncruszkai olajtökmag tisztító és feldolgozó üzem részére:</w:t>
      </w:r>
    </w:p>
    <w:p w14:paraId="3A95102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tökmag daráló,</w:t>
      </w:r>
    </w:p>
    <w:p w14:paraId="0398A7AC"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tökmag pörkölő (sütő tökmag pörköléséhez),</w:t>
      </w:r>
    </w:p>
    <w:p w14:paraId="1265114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tökmagmassza keverő,</w:t>
      </w:r>
    </w:p>
    <w:p w14:paraId="4A53C50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hidraulikus prés,</w:t>
      </w:r>
    </w:p>
    <w:p w14:paraId="0ABB66C8"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hidraulikus aggregát,</w:t>
      </w:r>
    </w:p>
    <w:p w14:paraId="5262BF14"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préselmény, pogácsa daráló,</w:t>
      </w:r>
    </w:p>
    <w:p w14:paraId="3149337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szárítóberendezés,</w:t>
      </w:r>
    </w:p>
    <w:p w14:paraId="6049185A"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szállítószalag,</w:t>
      </w:r>
    </w:p>
    <w:p w14:paraId="6F381BA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vertikális elevátor,</w:t>
      </w:r>
    </w:p>
    <w:p w14:paraId="568978C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polírozógép,</w:t>
      </w:r>
    </w:p>
    <w:p w14:paraId="72EC7E6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tisztítóberendezés ciklonnal,</w:t>
      </w:r>
    </w:p>
    <w:p w14:paraId="75B93FA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mosó,</w:t>
      </w:r>
    </w:p>
    <w:p w14:paraId="5ECAEF0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szállítócsiga nedves tökmagnak,</w:t>
      </w:r>
    </w:p>
    <w:p w14:paraId="2A4012BE"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vályú szállítócsigához.</w:t>
      </w:r>
    </w:p>
    <w:p w14:paraId="771BD5E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II.1.5)</w:t>
      </w:r>
      <w:r w:rsidRPr="00C72EAB">
        <w:rPr>
          <w:rFonts w:ascii="inherit" w:eastAsia="Times New Roman" w:hAnsi="inherit"/>
          <w:b/>
          <w:bCs/>
          <w:sz w:val="19"/>
          <w:szCs w:val="19"/>
          <w:bdr w:val="none" w:sz="0" w:space="0" w:color="auto" w:frame="1"/>
          <w:lang w:eastAsia="hu-HU"/>
        </w:rPr>
        <w:t>Becsült teljes érték vagy nagyságrend</w:t>
      </w:r>
    </w:p>
    <w:p w14:paraId="01E987FD"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Érték áfa nélkül: 180 000 000.00 HUF</w:t>
      </w:r>
    </w:p>
    <w:p w14:paraId="7712A7A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II.1.6)</w:t>
      </w:r>
      <w:r w:rsidRPr="00C72EAB">
        <w:rPr>
          <w:rFonts w:ascii="inherit" w:eastAsia="Times New Roman" w:hAnsi="inherit"/>
          <w:b/>
          <w:bCs/>
          <w:sz w:val="19"/>
          <w:szCs w:val="19"/>
          <w:bdr w:val="none" w:sz="0" w:space="0" w:color="auto" w:frame="1"/>
          <w:lang w:eastAsia="hu-HU"/>
        </w:rPr>
        <w:t>Részekre vonatkozó információk</w:t>
      </w:r>
    </w:p>
    <w:p w14:paraId="21B5F0EF"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beszerzés részekből áll: nem</w:t>
      </w:r>
    </w:p>
    <w:p w14:paraId="5BE8CDC6"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w:t>
      </w:r>
      <w:r w:rsidRPr="00C72EAB">
        <w:rPr>
          <w:rFonts w:ascii="inherit" w:eastAsia="Times New Roman" w:hAnsi="inherit"/>
          <w:b/>
          <w:bCs/>
          <w:sz w:val="19"/>
          <w:szCs w:val="19"/>
          <w:bdr w:val="none" w:sz="0" w:space="0" w:color="auto" w:frame="1"/>
          <w:lang w:eastAsia="hu-HU"/>
        </w:rPr>
        <w:t>Meghatározás</w:t>
      </w:r>
    </w:p>
    <w:p w14:paraId="0D2B13AD"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II.2.1)</w:t>
      </w:r>
      <w:r w:rsidRPr="00C72EAB">
        <w:rPr>
          <w:rFonts w:ascii="inherit" w:eastAsia="Times New Roman" w:hAnsi="inherit"/>
          <w:b/>
          <w:bCs/>
          <w:sz w:val="19"/>
          <w:szCs w:val="19"/>
          <w:bdr w:val="none" w:sz="0" w:space="0" w:color="auto" w:frame="1"/>
          <w:lang w:eastAsia="hu-HU"/>
        </w:rPr>
        <w:t>Elnevezés:</w:t>
      </w:r>
    </w:p>
    <w:p w14:paraId="489E9928"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II.2.2)</w:t>
      </w:r>
      <w:r w:rsidRPr="00C72EAB">
        <w:rPr>
          <w:rFonts w:ascii="inherit" w:eastAsia="Times New Roman" w:hAnsi="inherit"/>
          <w:b/>
          <w:bCs/>
          <w:sz w:val="19"/>
          <w:szCs w:val="19"/>
          <w:bdr w:val="none" w:sz="0" w:space="0" w:color="auto" w:frame="1"/>
          <w:lang w:eastAsia="hu-HU"/>
        </w:rPr>
        <w:t>További CPV-kód(ok)</w:t>
      </w:r>
    </w:p>
    <w:p w14:paraId="07666E0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39711200</w:t>
      </w:r>
    </w:p>
    <w:p w14:paraId="7F98860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42214000</w:t>
      </w:r>
    </w:p>
    <w:p w14:paraId="195A487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39711210</w:t>
      </w:r>
    </w:p>
    <w:p w14:paraId="379B686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39711211</w:t>
      </w:r>
    </w:p>
    <w:p w14:paraId="60022451"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42636100</w:t>
      </w:r>
    </w:p>
    <w:p w14:paraId="4D3827E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color w:val="FF0000"/>
          <w:sz w:val="19"/>
          <w:szCs w:val="19"/>
          <w:bdr w:val="none" w:sz="0" w:space="0" w:color="auto" w:frame="1"/>
          <w:lang w:eastAsia="hu-HU"/>
        </w:rPr>
        <w:t>42417310</w:t>
      </w:r>
    </w:p>
    <w:p w14:paraId="7E5F4851"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II.2.3)</w:t>
      </w:r>
      <w:r w:rsidRPr="00C72EAB">
        <w:rPr>
          <w:rFonts w:ascii="inherit" w:eastAsia="Times New Roman" w:hAnsi="inherit"/>
          <w:b/>
          <w:bCs/>
          <w:sz w:val="19"/>
          <w:szCs w:val="19"/>
          <w:bdr w:val="none" w:sz="0" w:space="0" w:color="auto" w:frame="1"/>
          <w:lang w:eastAsia="hu-HU"/>
        </w:rPr>
        <w:t>A teljesítés helye</w:t>
      </w:r>
    </w:p>
    <w:p w14:paraId="28663A3F"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NUTS-kód: </w:t>
      </w:r>
      <w:r w:rsidRPr="00C72EAB">
        <w:rPr>
          <w:rFonts w:ascii="inherit" w:eastAsia="Times New Roman" w:hAnsi="inherit"/>
          <w:sz w:val="19"/>
          <w:szCs w:val="19"/>
          <w:bdr w:val="none" w:sz="0" w:space="0" w:color="auto" w:frame="1"/>
          <w:lang w:eastAsia="hu-HU"/>
        </w:rPr>
        <w:t>HU311</w:t>
      </w:r>
    </w:p>
    <w:p w14:paraId="74D54F3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teljesítés fő helyszíne:</w:t>
      </w:r>
    </w:p>
    <w:p w14:paraId="364DB486"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3894 Göncruszka, belterület hrsz: 456.</w:t>
      </w:r>
    </w:p>
    <w:p w14:paraId="5E1338B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II.2.4)</w:t>
      </w:r>
      <w:r w:rsidRPr="00C72EAB">
        <w:rPr>
          <w:rFonts w:ascii="inherit" w:eastAsia="Times New Roman" w:hAnsi="inherit"/>
          <w:b/>
          <w:bCs/>
          <w:sz w:val="19"/>
          <w:szCs w:val="19"/>
          <w:bdr w:val="none" w:sz="0" w:space="0" w:color="auto" w:frame="1"/>
          <w:lang w:eastAsia="hu-HU"/>
        </w:rPr>
        <w:t>A közbeszerzés ismertetése:</w:t>
      </w:r>
    </w:p>
    <w:p w14:paraId="2274B67A"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alábbi eszközök beszerzése a göncruszkai olajtökmag tisztító és feldolgozó üzem részére:</w:t>
      </w:r>
    </w:p>
    <w:p w14:paraId="72893DE9"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tökmag daráló,</w:t>
      </w:r>
    </w:p>
    <w:p w14:paraId="1618FA73"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tökmag pörkölő (sütő tökmag pörköléséhez),</w:t>
      </w:r>
    </w:p>
    <w:p w14:paraId="574CC958"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tökmagmassza keverő,</w:t>
      </w:r>
    </w:p>
    <w:p w14:paraId="37D51E5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hidraulikus prés,</w:t>
      </w:r>
    </w:p>
    <w:p w14:paraId="05F8F21B"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hidraulikus aggregát,</w:t>
      </w:r>
    </w:p>
    <w:p w14:paraId="3A6C9FC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lastRenderedPageBreak/>
        <w:t>— 1 db préselmény, pogácsa daráló,</w:t>
      </w:r>
    </w:p>
    <w:p w14:paraId="743A179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szárítóberendezés,</w:t>
      </w:r>
    </w:p>
    <w:p w14:paraId="73A8D413"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szállítószalag,</w:t>
      </w:r>
    </w:p>
    <w:p w14:paraId="2EDCC86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vertikális elevátor,</w:t>
      </w:r>
    </w:p>
    <w:p w14:paraId="6701CA3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polírozógép,</w:t>
      </w:r>
    </w:p>
    <w:p w14:paraId="4AB8CC1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1 db tisztítóberendezés ciklonnal,</w:t>
      </w:r>
    </w:p>
    <w:p w14:paraId="2E7B970E"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mosó,</w:t>
      </w:r>
    </w:p>
    <w:p w14:paraId="565ECD1A"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szállítócsiga nedves tökmagnak,</w:t>
      </w:r>
    </w:p>
    <w:p w14:paraId="0DEF303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 2 db vályú szállítócsigához.</w:t>
      </w:r>
    </w:p>
    <w:p w14:paraId="2C18A829"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Nyertes ajánlattevő feladatát képezi a beszerzendő eszközök helyszínre szállítása, össze-, be-, és felszerelése, telepítése, a rendszer beüzemelése, és a használat betanítása, 5 napos próbaüzem tartása és az előzőek végrehajtásához elengedhetetlenül szükséges járulékos munkák elvégzése.</w:t>
      </w:r>
    </w:p>
    <w:p w14:paraId="48F7F700"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321/2015. (X.30.)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6BCB8720"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részletes műszaki specifikációt az ajánlati dokumentáció tartalmazza.</w:t>
      </w:r>
    </w:p>
    <w:p w14:paraId="7A0BC571"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II.2.5)</w:t>
      </w:r>
      <w:r w:rsidRPr="00C72EAB">
        <w:rPr>
          <w:rFonts w:ascii="inherit" w:eastAsia="Times New Roman" w:hAnsi="inherit"/>
          <w:b/>
          <w:bCs/>
          <w:sz w:val="19"/>
          <w:szCs w:val="19"/>
          <w:bdr w:val="none" w:sz="0" w:space="0" w:color="auto" w:frame="1"/>
          <w:lang w:eastAsia="hu-HU"/>
        </w:rPr>
        <w:t>Értékelési szempontok</w:t>
      </w:r>
    </w:p>
    <w:p w14:paraId="30A272C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Az alábbiakban megadott szempontok</w:t>
      </w:r>
    </w:p>
    <w:p w14:paraId="6319A6A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Minőségi kritérium - Név: Jótállás időtartama (a műszaki átadás-átvételt követő naptól számítva hónapokban megadva; ajánlati elem minimum értéke: 12 hónap, legkedvezőbb szintje: 60 hónap. / Súlyszám: 40</w:t>
      </w:r>
    </w:p>
    <w:p w14:paraId="6A1AA87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Ár - Súlyszám: 60</w:t>
      </w:r>
    </w:p>
    <w:p w14:paraId="1BBD8A4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II.2.6)</w:t>
      </w:r>
      <w:r w:rsidRPr="00C72EAB">
        <w:rPr>
          <w:rFonts w:ascii="inherit" w:eastAsia="Times New Roman" w:hAnsi="inherit"/>
          <w:b/>
          <w:bCs/>
          <w:sz w:val="19"/>
          <w:szCs w:val="19"/>
          <w:bdr w:val="none" w:sz="0" w:space="0" w:color="auto" w:frame="1"/>
          <w:lang w:eastAsia="hu-HU"/>
        </w:rPr>
        <w:t>Becsült érték vagy nagyságrend</w:t>
      </w:r>
    </w:p>
    <w:p w14:paraId="516E0C8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Érték áfa nélkül: 180 000 000.00 HUF</w:t>
      </w:r>
    </w:p>
    <w:p w14:paraId="05E4396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II.2.7)</w:t>
      </w:r>
      <w:r w:rsidRPr="00C72EAB">
        <w:rPr>
          <w:rFonts w:ascii="inherit" w:eastAsia="Times New Roman" w:hAnsi="inherit"/>
          <w:b/>
          <w:bCs/>
          <w:sz w:val="19"/>
          <w:szCs w:val="19"/>
          <w:bdr w:val="none" w:sz="0" w:space="0" w:color="auto" w:frame="1"/>
          <w:lang w:eastAsia="hu-HU"/>
        </w:rPr>
        <w:t>A szerződés, a keretmegállapodás vagy a dinamikus beszerzési rendszer időtartama</w:t>
      </w:r>
    </w:p>
    <w:p w14:paraId="1F7A85B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Munkanapokban kifejezett időtartam: 30</w:t>
      </w:r>
    </w:p>
    <w:p w14:paraId="3A67EBB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szerződés meghosszabbítható: nem</w:t>
      </w:r>
    </w:p>
    <w:p w14:paraId="3FCB5E9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II.2.10)</w:t>
      </w:r>
      <w:r w:rsidRPr="00C72EAB">
        <w:rPr>
          <w:rFonts w:ascii="inherit" w:eastAsia="Times New Roman" w:hAnsi="inherit"/>
          <w:b/>
          <w:bCs/>
          <w:sz w:val="19"/>
          <w:szCs w:val="19"/>
          <w:bdr w:val="none" w:sz="0" w:space="0" w:color="auto" w:frame="1"/>
          <w:lang w:eastAsia="hu-HU"/>
        </w:rPr>
        <w:t>Változatokra vonatkozó információk</w:t>
      </w:r>
    </w:p>
    <w:p w14:paraId="77F9ACA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Elfogadható változatok: nem</w:t>
      </w:r>
    </w:p>
    <w:p w14:paraId="4060CFD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II.2.11)</w:t>
      </w:r>
      <w:r w:rsidRPr="00C72EAB">
        <w:rPr>
          <w:rFonts w:ascii="inherit" w:eastAsia="Times New Roman" w:hAnsi="inherit"/>
          <w:b/>
          <w:bCs/>
          <w:sz w:val="19"/>
          <w:szCs w:val="19"/>
          <w:bdr w:val="none" w:sz="0" w:space="0" w:color="auto" w:frame="1"/>
          <w:lang w:eastAsia="hu-HU"/>
        </w:rPr>
        <w:t>Opciókra vonatkozó információ</w:t>
      </w:r>
    </w:p>
    <w:p w14:paraId="5D134BC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Opciók: nem</w:t>
      </w:r>
    </w:p>
    <w:p w14:paraId="484F83E9"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II.2.12)</w:t>
      </w:r>
      <w:r w:rsidRPr="00C72EAB">
        <w:rPr>
          <w:rFonts w:ascii="inherit" w:eastAsia="Times New Roman" w:hAnsi="inherit"/>
          <w:b/>
          <w:bCs/>
          <w:sz w:val="19"/>
          <w:szCs w:val="19"/>
          <w:bdr w:val="none" w:sz="0" w:space="0" w:color="auto" w:frame="1"/>
          <w:lang w:eastAsia="hu-HU"/>
        </w:rPr>
        <w:t>Információ az elektronikus katalógusokról</w:t>
      </w:r>
    </w:p>
    <w:p w14:paraId="2D84615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II.2.13)</w:t>
      </w:r>
      <w:r w:rsidRPr="00C72EAB">
        <w:rPr>
          <w:rFonts w:ascii="inherit" w:eastAsia="Times New Roman" w:hAnsi="inherit"/>
          <w:b/>
          <w:bCs/>
          <w:sz w:val="19"/>
          <w:szCs w:val="19"/>
          <w:bdr w:val="none" w:sz="0" w:space="0" w:color="auto" w:frame="1"/>
          <w:lang w:eastAsia="hu-HU"/>
        </w:rPr>
        <w:t>Európai uniós alapokra vonatkozó információk</w:t>
      </w:r>
    </w:p>
    <w:p w14:paraId="4A96ABA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beszerzés európai uniós alapokból finanszírozott projekttel és/vagy programmal kapcsolatos: igen</w:t>
      </w:r>
    </w:p>
    <w:p w14:paraId="114330B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Projekt száma vagy hivatkozási száma: VP-3-4.2.1-15. számú (Mezőgazdasági termékek értéknövelése és erőforrás hatékonyságának elősegítése a feldolgozásban) konstrukció keretében 1772944341. azonosítószámon benyújtásra került pályázat.</w:t>
      </w:r>
    </w:p>
    <w:p w14:paraId="59B054D6" w14:textId="77777777" w:rsidR="00FA4792" w:rsidRPr="00C72EAB" w:rsidRDefault="00FA4792" w:rsidP="00FA4792">
      <w:pPr>
        <w:shd w:val="clear" w:color="auto" w:fill="FFFFFF"/>
        <w:spacing w:after="15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II.2.14)</w:t>
      </w:r>
      <w:r w:rsidRPr="00C72EAB">
        <w:rPr>
          <w:rFonts w:ascii="inherit" w:eastAsia="Times New Roman" w:hAnsi="inherit"/>
          <w:b/>
          <w:bCs/>
          <w:sz w:val="19"/>
          <w:szCs w:val="19"/>
          <w:bdr w:val="none" w:sz="0" w:space="0" w:color="auto" w:frame="1"/>
          <w:lang w:eastAsia="hu-HU"/>
        </w:rPr>
        <w:t>További információk</w:t>
      </w:r>
    </w:p>
    <w:p w14:paraId="5CB381B6" w14:textId="77777777" w:rsidR="00FA4792" w:rsidRPr="00C72EAB" w:rsidRDefault="00FA4792" w:rsidP="00FA4792">
      <w:pPr>
        <w:shd w:val="clear" w:color="auto" w:fill="FFFFFF"/>
        <w:spacing w:after="0" w:line="270" w:lineRule="atLeast"/>
        <w:rPr>
          <w:rFonts w:eastAsia="Times New Roman"/>
          <w:b/>
          <w:bCs/>
          <w:sz w:val="19"/>
          <w:szCs w:val="19"/>
          <w:u w:val="single"/>
          <w:lang w:eastAsia="hu-HU"/>
        </w:rPr>
      </w:pPr>
      <w:r w:rsidRPr="00C72EAB">
        <w:rPr>
          <w:rFonts w:ascii="inherit" w:eastAsia="Times New Roman" w:hAnsi="inherit"/>
          <w:b/>
          <w:bCs/>
          <w:sz w:val="19"/>
          <w:szCs w:val="19"/>
          <w:u w:val="single"/>
          <w:bdr w:val="none" w:sz="0" w:space="0" w:color="auto" w:frame="1"/>
          <w:lang w:eastAsia="hu-HU"/>
        </w:rPr>
        <w:t>III. szakasz: Jogi, gazdasági, pénzügyi és műszaki információk</w:t>
      </w:r>
    </w:p>
    <w:p w14:paraId="6D841980"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III.1)</w:t>
      </w:r>
      <w:r w:rsidRPr="00C72EAB">
        <w:rPr>
          <w:rFonts w:ascii="inherit" w:eastAsia="Times New Roman" w:hAnsi="inherit"/>
          <w:b/>
          <w:bCs/>
          <w:sz w:val="19"/>
          <w:szCs w:val="19"/>
          <w:bdr w:val="none" w:sz="0" w:space="0" w:color="auto" w:frame="1"/>
          <w:lang w:eastAsia="hu-HU"/>
        </w:rPr>
        <w:t>Részvételi feltételek</w:t>
      </w:r>
    </w:p>
    <w:p w14:paraId="7FD34366"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III.1.1)</w:t>
      </w:r>
      <w:r w:rsidRPr="00C72EAB">
        <w:rPr>
          <w:rFonts w:ascii="inherit" w:eastAsia="Times New Roman" w:hAnsi="inherit"/>
          <w:b/>
          <w:bCs/>
          <w:sz w:val="19"/>
          <w:szCs w:val="19"/>
          <w:bdr w:val="none" w:sz="0" w:space="0" w:color="auto" w:frame="1"/>
          <w:lang w:eastAsia="hu-HU"/>
        </w:rPr>
        <w:t>Az ajánlattevő/részvételre jelentkező alkalmassága az adott szakmai tevékenység végzésére, ideértve a szakmai és cégnyilvántartásokba történő bejegyzésre vonatkozó előírásokat is</w:t>
      </w:r>
    </w:p>
    <w:p w14:paraId="66CDA2A7"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feltételek felsorolása és rövid ismertetése:</w:t>
      </w:r>
    </w:p>
    <w:p w14:paraId="79E5D19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eljárásban nem lehet ajánlattevő, alvállalkozó, és nem vehet részt az alkalmasság igazolásában olyan gazdasági szereplő, aki a Kbt. 62. § (1)–(2) bekezdéseiben meghatározott kizáró okok hatálya alá tartozik.</w:t>
      </w:r>
    </w:p>
    <w:p w14:paraId="00A63712"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Megkövetelt igazolási mód:</w:t>
      </w:r>
    </w:p>
    <w:p w14:paraId="039B5D6C"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Ajánlattevő vonatkozásában: ajánlattevőnek a 321/2015. (X.30.) Korm. rendelet 8. § és 9. § szerint kell igazolnia, hogy nem tartozik a Kbt. 62. § (1)–(2) bekezdéseiben meghatározott kizáró okok hatálya alá.</w:t>
      </w:r>
    </w:p>
    <w:p w14:paraId="7A5BAE5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Igazolás (a 321/2015. (X.30.) Korm. rendelet 1-16. § alapján):</w:t>
      </w:r>
    </w:p>
    <w:p w14:paraId="2A3BDDC3"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321/2015. (X.30.) Korm. rendelet 1. § (1) bekezdése alapján az ajánlattevőnek és kapacitást nyújtónak az ajánlatban a Kbt. Második Része szerint lefolytatott közbeszerzési eljárásban ajánlatának benyújtásakor a rendelet II. Fejezetének megfelelően, az egységes európai közbeszerzési dokumentum (EEKD) benyújtásával kell előzetesen igazolnia, hogy nem tartozik a Kbt. 62. § (1) és (2) bekezdésének hatálya alá.</w:t>
      </w:r>
    </w:p>
    <w:p w14:paraId="55B74533"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lastRenderedPageBreak/>
        <w:t>A 321/2015. (X.30.)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72E69AAE"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Kbt. 67. § (4) bekezdés alapján be kell nyújtani az ajánlattevő arra vonatkozó nyilatkozatát, hogy nem vesz igénybe a szerződés teljesítéséhez a Kbt. 62. § (1)–(2) bekezdései szerinti kizáró okok hatálya alá eső alvállalkozót.</w:t>
      </w:r>
    </w:p>
    <w:p w14:paraId="13C8E74C"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Ajánlatkérő felhívja a figyelmet a Közbeszerzési Hatóság 1.6.2012-én, 29.11.2013-én, valamint 16.5.2014-án közzétett útmutatóira a kizáró okokkal kapcsolatos igazolásokról, nyilatkozatokról, nyilvántartásokról és adatokról. (</w:t>
      </w:r>
      <w:hyperlink r:id="rId24" w:tgtFrame="_blank" w:history="1">
        <w:r w:rsidRPr="00C72EAB">
          <w:rPr>
            <w:rFonts w:ascii="inherit" w:eastAsia="Times New Roman" w:hAnsi="inherit"/>
            <w:color w:val="3333FF"/>
            <w:sz w:val="19"/>
            <w:szCs w:val="19"/>
            <w:bdr w:val="none" w:sz="0" w:space="0" w:color="auto" w:frame="1"/>
            <w:lang w:eastAsia="hu-HU"/>
          </w:rPr>
          <w:t>www.kozbeszerzes.hu/jogi-hatter/a-hatosag-utmutatoi</w:t>
        </w:r>
      </w:hyperlink>
      <w:r w:rsidRPr="00C72EAB">
        <w:rPr>
          <w:rFonts w:eastAsia="Times New Roman"/>
          <w:sz w:val="19"/>
          <w:szCs w:val="19"/>
          <w:lang w:eastAsia="hu-HU"/>
        </w:rPr>
        <w:t>).</w:t>
      </w:r>
    </w:p>
    <w:p w14:paraId="1D5DF93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Kizáró okok fenn nem állását – magyarországi letelepedésű ajánlattevők esetében – a Közbeszerzési Hatóság által (KÉ 2014. évi 57. szám; 16.5 2014.) közzétett „A közbeszerzési eljárás során benyújtandó, kizáró okokkal kapcsolatos igazolásokról, nyilatkozatokról, nyilvántartásokról és adatokról a Magyarországon letelepedett gazdasági szereplők vonatkozásában” tárgyú útmutató alapján szükséges igazolni.</w:t>
      </w:r>
    </w:p>
    <w:p w14:paraId="392FA6E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Tekintettel arra, hogy Ajánlatkérő jelen közbeszerzési eljárás vonatkozásában vizsgálja a kizáró okok fenn nem állását, így Ajánlattevők, (illetve adott esetben az eljárásban megjelölt alvállalkozók -, valamint az alkalmasság igazolására igénybe vett más szervezetek) a felhívás megjelenésénél nem régebbi keltezésű nyilatkozatokkal, igazolásokkal kötelesek bizonyítani, hogy nem tartoznak a kizáró okok hatálya alá.</w:t>
      </w:r>
    </w:p>
    <w:p w14:paraId="74239F0C"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321/2015. (X.30.) Korm. rendelet 13. § alapján amennyiben ajánlattevő vonatkozásában változásbejegyzési eljárás van folyamatban az ajánlathoz csatolni kell a cégbírósághoz benyújtott változásbejegyzési kérelmet és az annak érkezéséről a cégbíróság által megküldött igazolást is.</w:t>
      </w:r>
    </w:p>
    <w:p w14:paraId="15997E1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III.1.2)</w:t>
      </w:r>
      <w:r w:rsidRPr="00C72EAB">
        <w:rPr>
          <w:rFonts w:ascii="inherit" w:eastAsia="Times New Roman" w:hAnsi="inherit"/>
          <w:b/>
          <w:bCs/>
          <w:sz w:val="19"/>
          <w:szCs w:val="19"/>
          <w:bdr w:val="none" w:sz="0" w:space="0" w:color="auto" w:frame="1"/>
          <w:lang w:eastAsia="hu-HU"/>
        </w:rPr>
        <w:t>Gazdasági és pénzügyi alkalmasság</w:t>
      </w:r>
    </w:p>
    <w:p w14:paraId="3C87974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III.1.3)</w:t>
      </w:r>
      <w:r w:rsidRPr="00C72EAB">
        <w:rPr>
          <w:rFonts w:ascii="inherit" w:eastAsia="Times New Roman" w:hAnsi="inherit"/>
          <w:b/>
          <w:bCs/>
          <w:sz w:val="19"/>
          <w:szCs w:val="19"/>
          <w:bdr w:val="none" w:sz="0" w:space="0" w:color="auto" w:frame="1"/>
          <w:lang w:eastAsia="hu-HU"/>
        </w:rPr>
        <w:t>Műszaki, illetve szakmai alkalmasság</w:t>
      </w:r>
    </w:p>
    <w:p w14:paraId="38C2F427"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kiválasztási szempontok felsorolása és rövid ismertetése:</w:t>
      </w:r>
    </w:p>
    <w:p w14:paraId="2A1D5DF3"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M/1. Ajánlattevő, adott esetben a kapacitást rendelkezésre bocsátó szervezet a Kbt. 67. § (1) bekezdése szerinti nyilatkozat benyújtására köteles, mely szerint megfelel az előírt alkalmassági követelmény(ek)nek.</w:t>
      </w:r>
    </w:p>
    <w:p w14:paraId="43AA0EB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alkalmasság igazolása tekintetében a Kbt. 69. §-a szerinti ajánlatkérői felhívásra az alábbiak szerint történik:</w:t>
      </w:r>
    </w:p>
    <w:p w14:paraId="6E0266DA"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Ismertesse a 321/2015. (X.30.) Korm. rendelet 21. § (1) bekezdés a) pontja alapján az eljárást megindító felhívás feladásától visszafelé számított megelőző 6 év – jelen közbeszerzés tárgyával megegyező (tökmag feldolgozó üzem technológiai berendezéseinek szállítása) – legjelentősebb szállításait.</w:t>
      </w:r>
    </w:p>
    <w:p w14:paraId="6D30AF2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Csatolandó a 321/2015. (X.30.) Korm. rendelet 22. § (1)–(2) bekezdése szerinti igazolás vagy nyilatkozat. A dokumentumnak (referenciaigazolás vagy referencianyilatkozat) ki kell térnie legalább a teljesítés idejére, a szerződést kötő másik fél megnevezésére, a szállítás tárgyára, az ellenszolgáltatás összegére, továbbá nyilatkozni kell arról, hogy a teljesítés az előírásoknak és a szerződésnek megfelelően történt-e. A referenciaigazolásból vagy referencianyilatkozatból egyértelműen ki kell derülnie az M/1. pontban előírt alkalmassági feltétel(ek) teljesülésének.</w:t>
      </w:r>
    </w:p>
    <w:p w14:paraId="7FBB8197"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Amennyiben egy gazdasági szereplő referenciaként olyan korábbi tevékenységet kíván bemutatni, amelyben konzorcium vagy projekttársaság tagjaként teljesített, abban az esetben az Ajánlatkérő csak azt fogadja el az alkalmasság igazolásaként, amelyet ajánlattevő konzorciumi tagként vagy projekttársaság tagjaként saját maga teljesített, figyelemmel a Kbt. 140. § (9) bekezdésében meghatározottakra is. (kérjük emiatt a teljesítés bemutatásáról szóló nyilatkozatban adják meg a saját teljesítés mértékét százalékban vagy forintban).</w:t>
      </w:r>
    </w:p>
    <w:p w14:paraId="576780C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M/1 alkalmassági követelménynek közös ajánlattevők együttesen is megfelelhetnek a Kbt. 65. § (6) bekezdésében foglaltaknak megfelelően.</w:t>
      </w:r>
    </w:p>
    <w:p w14:paraId="38C3528B"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Amennyiben ajánlattevő az alkalmassági követelményeknek bármely más szervezet (vagy személy) kapacitására támaszkodva kíván megfelelni, úgy ajánlattevő alkalmasságát a Kbt. 65. § (7)–(8) bekezdései szerint köteles igazolni.</w:t>
      </w:r>
    </w:p>
    <w:p w14:paraId="38425D96"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kapacitásait rendelkezésre bocsátó szervezet az előírt igazolási módokkal azonos módon köteles igazolni az adott alkalmassági feltételnek történő megfelelést, továbbá köteles szerződéses vagy előszerződésben vállalt kötelezettségvállalását tartalmazó okirattal igazolni, hogy a szerződés teljesítéséhez szükséges erőforrások rendelkezésre állnak majd a szerződés teljesítésének időtartama alatt.</w:t>
      </w:r>
    </w:p>
    <w:p w14:paraId="650D1B1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lastRenderedPageBreak/>
        <w:t>A 321/2015. (X.30.) Korm. rendelet 24. § (1) bekezdésében foglaltak alapján, azokban az esetekben, amelyekben a 28. §-ban és a 36. §-ban meghatározott minősített ajánlattevők hivatalos jegyzéke – figyelemmel a 30. §-ban és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(1)–(3) bekezdésében foglalt egyéb igazolási módok helyett.</w:t>
      </w:r>
    </w:p>
    <w:p w14:paraId="42D4DB6E"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Kbt. 65. § (6) bekezdése alapján az előírt alkalmassági követelménynek (M1) a közös ajánlattevők együttesen is megfelelhetnek.</w:t>
      </w:r>
    </w:p>
    <w:p w14:paraId="7AF2ECE4"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Ajánlatkérő a 321/2015. (X.30.) Korm. rendelet 30. § (4) bekezdés alapján felhívja az ajánlattevő figyelmét, hogy ajánlatkérő az ajánlattevő műszaki és szakmai alkalmasságának feltételeit és igazolását a minősített ajánlattevők hivatalos jegyzékébe történő felvétel feltételét képező minősítési szempontokhoz képest szigorúbban állapította meg.</w:t>
      </w:r>
    </w:p>
    <w:p w14:paraId="5476D02D"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Az alkalmasság minimumkövetelménye(i):</w:t>
      </w:r>
    </w:p>
    <w:p w14:paraId="6D1D372B"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Alkalmatlan az ajánlattevő, ha:</w:t>
      </w:r>
    </w:p>
    <w:p w14:paraId="14DA713F"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M/1. az eljárást megindító felhívás feladásától visszafelé számított 6 évben (72 hónapban, a feladási időpont év/hó/naptól visszafelé számított megelőző 60 hónap hó/napjáig terjedő időszakot vizsgálva) nem rendelkezik legalább 1 db tökmag feldolgozó üzem technológiai berendezéseire vonatkozó, szerződésszerűen teljesített, sikeres műszaki átadás-átvétellel zárult, a 321/2015. (X.30.) Korm. rendelet 22. § (3) bek. a) pontja szerint igazolt szállítási referenciával, melynek összértéke eléri legalább a nettó 120 000 000 HUF-ot. Az előírt alkalmassági követelményt ajánlattevő legfeljebb 4 db szerződésből teljesítheti. Az egyenértékűség szempontjából ajánlatkérő a 322/2015. (X.30.) Korm. rendelet 23. § (1)–(2) bek. alapul vételével jár el.</w:t>
      </w:r>
    </w:p>
    <w:p w14:paraId="1B3744D9"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Ajánlatkérő csak azokat a szerződéseket fogadja el az előírt időszakon belül teljesítettnek, melyek kezdési és befejezési dátuma is a felhívás feladásától visszafelé számított 6 éven (72 hónapon) belül esik. Amennyiben a bemutatni kívánt korábbi szállítás osztható, úgy az M1. alkalmassági követelmények tekintetében elfogadható, ha a bemutatásra kerülő megosztott rész kezdő és befejező időpontja esik a vizsgált időszakra (eljárást megindító felhívás feladásától visszafelé számított 72 hónap). Ilyen esetben értelemszerűen a bemutatásra kerülő megosztott résznek kell megfelelnie az M1. alkalmassági követelmények keretében előírt egyéb feltételeknek is.</w:t>
      </w:r>
    </w:p>
    <w:p w14:paraId="3258ECD5"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III.1.5)</w:t>
      </w:r>
      <w:r w:rsidRPr="00C72EAB">
        <w:rPr>
          <w:rFonts w:ascii="inherit" w:eastAsia="Times New Roman" w:hAnsi="inherit"/>
          <w:b/>
          <w:bCs/>
          <w:sz w:val="19"/>
          <w:szCs w:val="19"/>
          <w:bdr w:val="none" w:sz="0" w:space="0" w:color="auto" w:frame="1"/>
          <w:lang w:eastAsia="hu-HU"/>
        </w:rPr>
        <w:t>Fenntartott szerződésekre vonatkozó információk</w:t>
      </w:r>
    </w:p>
    <w:p w14:paraId="18828378"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III.2)</w:t>
      </w:r>
      <w:r w:rsidRPr="00C72EAB">
        <w:rPr>
          <w:rFonts w:ascii="inherit" w:eastAsia="Times New Roman" w:hAnsi="inherit"/>
          <w:b/>
          <w:bCs/>
          <w:sz w:val="19"/>
          <w:szCs w:val="19"/>
          <w:bdr w:val="none" w:sz="0" w:space="0" w:color="auto" w:frame="1"/>
          <w:lang w:eastAsia="hu-HU"/>
        </w:rPr>
        <w:t>A szerződéssel kapcsolatos feltételek</w:t>
      </w:r>
    </w:p>
    <w:p w14:paraId="61FA4F2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III.2.2)</w:t>
      </w:r>
      <w:r w:rsidRPr="00C72EAB">
        <w:rPr>
          <w:rFonts w:ascii="inherit" w:eastAsia="Times New Roman" w:hAnsi="inherit"/>
          <w:b/>
          <w:bCs/>
          <w:sz w:val="19"/>
          <w:szCs w:val="19"/>
          <w:bdr w:val="none" w:sz="0" w:space="0" w:color="auto" w:frame="1"/>
          <w:lang w:eastAsia="hu-HU"/>
        </w:rPr>
        <w:t>A szerződés teljesítésével kapcsolatos feltételek:</w:t>
      </w:r>
    </w:p>
    <w:p w14:paraId="5ABAC290"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Fizetési feltételek: Az ajánlattétel, a szerződés, a kifizetések pénzneme: HUF.</w:t>
      </w:r>
    </w:p>
    <w:p w14:paraId="49C6E7C7"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megvalósítás pénzügyi fedezetét Ajánlatkérő a VP-3-4.2.1-15. számú (Mezőgazdasági termékek értéknövelése és erőforrás hatékonyságának elősegítése a feldolgozásban) konstrukció keretében 1772944341. azonosítószámon benyújtásra került pályázat keretében az Európai Unió forrásából történik.</w:t>
      </w:r>
    </w:p>
    <w:p w14:paraId="6EB6927C"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támogatás mértéke a projekt elszámolható összköltségének 50 %-a.</w:t>
      </w:r>
    </w:p>
    <w:p w14:paraId="6D1E8D0A"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Az elszámolás formája: utófinanszírozás.</w:t>
      </w:r>
    </w:p>
    <w:p w14:paraId="4815AB59"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Ajánlatkérő nem biztosítja előleg igénybevételének lehetőségét.</w:t>
      </w:r>
    </w:p>
    <w:p w14:paraId="025B52C6"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Ajánlattevő számláinak kifizetése utófinanszírozás keretében, az Ajánlatkérő részéről történik banki átutalással, 30 napos fizetési határidő mellett, figyelembe véve a fentieket és tekintettel a 272/2014 (I.28.) Korm. rendeletre.</w:t>
      </w:r>
    </w:p>
    <w:p w14:paraId="04831674"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Szerződést biztosító mk: jótállás, hibás teljesítési, késedelmi és meghiúsulási kötbér.</w:t>
      </w:r>
    </w:p>
    <w:p w14:paraId="34010D2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 részletes fizetési feltételeket és a szerződést biztosító mellékkötelezettségek a Dokumentáció 13. pontja tartalmazza.</w:t>
      </w:r>
    </w:p>
    <w:p w14:paraId="27634830" w14:textId="77777777" w:rsidR="00FA4792" w:rsidRPr="00C72EAB" w:rsidRDefault="00FA4792" w:rsidP="00FA4792">
      <w:pPr>
        <w:shd w:val="clear" w:color="auto" w:fill="FFFFFF"/>
        <w:spacing w:after="15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III.2.3)</w:t>
      </w:r>
      <w:r w:rsidRPr="00C72EAB">
        <w:rPr>
          <w:rFonts w:ascii="inherit" w:eastAsia="Times New Roman" w:hAnsi="inherit"/>
          <w:b/>
          <w:bCs/>
          <w:sz w:val="19"/>
          <w:szCs w:val="19"/>
          <w:bdr w:val="none" w:sz="0" w:space="0" w:color="auto" w:frame="1"/>
          <w:lang w:eastAsia="hu-HU"/>
        </w:rPr>
        <w:t>A szerződés teljesítésében közreműködő személyekkel kapcsolatos információ</w:t>
      </w:r>
    </w:p>
    <w:p w14:paraId="26D523A8" w14:textId="77777777" w:rsidR="00FA4792" w:rsidRPr="00C72EAB" w:rsidRDefault="00FA4792" w:rsidP="00FA4792">
      <w:pPr>
        <w:shd w:val="clear" w:color="auto" w:fill="FFFFFF"/>
        <w:spacing w:after="0" w:line="270" w:lineRule="atLeast"/>
        <w:rPr>
          <w:rFonts w:eastAsia="Times New Roman"/>
          <w:b/>
          <w:bCs/>
          <w:sz w:val="19"/>
          <w:szCs w:val="19"/>
          <w:u w:val="single"/>
          <w:lang w:eastAsia="hu-HU"/>
        </w:rPr>
      </w:pPr>
      <w:r w:rsidRPr="00C72EAB">
        <w:rPr>
          <w:rFonts w:ascii="inherit" w:eastAsia="Times New Roman" w:hAnsi="inherit"/>
          <w:b/>
          <w:bCs/>
          <w:sz w:val="19"/>
          <w:szCs w:val="19"/>
          <w:u w:val="single"/>
          <w:bdr w:val="none" w:sz="0" w:space="0" w:color="auto" w:frame="1"/>
          <w:lang w:eastAsia="hu-HU"/>
        </w:rPr>
        <w:t>IV. szakasz: Eljárás</w:t>
      </w:r>
    </w:p>
    <w:p w14:paraId="59C5A76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IV.1)</w:t>
      </w:r>
      <w:r w:rsidRPr="00C72EAB">
        <w:rPr>
          <w:rFonts w:ascii="inherit" w:eastAsia="Times New Roman" w:hAnsi="inherit"/>
          <w:b/>
          <w:bCs/>
          <w:sz w:val="19"/>
          <w:szCs w:val="19"/>
          <w:bdr w:val="none" w:sz="0" w:space="0" w:color="auto" w:frame="1"/>
          <w:lang w:eastAsia="hu-HU"/>
        </w:rPr>
        <w:t>Meghatározás</w:t>
      </w:r>
    </w:p>
    <w:p w14:paraId="0EB4FC6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IV.1.1)</w:t>
      </w:r>
      <w:r w:rsidRPr="00C72EAB">
        <w:rPr>
          <w:rFonts w:ascii="inherit" w:eastAsia="Times New Roman" w:hAnsi="inherit"/>
          <w:b/>
          <w:bCs/>
          <w:sz w:val="19"/>
          <w:szCs w:val="19"/>
          <w:bdr w:val="none" w:sz="0" w:space="0" w:color="auto" w:frame="1"/>
          <w:lang w:eastAsia="hu-HU"/>
        </w:rPr>
        <w:t>Az eljárás fajtája</w:t>
      </w:r>
    </w:p>
    <w:p w14:paraId="504461BF"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Nyílt eljárás</w:t>
      </w:r>
    </w:p>
    <w:p w14:paraId="6A66C429"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IV.1.3)</w:t>
      </w:r>
      <w:r w:rsidRPr="00C72EAB">
        <w:rPr>
          <w:rFonts w:ascii="inherit" w:eastAsia="Times New Roman" w:hAnsi="inherit"/>
          <w:b/>
          <w:bCs/>
          <w:sz w:val="19"/>
          <w:szCs w:val="19"/>
          <w:bdr w:val="none" w:sz="0" w:space="0" w:color="auto" w:frame="1"/>
          <w:lang w:eastAsia="hu-HU"/>
        </w:rPr>
        <w:t>Keretmegállapodásra vagy dinamikus beszerzési rendszerre vonatkozó információk</w:t>
      </w:r>
    </w:p>
    <w:p w14:paraId="038048B1"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lastRenderedPageBreak/>
        <w:t>IV.1.4)</w:t>
      </w:r>
      <w:r w:rsidRPr="00C72EAB">
        <w:rPr>
          <w:rFonts w:ascii="inherit" w:eastAsia="Times New Roman" w:hAnsi="inherit"/>
          <w:b/>
          <w:bCs/>
          <w:sz w:val="19"/>
          <w:szCs w:val="19"/>
          <w:bdr w:val="none" w:sz="0" w:space="0" w:color="auto" w:frame="1"/>
          <w:lang w:eastAsia="hu-HU"/>
        </w:rPr>
        <w:t>A megoldások, illetve ajánlatok számának a tárgyalásos eljárás vagy a versenypárbeszéd során történő csökkentésére irányuló információ</w:t>
      </w:r>
    </w:p>
    <w:p w14:paraId="6B71621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IV.1.6)</w:t>
      </w:r>
      <w:r w:rsidRPr="00C72EAB">
        <w:rPr>
          <w:rFonts w:ascii="inherit" w:eastAsia="Times New Roman" w:hAnsi="inherit"/>
          <w:b/>
          <w:bCs/>
          <w:sz w:val="19"/>
          <w:szCs w:val="19"/>
          <w:bdr w:val="none" w:sz="0" w:space="0" w:color="auto" w:frame="1"/>
          <w:lang w:eastAsia="hu-HU"/>
        </w:rPr>
        <w:t>Elektronikus árlejtésre vonatkozó információk</w:t>
      </w:r>
    </w:p>
    <w:p w14:paraId="77CC607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IV.1.8)</w:t>
      </w:r>
      <w:r w:rsidRPr="00C72EAB">
        <w:rPr>
          <w:rFonts w:ascii="inherit" w:eastAsia="Times New Roman" w:hAnsi="inherit"/>
          <w:b/>
          <w:bCs/>
          <w:sz w:val="19"/>
          <w:szCs w:val="19"/>
          <w:bdr w:val="none" w:sz="0" w:space="0" w:color="auto" w:frame="1"/>
          <w:lang w:eastAsia="hu-HU"/>
        </w:rPr>
        <w:t>A közbeszerzési megállapodásra (GPA) vonatkozó információk</w:t>
      </w:r>
    </w:p>
    <w:p w14:paraId="769CE4D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szerződés a közbeszerzési megállapodás (GPA) hatálya alá tartozik: igen</w:t>
      </w:r>
    </w:p>
    <w:p w14:paraId="7C039D1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w:t>
      </w:r>
      <w:r w:rsidRPr="00C72EAB">
        <w:rPr>
          <w:rFonts w:ascii="inherit" w:eastAsia="Times New Roman" w:hAnsi="inherit"/>
          <w:b/>
          <w:bCs/>
          <w:sz w:val="19"/>
          <w:szCs w:val="19"/>
          <w:bdr w:val="none" w:sz="0" w:space="0" w:color="auto" w:frame="1"/>
          <w:lang w:eastAsia="hu-HU"/>
        </w:rPr>
        <w:t>Adminisztratív információk</w:t>
      </w:r>
    </w:p>
    <w:p w14:paraId="31AF445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IV.2.1)</w:t>
      </w:r>
      <w:r w:rsidRPr="00C72EAB">
        <w:rPr>
          <w:rFonts w:ascii="inherit" w:eastAsia="Times New Roman" w:hAnsi="inherit"/>
          <w:b/>
          <w:bCs/>
          <w:sz w:val="19"/>
          <w:szCs w:val="19"/>
          <w:bdr w:val="none" w:sz="0" w:space="0" w:color="auto" w:frame="1"/>
          <w:lang w:eastAsia="hu-HU"/>
        </w:rPr>
        <w:t>Az adott eljárásra vonatkozó korábbi közzététel</w:t>
      </w:r>
    </w:p>
    <w:p w14:paraId="2BDE941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IV.2.2)</w:t>
      </w:r>
      <w:r w:rsidRPr="00C72EAB">
        <w:rPr>
          <w:rFonts w:ascii="inherit" w:eastAsia="Times New Roman" w:hAnsi="inherit"/>
          <w:b/>
          <w:bCs/>
          <w:sz w:val="19"/>
          <w:szCs w:val="19"/>
          <w:bdr w:val="none" w:sz="0" w:space="0" w:color="auto" w:frame="1"/>
          <w:lang w:eastAsia="hu-HU"/>
        </w:rPr>
        <w:t>Ajánlatok vagy részvételi kérelmek benyújtásának határideje</w:t>
      </w:r>
    </w:p>
    <w:p w14:paraId="14E48E01"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Dátum: 06/09/2016</w:t>
      </w:r>
    </w:p>
    <w:p w14:paraId="1F2866B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Helyi idő: 10:00</w:t>
      </w:r>
    </w:p>
    <w:p w14:paraId="6BF8AC8D"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IV.2.3)</w:t>
      </w:r>
      <w:r w:rsidRPr="00C72EAB">
        <w:rPr>
          <w:rFonts w:ascii="inherit" w:eastAsia="Times New Roman" w:hAnsi="inherit"/>
          <w:b/>
          <w:bCs/>
          <w:sz w:val="19"/>
          <w:szCs w:val="19"/>
          <w:bdr w:val="none" w:sz="0" w:space="0" w:color="auto" w:frame="1"/>
          <w:lang w:eastAsia="hu-HU"/>
        </w:rPr>
        <w:t>Az ajánlattételi vagy részvételi felhívás kiválasztott jelentkezők részére történő megküldésének becsült dátuma</w:t>
      </w:r>
    </w:p>
    <w:p w14:paraId="3E00A106"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IV.2.4)</w:t>
      </w:r>
      <w:r w:rsidRPr="00C72EAB">
        <w:rPr>
          <w:rFonts w:ascii="inherit" w:eastAsia="Times New Roman" w:hAnsi="inherit"/>
          <w:b/>
          <w:bCs/>
          <w:sz w:val="19"/>
          <w:szCs w:val="19"/>
          <w:bdr w:val="none" w:sz="0" w:space="0" w:color="auto" w:frame="1"/>
          <w:lang w:eastAsia="hu-HU"/>
        </w:rPr>
        <w:t>Azok a nyelvek, amelyeken az ajánlatok vagy részvételi jelentkezések benyújthatók:</w:t>
      </w:r>
    </w:p>
    <w:p w14:paraId="392E2A23"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Magyar</w:t>
      </w:r>
    </w:p>
    <w:p w14:paraId="3B135B1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IV.2.6)</w:t>
      </w:r>
      <w:r w:rsidRPr="00C72EAB">
        <w:rPr>
          <w:rFonts w:ascii="inherit" w:eastAsia="Times New Roman" w:hAnsi="inherit"/>
          <w:b/>
          <w:bCs/>
          <w:sz w:val="19"/>
          <w:szCs w:val="19"/>
          <w:bdr w:val="none" w:sz="0" w:space="0" w:color="auto" w:frame="1"/>
          <w:lang w:eastAsia="hu-HU"/>
        </w:rPr>
        <w:t>Az ajánlati kötöttség minimális időtartama</w:t>
      </w:r>
    </w:p>
    <w:p w14:paraId="7099EA5A"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Az időtartam hónapban: 1 (az ajánlattételi határidő lejártától számítva)</w:t>
      </w:r>
    </w:p>
    <w:p w14:paraId="5BC06199"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IV.2.7)</w:t>
      </w:r>
      <w:r w:rsidRPr="00C72EAB">
        <w:rPr>
          <w:rFonts w:ascii="inherit" w:eastAsia="Times New Roman" w:hAnsi="inherit"/>
          <w:b/>
          <w:bCs/>
          <w:sz w:val="19"/>
          <w:szCs w:val="19"/>
          <w:bdr w:val="none" w:sz="0" w:space="0" w:color="auto" w:frame="1"/>
          <w:lang w:eastAsia="hu-HU"/>
        </w:rPr>
        <w:t>Az ajánlatok felbontásának feltételei</w:t>
      </w:r>
    </w:p>
    <w:p w14:paraId="7E6D21CA"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Dátum: 06/09/2016</w:t>
      </w:r>
    </w:p>
    <w:p w14:paraId="3BB64236"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Helyi idő: 10:00</w:t>
      </w:r>
    </w:p>
    <w:p w14:paraId="5A16E6F6"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Hely:</w:t>
      </w:r>
    </w:p>
    <w:p w14:paraId="3BA740F0"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Excalibur Advice Kft., 3525 Miskolc, Kazinczy utca 6. 2/2.</w:t>
      </w:r>
    </w:p>
    <w:p w14:paraId="1A72FB4D"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Információk a jogosultakról és a bontási eljárásról:</w:t>
      </w:r>
    </w:p>
    <w:p w14:paraId="481F70B8" w14:textId="77777777" w:rsidR="00FA4792" w:rsidRPr="00C72EAB" w:rsidRDefault="00FA4792" w:rsidP="00FA4792">
      <w:pPr>
        <w:shd w:val="clear" w:color="auto" w:fill="FFFFFF"/>
        <w:spacing w:after="150" w:line="270" w:lineRule="atLeast"/>
        <w:rPr>
          <w:rFonts w:eastAsia="Times New Roman"/>
          <w:sz w:val="19"/>
          <w:szCs w:val="19"/>
          <w:lang w:eastAsia="hu-HU"/>
        </w:rPr>
      </w:pPr>
      <w:r w:rsidRPr="00C72EAB">
        <w:rPr>
          <w:rFonts w:eastAsia="Times New Roman"/>
          <w:sz w:val="19"/>
          <w:szCs w:val="19"/>
          <w:lang w:eastAsia="hu-HU"/>
        </w:rPr>
        <w:t>A Kbt. 68. § (3) bekezdése szerint meghatározott személyek. A bontási eljárás során ajánlatkérő a Kbt. 68. § (1–4), (6) bekezdései szerint jár el.</w:t>
      </w:r>
    </w:p>
    <w:p w14:paraId="79342213" w14:textId="77777777" w:rsidR="00FA4792" w:rsidRPr="00C72EAB" w:rsidRDefault="00FA4792" w:rsidP="00FA4792">
      <w:pPr>
        <w:shd w:val="clear" w:color="auto" w:fill="FFFFFF"/>
        <w:spacing w:after="0" w:line="270" w:lineRule="atLeast"/>
        <w:rPr>
          <w:rFonts w:eastAsia="Times New Roman"/>
          <w:b/>
          <w:bCs/>
          <w:sz w:val="19"/>
          <w:szCs w:val="19"/>
          <w:u w:val="single"/>
          <w:lang w:eastAsia="hu-HU"/>
        </w:rPr>
      </w:pPr>
      <w:r w:rsidRPr="00C72EAB">
        <w:rPr>
          <w:rFonts w:ascii="inherit" w:eastAsia="Times New Roman" w:hAnsi="inherit"/>
          <w:b/>
          <w:bCs/>
          <w:sz w:val="19"/>
          <w:szCs w:val="19"/>
          <w:u w:val="single"/>
          <w:bdr w:val="none" w:sz="0" w:space="0" w:color="auto" w:frame="1"/>
          <w:lang w:eastAsia="hu-HU"/>
        </w:rPr>
        <w:t>VI. szakasz: Kiegészítő információk</w:t>
      </w:r>
    </w:p>
    <w:p w14:paraId="600C2DEF"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VI.1)</w:t>
      </w:r>
      <w:r w:rsidRPr="00C72EAB">
        <w:rPr>
          <w:rFonts w:ascii="inherit" w:eastAsia="Times New Roman" w:hAnsi="inherit"/>
          <w:b/>
          <w:bCs/>
          <w:sz w:val="19"/>
          <w:szCs w:val="19"/>
          <w:bdr w:val="none" w:sz="0" w:space="0" w:color="auto" w:frame="1"/>
          <w:lang w:eastAsia="hu-HU"/>
        </w:rPr>
        <w:t>A közbeszerzés ismétlődő jellegére vonatkozó információk</w:t>
      </w:r>
    </w:p>
    <w:p w14:paraId="4E4B0D8E"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közbeszerzés ismétlődő jellegű: nem</w:t>
      </w:r>
    </w:p>
    <w:p w14:paraId="3053D15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VI.2)</w:t>
      </w:r>
      <w:r w:rsidRPr="00C72EAB">
        <w:rPr>
          <w:rFonts w:ascii="inherit" w:eastAsia="Times New Roman" w:hAnsi="inherit"/>
          <w:b/>
          <w:bCs/>
          <w:sz w:val="19"/>
          <w:szCs w:val="19"/>
          <w:bdr w:val="none" w:sz="0" w:space="0" w:color="auto" w:frame="1"/>
          <w:lang w:eastAsia="hu-HU"/>
        </w:rPr>
        <w:t>Információ az elektronikus munkafolyamatokról</w:t>
      </w:r>
    </w:p>
    <w:p w14:paraId="1A9388EC"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fizetés elektronikus úton történik</w:t>
      </w:r>
    </w:p>
    <w:p w14:paraId="28F878B0"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VI.3)</w:t>
      </w:r>
      <w:r w:rsidRPr="00C72EAB">
        <w:rPr>
          <w:rFonts w:ascii="inherit" w:eastAsia="Times New Roman" w:hAnsi="inherit"/>
          <w:b/>
          <w:bCs/>
          <w:sz w:val="19"/>
          <w:szCs w:val="19"/>
          <w:bdr w:val="none" w:sz="0" w:space="0" w:color="auto" w:frame="1"/>
          <w:lang w:eastAsia="hu-HU"/>
        </w:rPr>
        <w:t>További információk:</w:t>
      </w:r>
    </w:p>
    <w:p w14:paraId="5F3ABF31"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Ajánlatkérő felhívja ajánlattevők figyelmét, hogy tekintettel az európai unió hivatalos lapjának (ted) jelen pontra is érvényes szigorú karakterkorlátozására, ajánlatkérő a vi.3) pontban nem tudja a közbeszerzési eljáráshoz szükséges további információk teljes tartalmát meghatározni, ezért azok részletesen a közbeszerzési dokumentumokban kerülnek kifejtésre!</w:t>
      </w:r>
    </w:p>
    <w:p w14:paraId="6BC5B109"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1. Az ajánlati dokumentáció átvétele az eljárásban való részvétel feltétele a Kbt. 57. § (2) bekezdés alapján. Az ajánlati dokumentáció másra át nem ruházható. A dokumentáció átvehető személyesen az Excalibur Advice Kft. miskolci irodájában (3525 Miskolc, Kazinczy u. 6. 2/2.) munkanapokon előre (a +36 46791916 számon) egyeztetett időpontban 10:00–15:00 között,valamint az ajánlattételi határidő lejártának napján 9:00–10:00 óráig;illetve az ajánlatkérő a dokumentációt elektronikus úton is rendelkezésre bocsátja az I.3) pontban megadott elérhetőségen. Ajánlatkérő akkor tekinti átvettnek az elektronikusan letöltött dokumentációt, ha annak mellékletét képező átvételi adatlap,kitöltve visszaküldésre kerül Ajánlatkérő képviseletében eljáró email vagy fax elérhetőségére. A dokumentációt ajánlatonként legalább egy ajánlattevőnek vagy az ajánlatban megnevezett alvállalkozónak át kell vennie,vagy elektronikus úton el kell érnie.</w:t>
      </w:r>
    </w:p>
    <w:p w14:paraId="1A25983D"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2. Az ajánlatokat írásban és zártan, közvetlenül vagy postai úton kell benyújtani az ajánlattételi határidő lejártáig. A postán feladott ajánlatokat az ajánlatkérő csak akkor tekinti határidőn belül benyújtottnak,ha annak kézhezvételére az ajánlattételi határidő lejártát megelőzően sor kerül. Az ajánlat,illetve az azzal kapcsolatos postai küldemények elvesztéséből eredő kockázat az ajánlattevőt terheli.</w:t>
      </w:r>
    </w:p>
    <w:p w14:paraId="2F4E1A47"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3. Az ajánlatba csatolni kell továbbá azokat az okmánybizonylatokat,nyilatkozatokat,amelyek igazolják az ajánlattevő, alvállalkozó és a Kbt. 65. § (7) bek. szerint kapacitást rendelkezésre bocsátó szervezet jogszerű működését: cégszerűen aláírt nyilatkozatát,amelyben megjelöli a cégjegyzékszámát,és arra vonatkozó nyilatkozatát,hogy változásbejegyzési eljárás van-e folyamatban,amennyiben igen,úgy az ajánlatához csatolni szükséges a Cégbírósághoz benyújtott változásbejegyzési kérelmet egyszerű másolatban és az annak érkezéséről a Cégbíróság által megküldött igazolást egyszerű másolatban,egyéni vállalkozó csatolja a képviseletre jogosult személy által aláírt nyilatkozatot,amelyben egyéni vállalkozó megjelöli a nyilvántartási számát,vagy az adószámát.</w:t>
      </w:r>
    </w:p>
    <w:p w14:paraId="6252DF8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lastRenderedPageBreak/>
        <w:t>4. Az ajánlatnak felolvasólapot kell tartalmaznia a Kbt. 66. § (5) bek. szerint. Az ajánlatnak tartalmaznia kell az ajánlattevő nyilatkozatát a Kbt. 66. § (2) és (4)–(6) bekezdésére vonatkozóan. Nemleges tartalommal is csatolandóak a nyilatkozatok. Ajánlattevő továbbá nyilatkozni köteles a Kbt. 66. § (6) bekezdése alapján a közbeszerzés azon részeiről, melynek teljesítéséhez alvállalkozót kíván igénybe venni,valamint meg kell neveznie az ajánlat benyújtásakor már ismert alvállalkozóit.</w:t>
      </w:r>
    </w:p>
    <w:p w14:paraId="2055E755"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5. Ajánlatkérő a részajánlattétel lehetőségét nem biztosítja az eljárás során,tekintettel jelen árubeszerzés olyan üzemtechnológiai-gazdasági,műszaki egységet alkot,mely nem teszi lehetővé a technológia részegységekre való szétbontását. Ajánlatkérő szempontjából továbbá fontos és egységesen kezelendők az érvényesíthető jótállási és szavatossági igények.</w:t>
      </w:r>
    </w:p>
    <w:p w14:paraId="1A985E94"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6. Jelen eljárás a Kbt. 53. § (6) bekezdése alapján kerül megindításra,az ajánlatkérő támogatásra irányuló igényt (pályázatot) nyújtott be a VP-3-4.2.1-15. számú (Mezőgazdasági termékek értéknövelése és erőforrás hatékonyságának elősegítése a feldolgozásban) konstrukció keretében 1772944341. azonosítószámon. Ajánlatkérő felhívja a gazdasági szereplők figyelmét arra,hogy a Kbt. 53. § (6) bekezdése alapján a támogatásra irányuló igény el nem fogadása,vagy az igényeltnél kisebb összegben történő elfogadása esetében az ajánlatkérő a szerződés megkötésére vagy teljesítésére képtelenné válása okaként hivatkozhat. A feltételesen megkötött szerződés hatálybalépésének feltétele a Támogatói Okirat megkötése.</w:t>
      </w:r>
    </w:p>
    <w:p w14:paraId="62711E2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VI.4)</w:t>
      </w:r>
      <w:r w:rsidRPr="00C72EAB">
        <w:rPr>
          <w:rFonts w:ascii="inherit" w:eastAsia="Times New Roman" w:hAnsi="inherit"/>
          <w:b/>
          <w:bCs/>
          <w:sz w:val="19"/>
          <w:szCs w:val="19"/>
          <w:bdr w:val="none" w:sz="0" w:space="0" w:color="auto" w:frame="1"/>
          <w:lang w:eastAsia="hu-HU"/>
        </w:rPr>
        <w:t>Jogorvoslati eljárás</w:t>
      </w:r>
    </w:p>
    <w:p w14:paraId="289F3FA0"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VI.4.1)</w:t>
      </w:r>
      <w:r w:rsidRPr="00C72EAB">
        <w:rPr>
          <w:rFonts w:ascii="inherit" w:eastAsia="Times New Roman" w:hAnsi="inherit"/>
          <w:b/>
          <w:bCs/>
          <w:sz w:val="19"/>
          <w:szCs w:val="19"/>
          <w:bdr w:val="none" w:sz="0" w:space="0" w:color="auto" w:frame="1"/>
          <w:lang w:eastAsia="hu-HU"/>
        </w:rPr>
        <w:t>A jogorvoslati eljárást lebonyolító szerv</w:t>
      </w:r>
    </w:p>
    <w:p w14:paraId="0058951A"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Közbeszerzési Hatóság, Közbeszerzési Döntőbizottság</w:t>
      </w:r>
      <w:r w:rsidRPr="00C72EAB">
        <w:rPr>
          <w:rFonts w:ascii="inherit" w:eastAsia="Times New Roman" w:hAnsi="inherit"/>
          <w:sz w:val="19"/>
          <w:szCs w:val="19"/>
          <w:lang w:eastAsia="hu-HU"/>
        </w:rPr>
        <w:br/>
        <w:t>Riadó utca 5.</w:t>
      </w:r>
      <w:r w:rsidRPr="00C72EAB">
        <w:rPr>
          <w:rFonts w:ascii="inherit" w:eastAsia="Times New Roman" w:hAnsi="inherit"/>
          <w:sz w:val="19"/>
          <w:szCs w:val="19"/>
          <w:lang w:eastAsia="hu-HU"/>
        </w:rPr>
        <w:br/>
        <w:t>Budapest</w:t>
      </w:r>
      <w:r w:rsidRPr="00C72EAB">
        <w:rPr>
          <w:rFonts w:ascii="inherit" w:eastAsia="Times New Roman" w:hAnsi="inherit"/>
          <w:sz w:val="19"/>
          <w:szCs w:val="19"/>
          <w:lang w:eastAsia="hu-HU"/>
        </w:rPr>
        <w:br/>
        <w:t>1026</w:t>
      </w:r>
      <w:r w:rsidRPr="00C72EAB">
        <w:rPr>
          <w:rFonts w:ascii="inherit" w:eastAsia="Times New Roman" w:hAnsi="inherit"/>
          <w:sz w:val="19"/>
          <w:szCs w:val="19"/>
          <w:lang w:eastAsia="hu-HU"/>
        </w:rPr>
        <w:br/>
        <w:t>Magyarország</w:t>
      </w:r>
      <w:r w:rsidRPr="00C72EAB">
        <w:rPr>
          <w:rFonts w:ascii="inherit" w:eastAsia="Times New Roman" w:hAnsi="inherit"/>
          <w:sz w:val="19"/>
          <w:szCs w:val="19"/>
          <w:lang w:eastAsia="hu-HU"/>
        </w:rPr>
        <w:br/>
        <w:t>Telefon: +36 18828594</w:t>
      </w:r>
      <w:r w:rsidRPr="00C72EAB">
        <w:rPr>
          <w:rFonts w:ascii="inherit" w:eastAsia="Times New Roman" w:hAnsi="inherit"/>
          <w:sz w:val="19"/>
          <w:szCs w:val="19"/>
          <w:lang w:eastAsia="hu-HU"/>
        </w:rPr>
        <w:br/>
        <w:t>E-mail: </w:t>
      </w:r>
      <w:hyperlink r:id="rId25" w:history="1">
        <w:r w:rsidRPr="00C72EAB">
          <w:rPr>
            <w:rFonts w:ascii="inherit" w:eastAsia="Times New Roman" w:hAnsi="inherit"/>
            <w:color w:val="3333FF"/>
            <w:sz w:val="19"/>
            <w:szCs w:val="19"/>
            <w:bdr w:val="none" w:sz="0" w:space="0" w:color="auto" w:frame="1"/>
            <w:lang w:eastAsia="hu-HU"/>
          </w:rPr>
          <w:t>dontobizottsag@kt.hu</w:t>
        </w:r>
      </w:hyperlink>
      <w:r w:rsidRPr="00C72EAB">
        <w:rPr>
          <w:rFonts w:ascii="inherit" w:eastAsia="Times New Roman" w:hAnsi="inherit"/>
          <w:sz w:val="19"/>
          <w:szCs w:val="19"/>
          <w:lang w:eastAsia="hu-HU"/>
        </w:rPr>
        <w:br/>
        <w:t>Fax: +36 18828593</w:t>
      </w:r>
    </w:p>
    <w:p w14:paraId="615CADD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VI.4.2)</w:t>
      </w:r>
      <w:r w:rsidRPr="00C72EAB">
        <w:rPr>
          <w:rFonts w:ascii="inherit" w:eastAsia="Times New Roman" w:hAnsi="inherit"/>
          <w:b/>
          <w:bCs/>
          <w:sz w:val="19"/>
          <w:szCs w:val="19"/>
          <w:bdr w:val="none" w:sz="0" w:space="0" w:color="auto" w:frame="1"/>
          <w:lang w:eastAsia="hu-HU"/>
        </w:rPr>
        <w:t>A békéltetési eljárást lebonyolító szerv</w:t>
      </w:r>
    </w:p>
    <w:p w14:paraId="3B86993B"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VI.4.3)</w:t>
      </w:r>
      <w:r w:rsidRPr="00C72EAB">
        <w:rPr>
          <w:rFonts w:ascii="inherit" w:eastAsia="Times New Roman" w:hAnsi="inherit"/>
          <w:b/>
          <w:bCs/>
          <w:sz w:val="19"/>
          <w:szCs w:val="19"/>
          <w:bdr w:val="none" w:sz="0" w:space="0" w:color="auto" w:frame="1"/>
          <w:lang w:eastAsia="hu-HU"/>
        </w:rPr>
        <w:t>Jogorvoslati kérelmek benyújtása</w:t>
      </w:r>
    </w:p>
    <w:p w14:paraId="35B13929"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A jogorvoslati kérelmek benyújtásának határidejére vonatkozó pontos információ:</w:t>
      </w:r>
    </w:p>
    <w:p w14:paraId="6AEAB3BB" w14:textId="77777777" w:rsidR="00FA4792" w:rsidRPr="00C72EAB" w:rsidRDefault="00FA4792" w:rsidP="00FA4792">
      <w:pPr>
        <w:shd w:val="clear" w:color="auto" w:fill="FFFFFF"/>
        <w:spacing w:after="0" w:line="270" w:lineRule="atLeast"/>
        <w:rPr>
          <w:rFonts w:eastAsia="Times New Roman"/>
          <w:sz w:val="19"/>
          <w:szCs w:val="19"/>
          <w:lang w:eastAsia="hu-HU"/>
        </w:rPr>
      </w:pPr>
      <w:r w:rsidRPr="00C72EAB">
        <w:rPr>
          <w:rFonts w:eastAsia="Times New Roman"/>
          <w:sz w:val="19"/>
          <w:szCs w:val="19"/>
          <w:lang w:eastAsia="hu-HU"/>
        </w:rPr>
        <w:t>Kbt. 148. § (3) bekezdésnek megfelelően.</w:t>
      </w:r>
    </w:p>
    <w:p w14:paraId="48FE04F8"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VI.4.4)</w:t>
      </w:r>
      <w:r w:rsidRPr="00C72EAB">
        <w:rPr>
          <w:rFonts w:ascii="inherit" w:eastAsia="Times New Roman" w:hAnsi="inherit"/>
          <w:b/>
          <w:bCs/>
          <w:sz w:val="19"/>
          <w:szCs w:val="19"/>
          <w:bdr w:val="none" w:sz="0" w:space="0" w:color="auto" w:frame="1"/>
          <w:lang w:eastAsia="hu-HU"/>
        </w:rPr>
        <w:t>A jogorvoslati kérelmek benyújtására vonatkozó információ a következő szervtől szerezhető be</w:t>
      </w:r>
    </w:p>
    <w:p w14:paraId="541177A2"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Közbeszerzési Hatóság, Közbeszerzési Döntőbizottság</w:t>
      </w:r>
      <w:r w:rsidRPr="00C72EAB">
        <w:rPr>
          <w:rFonts w:ascii="inherit" w:eastAsia="Times New Roman" w:hAnsi="inherit"/>
          <w:sz w:val="19"/>
          <w:szCs w:val="19"/>
          <w:lang w:eastAsia="hu-HU"/>
        </w:rPr>
        <w:br/>
        <w:t>Riadó utca 5.</w:t>
      </w:r>
      <w:r w:rsidRPr="00C72EAB">
        <w:rPr>
          <w:rFonts w:ascii="inherit" w:eastAsia="Times New Roman" w:hAnsi="inherit"/>
          <w:sz w:val="19"/>
          <w:szCs w:val="19"/>
          <w:lang w:eastAsia="hu-HU"/>
        </w:rPr>
        <w:br/>
        <w:t>Budapest</w:t>
      </w:r>
      <w:r w:rsidRPr="00C72EAB">
        <w:rPr>
          <w:rFonts w:ascii="inherit" w:eastAsia="Times New Roman" w:hAnsi="inherit"/>
          <w:sz w:val="19"/>
          <w:szCs w:val="19"/>
          <w:lang w:eastAsia="hu-HU"/>
        </w:rPr>
        <w:br/>
        <w:t>1026</w:t>
      </w:r>
      <w:r w:rsidRPr="00C72EAB">
        <w:rPr>
          <w:rFonts w:ascii="inherit" w:eastAsia="Times New Roman" w:hAnsi="inherit"/>
          <w:sz w:val="19"/>
          <w:szCs w:val="19"/>
          <w:lang w:eastAsia="hu-HU"/>
        </w:rPr>
        <w:br/>
        <w:t>Magyarország</w:t>
      </w:r>
      <w:r w:rsidRPr="00C72EAB">
        <w:rPr>
          <w:rFonts w:ascii="inherit" w:eastAsia="Times New Roman" w:hAnsi="inherit"/>
          <w:sz w:val="19"/>
          <w:szCs w:val="19"/>
          <w:lang w:eastAsia="hu-HU"/>
        </w:rPr>
        <w:br/>
        <w:t>Telefon: +36 18828594</w:t>
      </w:r>
      <w:r w:rsidRPr="00C72EAB">
        <w:rPr>
          <w:rFonts w:ascii="inherit" w:eastAsia="Times New Roman" w:hAnsi="inherit"/>
          <w:sz w:val="19"/>
          <w:szCs w:val="19"/>
          <w:lang w:eastAsia="hu-HU"/>
        </w:rPr>
        <w:br/>
        <w:t>E-mail: </w:t>
      </w:r>
      <w:hyperlink r:id="rId26" w:history="1">
        <w:r w:rsidRPr="00C72EAB">
          <w:rPr>
            <w:rFonts w:ascii="inherit" w:eastAsia="Times New Roman" w:hAnsi="inherit"/>
            <w:color w:val="3333FF"/>
            <w:sz w:val="19"/>
            <w:szCs w:val="19"/>
            <w:bdr w:val="none" w:sz="0" w:space="0" w:color="auto" w:frame="1"/>
            <w:lang w:eastAsia="hu-HU"/>
          </w:rPr>
          <w:t>dontobizottsag@kt.hu</w:t>
        </w:r>
      </w:hyperlink>
      <w:r w:rsidRPr="00C72EAB">
        <w:rPr>
          <w:rFonts w:ascii="inherit" w:eastAsia="Times New Roman" w:hAnsi="inherit"/>
          <w:sz w:val="19"/>
          <w:szCs w:val="19"/>
          <w:lang w:eastAsia="hu-HU"/>
        </w:rPr>
        <w:br/>
        <w:t>Fax: +36 18828593</w:t>
      </w:r>
    </w:p>
    <w:p w14:paraId="3D275E04" w14:textId="77777777" w:rsidR="00FA4792" w:rsidRPr="00C72EAB" w:rsidRDefault="00FA4792" w:rsidP="00FA4792">
      <w:pPr>
        <w:shd w:val="clear" w:color="auto" w:fill="FFFFFF"/>
        <w:spacing w:after="0" w:line="240" w:lineRule="auto"/>
        <w:rPr>
          <w:rFonts w:ascii="inherit" w:eastAsia="Times New Roman" w:hAnsi="inherit"/>
          <w:sz w:val="19"/>
          <w:szCs w:val="19"/>
          <w:lang w:eastAsia="hu-HU"/>
        </w:rPr>
      </w:pPr>
      <w:r w:rsidRPr="00C72EAB">
        <w:rPr>
          <w:rFonts w:ascii="inherit" w:eastAsia="Times New Roman" w:hAnsi="inherit"/>
          <w:sz w:val="19"/>
          <w:szCs w:val="19"/>
          <w:bdr w:val="none" w:sz="0" w:space="0" w:color="auto" w:frame="1"/>
          <w:lang w:eastAsia="hu-HU"/>
        </w:rPr>
        <w:t>VI.5)</w:t>
      </w:r>
      <w:r w:rsidRPr="00C72EAB">
        <w:rPr>
          <w:rFonts w:ascii="inherit" w:eastAsia="Times New Roman" w:hAnsi="inherit"/>
          <w:b/>
          <w:bCs/>
          <w:sz w:val="19"/>
          <w:szCs w:val="19"/>
          <w:bdr w:val="none" w:sz="0" w:space="0" w:color="auto" w:frame="1"/>
          <w:lang w:eastAsia="hu-HU"/>
        </w:rPr>
        <w:t>E hirdetmény feladásának dátuma:</w:t>
      </w:r>
    </w:p>
    <w:p w14:paraId="2A4E82F7" w14:textId="77777777" w:rsidR="00FA4792" w:rsidRPr="00C72EAB" w:rsidRDefault="00FA4792" w:rsidP="00FA4792">
      <w:pPr>
        <w:shd w:val="clear" w:color="auto" w:fill="FFFFFF"/>
        <w:spacing w:after="150" w:line="240" w:lineRule="auto"/>
        <w:rPr>
          <w:rFonts w:ascii="inherit" w:eastAsia="Times New Roman" w:hAnsi="inherit"/>
          <w:sz w:val="19"/>
          <w:szCs w:val="19"/>
          <w:lang w:eastAsia="hu-HU"/>
        </w:rPr>
      </w:pPr>
      <w:r w:rsidRPr="00C72EAB">
        <w:rPr>
          <w:rFonts w:ascii="inherit" w:eastAsia="Times New Roman" w:hAnsi="inherit"/>
          <w:sz w:val="19"/>
          <w:szCs w:val="19"/>
          <w:lang w:eastAsia="hu-HU"/>
        </w:rPr>
        <w:t>28/07/2016</w:t>
      </w:r>
    </w:p>
    <w:p w14:paraId="21030A76" w14:textId="77777777" w:rsidR="00FA4792" w:rsidRDefault="00FA4792" w:rsidP="00FA4792"/>
    <w:p w14:paraId="135883D0" w14:textId="071E909D" w:rsidR="00CC4F9E" w:rsidRPr="003E7E48" w:rsidRDefault="00CC4F9E">
      <w:pPr>
        <w:suppressAutoHyphens w:val="0"/>
        <w:spacing w:after="0" w:line="240" w:lineRule="auto"/>
        <w:textAlignment w:val="auto"/>
        <w:rPr>
          <w:rFonts w:ascii="Times New Roman" w:hAnsi="Times New Roman" w:cs="Times New Roman"/>
          <w:b/>
          <w:caps/>
          <w:color w:val="auto"/>
        </w:rPr>
      </w:pPr>
      <w:r w:rsidRPr="003E7E48">
        <w:rPr>
          <w:rFonts w:ascii="Times New Roman" w:hAnsi="Times New Roman" w:cs="Times New Roman"/>
          <w:b/>
          <w:caps/>
          <w:color w:val="auto"/>
        </w:rPr>
        <w:br w:type="page"/>
      </w:r>
    </w:p>
    <w:p w14:paraId="25769AB6" w14:textId="35372EF1" w:rsidR="00CC4F9E" w:rsidRPr="003E7E48" w:rsidRDefault="00CC4F9E"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aps/>
          <w:color w:val="auto"/>
        </w:rPr>
      </w:pPr>
      <w:r w:rsidRPr="003E7E48">
        <w:rPr>
          <w:rFonts w:ascii="Times New Roman" w:hAnsi="Times New Roman" w:cs="Times New Roman"/>
          <w:b/>
          <w:caps/>
          <w:color w:val="auto"/>
        </w:rPr>
        <w:lastRenderedPageBreak/>
        <w:t>2. KÖTET</w:t>
      </w:r>
    </w:p>
    <w:p w14:paraId="5CC2CD09"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r w:rsidRPr="003E7E48">
        <w:rPr>
          <w:rFonts w:ascii="Times New Roman" w:hAnsi="Times New Roman" w:cs="Times New Roman"/>
          <w:b/>
          <w:caps/>
          <w:color w:val="auto"/>
        </w:rPr>
        <w:t>ÚTMUTATÓ Az érdekelt gazdasági szereplők részére</w:t>
      </w:r>
    </w:p>
    <w:p w14:paraId="5CC2CD0A" w14:textId="77777777" w:rsidR="00893F4D" w:rsidRPr="003E7E48" w:rsidRDefault="00893F4D" w:rsidP="00F3462E">
      <w:pPr>
        <w:spacing w:after="0" w:line="100" w:lineRule="atLeast"/>
        <w:jc w:val="both"/>
        <w:rPr>
          <w:rFonts w:ascii="Times New Roman" w:hAnsi="Times New Roman" w:cs="Times New Roman"/>
          <w:color w:val="auto"/>
        </w:rPr>
      </w:pPr>
    </w:p>
    <w:p w14:paraId="5CC2CD0B" w14:textId="77777777" w:rsidR="00893F4D" w:rsidRPr="003E7E48" w:rsidRDefault="00893F4D" w:rsidP="00F3462E">
      <w:pPr>
        <w:spacing w:after="0" w:line="100" w:lineRule="atLeast"/>
        <w:jc w:val="both"/>
        <w:rPr>
          <w:rFonts w:ascii="Times New Roman" w:hAnsi="Times New Roman" w:cs="Times New Roman"/>
          <w:color w:val="auto"/>
        </w:rPr>
      </w:pPr>
    </w:p>
    <w:p w14:paraId="5CC2CD0C" w14:textId="77777777" w:rsidR="00893F4D" w:rsidRPr="003E7E48" w:rsidRDefault="00893F4D" w:rsidP="00D114BB">
      <w:pPr>
        <w:pStyle w:val="Listaszerbekezds1"/>
        <w:numPr>
          <w:ilvl w:val="0"/>
          <w:numId w:val="2"/>
        </w:numPr>
        <w:spacing w:before="0" w:after="0"/>
        <w:ind w:left="426" w:hanging="426"/>
        <w:rPr>
          <w:rFonts w:ascii="Times New Roman" w:hAnsi="Times New Roman" w:cs="Times New Roman"/>
          <w:color w:val="auto"/>
        </w:rPr>
      </w:pPr>
      <w:r w:rsidRPr="003E7E48">
        <w:rPr>
          <w:rFonts w:ascii="Times New Roman" w:hAnsi="Times New Roman" w:cs="Times New Roman"/>
          <w:b/>
          <w:color w:val="auto"/>
        </w:rPr>
        <w:t>A DOKUMENTÁCIÓ TARTALMA</w:t>
      </w:r>
    </w:p>
    <w:p w14:paraId="5CC2CD0D" w14:textId="77777777" w:rsidR="00893F4D" w:rsidRPr="003E7E48" w:rsidRDefault="00893F4D" w:rsidP="00F3462E">
      <w:pPr>
        <w:pStyle w:val="Listaszerbekezds1"/>
        <w:tabs>
          <w:tab w:val="left" w:pos="2130"/>
        </w:tabs>
        <w:spacing w:after="0"/>
        <w:ind w:left="426" w:hanging="426"/>
        <w:rPr>
          <w:rFonts w:ascii="Times New Roman" w:hAnsi="Times New Roman" w:cs="Times New Roman"/>
          <w:color w:val="auto"/>
        </w:rPr>
      </w:pPr>
    </w:p>
    <w:p w14:paraId="5CC2CD0E" w14:textId="77777777" w:rsidR="00893F4D" w:rsidRPr="003E7E48" w:rsidRDefault="00893F4D" w:rsidP="00F3462E">
      <w:pPr>
        <w:tabs>
          <w:tab w:val="left" w:pos="2835"/>
        </w:tabs>
        <w:spacing w:after="0" w:line="100" w:lineRule="atLeast"/>
        <w:ind w:left="567" w:hanging="567"/>
        <w:jc w:val="both"/>
        <w:rPr>
          <w:rFonts w:ascii="Times New Roman" w:hAnsi="Times New Roman" w:cs="Times New Roman"/>
          <w:b/>
          <w:color w:val="auto"/>
        </w:rPr>
      </w:pPr>
      <w:r w:rsidRPr="003E7E48">
        <w:rPr>
          <w:rFonts w:ascii="Times New Roman" w:hAnsi="Times New Roman" w:cs="Times New Roman"/>
          <w:b/>
          <w:color w:val="auto"/>
        </w:rPr>
        <w:t>1.1.</w:t>
      </w:r>
      <w:r w:rsidRPr="003E7E48">
        <w:rPr>
          <w:rFonts w:ascii="Times New Roman" w:hAnsi="Times New Roman" w:cs="Times New Roman"/>
          <w:b/>
          <w:color w:val="auto"/>
        </w:rPr>
        <w:tab/>
      </w:r>
      <w:r w:rsidRPr="003E7E48">
        <w:rPr>
          <w:rFonts w:ascii="Times New Roman" w:hAnsi="Times New Roman" w:cs="Times New Roman"/>
          <w:color w:val="auto"/>
        </w:rPr>
        <w:t>A dokumentáció a következő részekből áll:</w:t>
      </w:r>
    </w:p>
    <w:p w14:paraId="5CC2CD0F" w14:textId="2D5DE457" w:rsidR="00893F4D" w:rsidRPr="003E7E48" w:rsidRDefault="007215F7" w:rsidP="00D114BB">
      <w:pPr>
        <w:pStyle w:val="Listaszerbekezds1"/>
        <w:numPr>
          <w:ilvl w:val="0"/>
          <w:numId w:val="3"/>
        </w:numPr>
        <w:spacing w:after="0"/>
        <w:rPr>
          <w:rFonts w:ascii="Times New Roman" w:hAnsi="Times New Roman" w:cs="Times New Roman"/>
          <w:b/>
          <w:color w:val="auto"/>
        </w:rPr>
      </w:pPr>
      <w:r w:rsidRPr="003E7E48">
        <w:rPr>
          <w:rFonts w:ascii="Times New Roman" w:hAnsi="Times New Roman" w:cs="Times New Roman"/>
          <w:b/>
          <w:color w:val="auto"/>
        </w:rPr>
        <w:t xml:space="preserve">1. </w:t>
      </w:r>
      <w:r w:rsidR="00893F4D" w:rsidRPr="003E7E48">
        <w:rPr>
          <w:rFonts w:ascii="Times New Roman" w:hAnsi="Times New Roman" w:cs="Times New Roman"/>
          <w:b/>
          <w:color w:val="auto"/>
        </w:rPr>
        <w:t xml:space="preserve">KÖTET: </w:t>
      </w:r>
      <w:r w:rsidR="00893F4D" w:rsidRPr="003E7E48">
        <w:rPr>
          <w:rFonts w:ascii="Times New Roman" w:hAnsi="Times New Roman" w:cs="Times New Roman"/>
          <w:b/>
          <w:caps/>
          <w:color w:val="auto"/>
        </w:rPr>
        <w:t>ajánlattételi felhívás</w:t>
      </w:r>
    </w:p>
    <w:p w14:paraId="5CC2CD10" w14:textId="060DA6E4" w:rsidR="00893F4D" w:rsidRPr="003E7E48" w:rsidRDefault="007215F7" w:rsidP="00D114BB">
      <w:pPr>
        <w:pStyle w:val="Listaszerbekezds1"/>
        <w:numPr>
          <w:ilvl w:val="0"/>
          <w:numId w:val="3"/>
        </w:numPr>
        <w:spacing w:after="0"/>
        <w:rPr>
          <w:rFonts w:ascii="Times New Roman" w:hAnsi="Times New Roman" w:cs="Times New Roman"/>
          <w:b/>
          <w:color w:val="auto"/>
        </w:rPr>
      </w:pPr>
      <w:r w:rsidRPr="003E7E48">
        <w:rPr>
          <w:rFonts w:ascii="Times New Roman" w:hAnsi="Times New Roman" w:cs="Times New Roman"/>
          <w:b/>
          <w:color w:val="auto"/>
        </w:rPr>
        <w:t xml:space="preserve">2. </w:t>
      </w:r>
      <w:r w:rsidR="00893F4D" w:rsidRPr="003E7E48">
        <w:rPr>
          <w:rFonts w:ascii="Times New Roman" w:hAnsi="Times New Roman" w:cs="Times New Roman"/>
          <w:b/>
          <w:color w:val="auto"/>
        </w:rPr>
        <w:t>KÖTET: Ú</w:t>
      </w:r>
      <w:r w:rsidR="00893F4D" w:rsidRPr="003E7E48">
        <w:rPr>
          <w:rFonts w:ascii="Times New Roman" w:hAnsi="Times New Roman" w:cs="Times New Roman"/>
          <w:b/>
          <w:caps/>
          <w:color w:val="auto"/>
        </w:rPr>
        <w:t>TMUTATÓ Az érdekelt gazdasági szereplők részére</w:t>
      </w:r>
    </w:p>
    <w:p w14:paraId="5CC2CD11" w14:textId="54C81EAA" w:rsidR="00893F4D" w:rsidRPr="003E7E48" w:rsidRDefault="007215F7" w:rsidP="00D114BB">
      <w:pPr>
        <w:pStyle w:val="Listaszerbekezds1"/>
        <w:numPr>
          <w:ilvl w:val="0"/>
          <w:numId w:val="3"/>
        </w:numPr>
        <w:spacing w:after="0"/>
        <w:rPr>
          <w:rFonts w:ascii="Times New Roman" w:hAnsi="Times New Roman" w:cs="Times New Roman"/>
          <w:b/>
          <w:color w:val="auto"/>
        </w:rPr>
      </w:pPr>
      <w:r w:rsidRPr="003E7E48">
        <w:rPr>
          <w:rFonts w:ascii="Times New Roman" w:hAnsi="Times New Roman" w:cs="Times New Roman"/>
          <w:b/>
          <w:color w:val="auto"/>
        </w:rPr>
        <w:t xml:space="preserve">3. </w:t>
      </w:r>
      <w:r w:rsidR="00893F4D" w:rsidRPr="003E7E48">
        <w:rPr>
          <w:rFonts w:ascii="Times New Roman" w:hAnsi="Times New Roman" w:cs="Times New Roman"/>
          <w:b/>
          <w:color w:val="auto"/>
        </w:rPr>
        <w:t xml:space="preserve">KÖTET: SZERZŐDÉSTERVEZET </w:t>
      </w:r>
    </w:p>
    <w:p w14:paraId="5CC2CD12" w14:textId="7C1B19FA" w:rsidR="00893F4D" w:rsidRPr="003E7E48" w:rsidRDefault="007215F7" w:rsidP="00D114BB">
      <w:pPr>
        <w:pStyle w:val="Listaszerbekezds1"/>
        <w:numPr>
          <w:ilvl w:val="0"/>
          <w:numId w:val="3"/>
        </w:numPr>
        <w:spacing w:after="0"/>
        <w:rPr>
          <w:rFonts w:ascii="Times New Roman" w:hAnsi="Times New Roman" w:cs="Times New Roman"/>
          <w:b/>
          <w:color w:val="auto"/>
        </w:rPr>
      </w:pPr>
      <w:r w:rsidRPr="003E7E48">
        <w:rPr>
          <w:rFonts w:ascii="Times New Roman" w:hAnsi="Times New Roman" w:cs="Times New Roman"/>
          <w:b/>
          <w:color w:val="auto"/>
        </w:rPr>
        <w:t xml:space="preserve">4. </w:t>
      </w:r>
      <w:r w:rsidR="00B10E68" w:rsidRPr="003E7E48">
        <w:rPr>
          <w:rFonts w:ascii="Times New Roman" w:hAnsi="Times New Roman" w:cs="Times New Roman"/>
          <w:b/>
          <w:color w:val="auto"/>
        </w:rPr>
        <w:t xml:space="preserve">KÖTET: AJÁNLOTT IGAZOLÁS- </w:t>
      </w:r>
      <w:r w:rsidR="00893F4D" w:rsidRPr="003E7E48">
        <w:rPr>
          <w:rFonts w:ascii="Times New Roman" w:hAnsi="Times New Roman" w:cs="Times New Roman"/>
          <w:b/>
          <w:color w:val="auto"/>
        </w:rPr>
        <w:t>ÉS NYILATKOZATMINTÁK</w:t>
      </w:r>
    </w:p>
    <w:p w14:paraId="34BC0439" w14:textId="569A39B6" w:rsidR="007215F7" w:rsidRPr="003E7E48" w:rsidRDefault="007215F7" w:rsidP="00D114BB">
      <w:pPr>
        <w:pStyle w:val="Listaszerbekezds1"/>
        <w:numPr>
          <w:ilvl w:val="0"/>
          <w:numId w:val="3"/>
        </w:numPr>
        <w:spacing w:after="0"/>
        <w:rPr>
          <w:rFonts w:ascii="Times New Roman" w:hAnsi="Times New Roman" w:cs="Times New Roman"/>
          <w:b/>
          <w:color w:val="auto"/>
        </w:rPr>
      </w:pPr>
      <w:r w:rsidRPr="003E7E48">
        <w:rPr>
          <w:rFonts w:ascii="Times New Roman" w:hAnsi="Times New Roman" w:cs="Times New Roman"/>
          <w:b/>
          <w:color w:val="auto"/>
        </w:rPr>
        <w:t>5. KÖTET: MŰSZAKI LEÍRÁS</w:t>
      </w:r>
    </w:p>
    <w:p w14:paraId="0143DE1B" w14:textId="25AB5BC8" w:rsidR="00307F67" w:rsidRPr="003E7E48" w:rsidRDefault="003E7E48" w:rsidP="003E7E48">
      <w:pPr>
        <w:pStyle w:val="Listaszerbekezds1"/>
        <w:numPr>
          <w:ilvl w:val="0"/>
          <w:numId w:val="3"/>
        </w:numPr>
        <w:spacing w:after="0"/>
        <w:rPr>
          <w:rFonts w:ascii="Times New Roman" w:hAnsi="Times New Roman" w:cs="Times New Roman"/>
          <w:color w:val="auto"/>
          <w:shd w:val="clear" w:color="auto" w:fill="FFFF00"/>
        </w:rPr>
      </w:pPr>
      <w:r>
        <w:rPr>
          <w:rFonts w:ascii="Times New Roman" w:hAnsi="Times New Roman" w:cs="Times New Roman"/>
          <w:b/>
          <w:color w:val="auto"/>
        </w:rPr>
        <w:t>1</w:t>
      </w:r>
      <w:r w:rsidR="00F02448" w:rsidRPr="003E7E48">
        <w:rPr>
          <w:rFonts w:ascii="Times New Roman" w:hAnsi="Times New Roman" w:cs="Times New Roman"/>
          <w:b/>
          <w:color w:val="auto"/>
        </w:rPr>
        <w:t>.</w:t>
      </w:r>
      <w:r w:rsidR="00307F67" w:rsidRPr="003E7E48">
        <w:rPr>
          <w:rFonts w:ascii="Times New Roman" w:hAnsi="Times New Roman" w:cs="Times New Roman"/>
          <w:b/>
          <w:color w:val="auto"/>
        </w:rPr>
        <w:t xml:space="preserve"> sz. melléklet: </w:t>
      </w:r>
      <w:r>
        <w:rPr>
          <w:rFonts w:ascii="Times New Roman" w:hAnsi="Times New Roman" w:cs="Times New Roman"/>
          <w:b/>
          <w:color w:val="auto"/>
        </w:rPr>
        <w:t>Árazatlan költségvetés és termékspecifikáció</w:t>
      </w:r>
    </w:p>
    <w:p w14:paraId="5CC2CD16" w14:textId="77777777" w:rsidR="00893F4D" w:rsidRPr="003E7E48" w:rsidRDefault="00893F4D" w:rsidP="00F3462E">
      <w:pPr>
        <w:spacing w:after="0" w:line="100" w:lineRule="atLeast"/>
        <w:jc w:val="both"/>
        <w:rPr>
          <w:rFonts w:ascii="Times New Roman" w:hAnsi="Times New Roman" w:cs="Times New Roman"/>
          <w:color w:val="auto"/>
          <w:shd w:val="clear" w:color="auto" w:fill="FFFF00"/>
        </w:rPr>
      </w:pPr>
    </w:p>
    <w:p w14:paraId="5CC2CD17" w14:textId="77777777" w:rsidR="00893F4D" w:rsidRPr="003E7E48" w:rsidRDefault="00893F4D" w:rsidP="00F90293">
      <w:pPr>
        <w:spacing w:after="0" w:line="100" w:lineRule="atLeast"/>
        <w:ind w:left="567" w:hanging="567"/>
        <w:jc w:val="both"/>
        <w:rPr>
          <w:rFonts w:ascii="Times New Roman" w:hAnsi="Times New Roman" w:cs="Times New Roman"/>
          <w:color w:val="auto"/>
        </w:rPr>
      </w:pPr>
      <w:r w:rsidRPr="003E7E48">
        <w:rPr>
          <w:rFonts w:ascii="Times New Roman" w:hAnsi="Times New Roman" w:cs="Times New Roman"/>
          <w:b/>
          <w:color w:val="auto"/>
        </w:rPr>
        <w:t>1.2.</w:t>
      </w:r>
      <w:r w:rsidRPr="003E7E48">
        <w:rPr>
          <w:rFonts w:ascii="Times New Roman" w:hAnsi="Times New Roman" w:cs="Times New Roman"/>
          <w:b/>
          <w:color w:val="auto"/>
        </w:rPr>
        <w:tab/>
      </w:r>
      <w:r w:rsidRPr="003E7E48">
        <w:rPr>
          <w:rFonts w:ascii="Times New Roman" w:hAnsi="Times New Roman" w:cs="Times New Roman"/>
          <w:color w:val="auto"/>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5CC2CD18" w14:textId="77777777" w:rsidR="00893F4D" w:rsidRPr="003E7E48" w:rsidRDefault="00893F4D" w:rsidP="00F90293">
      <w:pPr>
        <w:spacing w:after="0" w:line="100" w:lineRule="atLeast"/>
        <w:ind w:left="567" w:hanging="567"/>
        <w:jc w:val="both"/>
        <w:rPr>
          <w:rFonts w:ascii="Times New Roman" w:hAnsi="Times New Roman" w:cs="Times New Roman"/>
          <w:color w:val="auto"/>
        </w:rPr>
      </w:pPr>
    </w:p>
    <w:p w14:paraId="5CC2CD19" w14:textId="77777777" w:rsidR="00893F4D" w:rsidRPr="003E7E48" w:rsidRDefault="00893F4D" w:rsidP="00F90293">
      <w:pPr>
        <w:spacing w:after="0" w:line="100" w:lineRule="atLeast"/>
        <w:ind w:left="567" w:hanging="567"/>
        <w:jc w:val="both"/>
        <w:rPr>
          <w:rFonts w:ascii="Times New Roman" w:hAnsi="Times New Roman" w:cs="Times New Roman"/>
          <w:color w:val="auto"/>
        </w:rPr>
      </w:pPr>
      <w:r w:rsidRPr="003E7E48">
        <w:rPr>
          <w:rFonts w:ascii="Times New Roman" w:hAnsi="Times New Roman" w:cs="Times New Roman"/>
          <w:b/>
          <w:color w:val="auto"/>
        </w:rPr>
        <w:t>1.3.</w:t>
      </w:r>
      <w:r w:rsidRPr="003E7E48">
        <w:rPr>
          <w:rFonts w:ascii="Times New Roman" w:hAnsi="Times New Roman" w:cs="Times New Roman"/>
          <w:color w:val="auto"/>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5" w:name="pr401"/>
      <w:r w:rsidRPr="003E7E48">
        <w:rPr>
          <w:rFonts w:ascii="Times New Roman" w:hAnsi="Times New Roman" w:cs="Times New Roman"/>
          <w:color w:val="auto"/>
        </w:rPr>
        <w:t>az alkalmasság igazolásában részt vesz a gazdasági szereplő</w:t>
      </w:r>
      <w:bookmarkEnd w:id="5"/>
      <w:r w:rsidRPr="003E7E48">
        <w:rPr>
          <w:rFonts w:ascii="Times New Roman" w:hAnsi="Times New Roman" w:cs="Times New Roman"/>
          <w:color w:val="auto"/>
        </w:rPr>
        <w:t>. Sem a dokumentációt, sem annak részeit, vagy másolatait nem lehet másra felhasználni, mint ajánlattételre, és az abban leírt szolgáltatások céljára.</w:t>
      </w:r>
    </w:p>
    <w:p w14:paraId="5CC2CD1A" w14:textId="77777777" w:rsidR="00893F4D" w:rsidRPr="003E7E48" w:rsidRDefault="00893F4D" w:rsidP="00F3462E">
      <w:pPr>
        <w:pStyle w:val="Listaszerbekezds1"/>
        <w:tabs>
          <w:tab w:val="left" w:pos="2130"/>
        </w:tabs>
        <w:spacing w:before="0" w:after="0"/>
        <w:ind w:left="426" w:hanging="426"/>
        <w:rPr>
          <w:rFonts w:ascii="Times New Roman" w:hAnsi="Times New Roman" w:cs="Times New Roman"/>
          <w:color w:val="auto"/>
        </w:rPr>
      </w:pPr>
    </w:p>
    <w:p w14:paraId="4691269B" w14:textId="77777777" w:rsidR="00F90293" w:rsidRPr="003E7E48" w:rsidRDefault="00F90293" w:rsidP="00F3462E">
      <w:pPr>
        <w:pStyle w:val="Listaszerbekezds1"/>
        <w:tabs>
          <w:tab w:val="left" w:pos="2130"/>
        </w:tabs>
        <w:spacing w:before="0" w:after="0"/>
        <w:ind w:left="426" w:hanging="426"/>
        <w:rPr>
          <w:rFonts w:ascii="Times New Roman" w:hAnsi="Times New Roman" w:cs="Times New Roman"/>
          <w:color w:val="auto"/>
        </w:rPr>
      </w:pPr>
    </w:p>
    <w:p w14:paraId="5CC2CD1B" w14:textId="77777777" w:rsidR="00893F4D" w:rsidRPr="003E7E48" w:rsidRDefault="00893F4D" w:rsidP="00D114BB">
      <w:pPr>
        <w:pStyle w:val="Listaszerbekezds1"/>
        <w:numPr>
          <w:ilvl w:val="0"/>
          <w:numId w:val="2"/>
        </w:numPr>
        <w:spacing w:before="0" w:after="0"/>
        <w:ind w:left="426" w:hanging="426"/>
        <w:rPr>
          <w:rFonts w:ascii="Times New Roman" w:hAnsi="Times New Roman" w:cs="Times New Roman"/>
          <w:color w:val="auto"/>
        </w:rPr>
      </w:pPr>
      <w:r w:rsidRPr="003E7E48">
        <w:rPr>
          <w:rFonts w:ascii="Times New Roman" w:hAnsi="Times New Roman" w:cs="Times New Roman"/>
          <w:b/>
          <w:color w:val="auto"/>
        </w:rPr>
        <w:t>KIEGÉSZÍTŐ TÁJÉKOZTATÁS</w:t>
      </w:r>
    </w:p>
    <w:p w14:paraId="5CC2CD1C" w14:textId="77777777" w:rsidR="00893F4D" w:rsidRPr="003E7E48" w:rsidRDefault="00893F4D" w:rsidP="00F3462E">
      <w:pPr>
        <w:pStyle w:val="Listaszerbekezds1"/>
        <w:tabs>
          <w:tab w:val="left" w:pos="567"/>
        </w:tabs>
        <w:spacing w:after="0"/>
        <w:ind w:left="0"/>
        <w:rPr>
          <w:rFonts w:ascii="Times New Roman" w:hAnsi="Times New Roman" w:cs="Times New Roman"/>
          <w:color w:val="auto"/>
        </w:rPr>
      </w:pPr>
    </w:p>
    <w:p w14:paraId="5CC2CD1D" w14:textId="77777777"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bookmarkStart w:id="6" w:name="pr339"/>
      <w:bookmarkEnd w:id="6"/>
      <w:r w:rsidRPr="003E7E48">
        <w:rPr>
          <w:rFonts w:ascii="Times New Roman" w:hAnsi="Times New Roman" w:cs="Times New Roman"/>
          <w:color w:val="auto"/>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5CC2CD1E" w14:textId="77777777" w:rsidR="00893F4D" w:rsidRPr="003E7E48" w:rsidRDefault="00893F4D" w:rsidP="00F3462E">
      <w:pPr>
        <w:pStyle w:val="Listaszerbekezds1"/>
        <w:spacing w:after="0"/>
        <w:ind w:left="0"/>
        <w:rPr>
          <w:rFonts w:ascii="Times New Roman" w:hAnsi="Times New Roman" w:cs="Times New Roman"/>
          <w:color w:val="auto"/>
        </w:rPr>
      </w:pPr>
    </w:p>
    <w:p w14:paraId="5CC2CD1F" w14:textId="555D9E8B"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 xml:space="preserve">Ajánlatkérő a </w:t>
      </w:r>
      <w:r w:rsidR="00854516" w:rsidRPr="003E7E48">
        <w:rPr>
          <w:rFonts w:ascii="Times New Roman" w:hAnsi="Times New Roman" w:cs="Times New Roman"/>
          <w:color w:val="auto"/>
        </w:rPr>
        <w:t xml:space="preserve">kiegészítő tájékoztatások vonatkozásában a </w:t>
      </w:r>
      <w:r w:rsidRPr="003E7E48">
        <w:rPr>
          <w:rFonts w:ascii="Times New Roman" w:hAnsi="Times New Roman" w:cs="Times New Roman"/>
          <w:color w:val="auto"/>
        </w:rPr>
        <w:t xml:space="preserve">Kbt. </w:t>
      </w:r>
      <w:r w:rsidR="00854516" w:rsidRPr="003E7E48">
        <w:rPr>
          <w:rFonts w:ascii="Times New Roman" w:hAnsi="Times New Roman" w:cs="Times New Roman"/>
          <w:color w:val="auto"/>
        </w:rPr>
        <w:t>56. § (1</w:t>
      </w:r>
      <w:r w:rsidRPr="003E7E48">
        <w:rPr>
          <w:rFonts w:ascii="Times New Roman" w:hAnsi="Times New Roman" w:cs="Times New Roman"/>
          <w:color w:val="auto"/>
        </w:rPr>
        <w:t>)</w:t>
      </w:r>
      <w:r w:rsidR="00854516" w:rsidRPr="003E7E48">
        <w:rPr>
          <w:rFonts w:ascii="Times New Roman" w:hAnsi="Times New Roman" w:cs="Times New Roman"/>
          <w:color w:val="auto"/>
        </w:rPr>
        <w:t>-(5)</w:t>
      </w:r>
      <w:r w:rsidRPr="003E7E48">
        <w:rPr>
          <w:rFonts w:ascii="Times New Roman" w:hAnsi="Times New Roman" w:cs="Times New Roman"/>
          <w:color w:val="auto"/>
        </w:rPr>
        <w:t xml:space="preserve"> bekezdése</w:t>
      </w:r>
      <w:r w:rsidR="00854516" w:rsidRPr="003E7E48">
        <w:rPr>
          <w:rFonts w:ascii="Times New Roman" w:hAnsi="Times New Roman" w:cs="Times New Roman"/>
          <w:color w:val="auto"/>
        </w:rPr>
        <w:t xml:space="preserve">i szerint </w:t>
      </w:r>
      <w:r w:rsidRPr="003E7E48">
        <w:rPr>
          <w:rFonts w:ascii="Times New Roman" w:hAnsi="Times New Roman" w:cs="Times New Roman"/>
          <w:color w:val="auto"/>
        </w:rPr>
        <w:t xml:space="preserve">ésszerű időnek tekinti az ajánlattételi határidő lejártát megelőző </w:t>
      </w:r>
      <w:r w:rsidRPr="003E7E48">
        <w:rPr>
          <w:rFonts w:ascii="Times New Roman" w:hAnsi="Times New Roman" w:cs="Times New Roman"/>
          <w:b/>
          <w:color w:val="auto"/>
        </w:rPr>
        <w:t xml:space="preserve">hatodik </w:t>
      </w:r>
      <w:r w:rsidRPr="003E7E48">
        <w:rPr>
          <w:rFonts w:ascii="Times New Roman" w:hAnsi="Times New Roman" w:cs="Times New Roman"/>
          <w:color w:val="auto"/>
        </w:rPr>
        <w:t xml:space="preserve">munkanapot (tájékoztatás megküldésére), feltéve, hogy a kérdések és kérések az ajánlattételi határidő lejártát megelőző </w:t>
      </w:r>
      <w:r w:rsidRPr="003E7E48">
        <w:rPr>
          <w:rFonts w:ascii="Times New Roman" w:hAnsi="Times New Roman" w:cs="Times New Roman"/>
          <w:b/>
          <w:color w:val="auto"/>
        </w:rPr>
        <w:t xml:space="preserve">tizedik </w:t>
      </w:r>
      <w:r w:rsidRPr="003E7E48">
        <w:rPr>
          <w:rFonts w:ascii="Times New Roman" w:hAnsi="Times New Roman" w:cs="Times New Roman"/>
          <w:color w:val="auto"/>
        </w:rPr>
        <w:t>napig megérkeznek ajánlatkérőhöz.</w:t>
      </w:r>
    </w:p>
    <w:p w14:paraId="5CC2CD20" w14:textId="77777777" w:rsidR="00893F4D" w:rsidRPr="003E7E48" w:rsidRDefault="00893F4D" w:rsidP="00F3462E">
      <w:pPr>
        <w:pStyle w:val="Listaszerbekezds1"/>
        <w:ind w:left="0"/>
        <w:rPr>
          <w:rFonts w:ascii="Times New Roman" w:hAnsi="Times New Roman" w:cs="Times New Roman"/>
          <w:color w:val="auto"/>
        </w:rPr>
      </w:pPr>
    </w:p>
    <w:p w14:paraId="5CC2CD21" w14:textId="77777777"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Bármely gazdasági szereplő kiegészítő tájékoztatást a következő kapcsolattartási pontokon szerezhet:</w:t>
      </w:r>
    </w:p>
    <w:p w14:paraId="5CC2CD22" w14:textId="77777777" w:rsidR="00893F4D" w:rsidRPr="003E7E48" w:rsidRDefault="00893F4D" w:rsidP="00F3462E">
      <w:pPr>
        <w:pStyle w:val="Listaszerbekezds1"/>
        <w:spacing w:before="0" w:after="0"/>
        <w:ind w:left="0"/>
        <w:rPr>
          <w:rFonts w:ascii="Times New Roman" w:hAnsi="Times New Roman" w:cs="Times New Roman"/>
          <w:color w:val="auto"/>
        </w:rPr>
      </w:pPr>
    </w:p>
    <w:p w14:paraId="5CC2CD23" w14:textId="2687EEBB" w:rsidR="00893F4D" w:rsidRPr="003E7E48" w:rsidRDefault="0093299C" w:rsidP="00F3462E">
      <w:pPr>
        <w:pStyle w:val="standard"/>
        <w:jc w:val="center"/>
        <w:rPr>
          <w:b/>
          <w:color w:val="auto"/>
          <w:szCs w:val="24"/>
        </w:rPr>
      </w:pPr>
      <w:r>
        <w:rPr>
          <w:b/>
          <w:color w:val="auto"/>
          <w:szCs w:val="24"/>
        </w:rPr>
        <w:t>Excalibur Advice</w:t>
      </w:r>
      <w:r w:rsidR="00893F4D" w:rsidRPr="003E7E48">
        <w:rPr>
          <w:b/>
          <w:color w:val="auto"/>
          <w:szCs w:val="24"/>
        </w:rPr>
        <w:t xml:space="preserve"> Kft. </w:t>
      </w:r>
    </w:p>
    <w:p w14:paraId="5CC2CD24" w14:textId="77777777" w:rsidR="00893F4D" w:rsidRPr="003E7E48" w:rsidRDefault="00893F4D" w:rsidP="00F3462E">
      <w:pPr>
        <w:pStyle w:val="standard"/>
        <w:jc w:val="center"/>
        <w:rPr>
          <w:b/>
          <w:color w:val="auto"/>
          <w:szCs w:val="24"/>
        </w:rPr>
      </w:pPr>
      <w:r w:rsidRPr="003E7E48">
        <w:rPr>
          <w:b/>
          <w:color w:val="auto"/>
          <w:szCs w:val="24"/>
        </w:rPr>
        <w:t>3525 Miskolc, Kazinczy u. 6. 2/2.</w:t>
      </w:r>
    </w:p>
    <w:p w14:paraId="5CC2CD25" w14:textId="77777777" w:rsidR="00893F4D" w:rsidRPr="003E7E48" w:rsidRDefault="00893F4D" w:rsidP="00F3462E">
      <w:pPr>
        <w:pStyle w:val="Szvegtrzs32"/>
        <w:spacing w:after="0" w:line="100" w:lineRule="atLeast"/>
        <w:jc w:val="center"/>
        <w:rPr>
          <w:rFonts w:ascii="Times New Roman" w:hAnsi="Times New Roman" w:cs="Times New Roman"/>
          <w:b/>
          <w:color w:val="auto"/>
          <w:sz w:val="24"/>
          <w:szCs w:val="24"/>
        </w:rPr>
      </w:pPr>
      <w:r w:rsidRPr="003E7E48">
        <w:rPr>
          <w:rFonts w:ascii="Times New Roman" w:hAnsi="Times New Roman" w:cs="Times New Roman"/>
          <w:b/>
          <w:color w:val="auto"/>
          <w:sz w:val="24"/>
          <w:szCs w:val="24"/>
        </w:rPr>
        <w:t>Telefon: +36-46/791-916</w:t>
      </w:r>
    </w:p>
    <w:p w14:paraId="5CC2CD26" w14:textId="77777777" w:rsidR="00893F4D" w:rsidRPr="003E7E48" w:rsidRDefault="00893F4D" w:rsidP="00F3462E">
      <w:pPr>
        <w:pStyle w:val="Szvegtrzs32"/>
        <w:spacing w:after="0" w:line="100" w:lineRule="atLeast"/>
        <w:jc w:val="center"/>
        <w:rPr>
          <w:rFonts w:ascii="Times New Roman" w:hAnsi="Times New Roman" w:cs="Times New Roman"/>
          <w:b/>
          <w:color w:val="auto"/>
          <w:sz w:val="24"/>
          <w:szCs w:val="24"/>
        </w:rPr>
      </w:pPr>
      <w:r w:rsidRPr="003E7E48">
        <w:rPr>
          <w:rFonts w:ascii="Times New Roman" w:hAnsi="Times New Roman" w:cs="Times New Roman"/>
          <w:b/>
          <w:color w:val="auto"/>
          <w:sz w:val="24"/>
          <w:szCs w:val="24"/>
        </w:rPr>
        <w:lastRenderedPageBreak/>
        <w:t>Fax: +36-46/791-876</w:t>
      </w:r>
    </w:p>
    <w:p w14:paraId="5CC2CD27" w14:textId="5EC2CBCD" w:rsidR="00893F4D" w:rsidRPr="003E7E48" w:rsidRDefault="00893F4D" w:rsidP="00F3462E">
      <w:pPr>
        <w:pStyle w:val="Szvegtrzs32"/>
        <w:spacing w:after="0" w:line="100" w:lineRule="atLeast"/>
        <w:jc w:val="center"/>
        <w:rPr>
          <w:rFonts w:ascii="Times New Roman" w:hAnsi="Times New Roman" w:cs="Times New Roman"/>
          <w:color w:val="auto"/>
          <w:sz w:val="24"/>
          <w:szCs w:val="24"/>
        </w:rPr>
      </w:pPr>
      <w:r w:rsidRPr="003E7E48">
        <w:rPr>
          <w:rFonts w:ascii="Times New Roman" w:hAnsi="Times New Roman" w:cs="Times New Roman"/>
          <w:b/>
          <w:color w:val="auto"/>
          <w:sz w:val="24"/>
          <w:szCs w:val="24"/>
        </w:rPr>
        <w:t xml:space="preserve">E-mail: </w:t>
      </w:r>
      <w:r w:rsidR="0093299C">
        <w:rPr>
          <w:rFonts w:ascii="Times New Roman" w:hAnsi="Times New Roman" w:cs="Times New Roman"/>
          <w:b/>
          <w:color w:val="auto"/>
          <w:sz w:val="24"/>
          <w:szCs w:val="24"/>
        </w:rPr>
        <w:t>excaliburadvice@gmail.com</w:t>
      </w:r>
      <w:r w:rsidR="00AA3758" w:rsidRPr="003E7E48">
        <w:rPr>
          <w:rFonts w:ascii="Times New Roman" w:hAnsi="Times New Roman" w:cs="Times New Roman"/>
          <w:color w:val="auto"/>
          <w:sz w:val="24"/>
          <w:szCs w:val="24"/>
        </w:rPr>
        <w:t xml:space="preserve"> </w:t>
      </w:r>
    </w:p>
    <w:p w14:paraId="5CC2CD28" w14:textId="77777777" w:rsidR="00893F4D" w:rsidRPr="003E7E48" w:rsidRDefault="00893F4D" w:rsidP="00F3462E">
      <w:pPr>
        <w:pStyle w:val="Listaszerbekezds1"/>
        <w:spacing w:before="0" w:after="0"/>
        <w:ind w:left="0"/>
        <w:rPr>
          <w:rFonts w:ascii="Times New Roman" w:hAnsi="Times New Roman" w:cs="Times New Roman"/>
          <w:color w:val="auto"/>
        </w:rPr>
      </w:pPr>
    </w:p>
    <w:p w14:paraId="5CC2CD2C" w14:textId="3ADF63B5" w:rsidR="00893F4D" w:rsidRPr="003E7E48" w:rsidRDefault="00893F4D" w:rsidP="00336D04">
      <w:pPr>
        <w:pStyle w:val="Listaszerbekezds"/>
        <w:numPr>
          <w:ilvl w:val="1"/>
          <w:numId w:val="2"/>
        </w:numPr>
        <w:tabs>
          <w:tab w:val="clear" w:pos="0"/>
        </w:tabs>
        <w:spacing w:before="60" w:after="60"/>
        <w:ind w:left="567" w:hanging="567"/>
        <w:contextualSpacing w:val="0"/>
        <w:rPr>
          <w:rFonts w:ascii="Times New Roman" w:hAnsi="Times New Roman"/>
          <w:sz w:val="24"/>
        </w:rPr>
      </w:pPr>
      <w:bookmarkStart w:id="7" w:name="pr343"/>
      <w:bookmarkEnd w:id="7"/>
      <w:r w:rsidRPr="003E7E48">
        <w:rPr>
          <w:rFonts w:ascii="Times New Roman" w:hAnsi="Times New Roman"/>
          <w:color w:val="000000" w:themeColor="text1"/>
          <w:sz w:val="24"/>
        </w:rPr>
        <w:t>Ajánlatkérő nem vállal felelősséget azért, ha egy gazdasági szereplő a dokumentációt nem váltotta ki (nem kérte annak megküldését) és kiegészítő tájékoztatás kérés keretében nem adja meg azon elérhetőségeit, melyekre a kiegészítő tájékoztatás megadását várja és ezáltal Ajánlatkérő nem képes a tájékoztatás célszemélyhez történő megküldésére (vagy téves, illetve az ajánlattételi felhívás megküldésekor rendelkezésére álló címre küldi meg a tájékoztatást).</w:t>
      </w:r>
      <w:r w:rsidR="00FC7433" w:rsidRPr="003E7E48">
        <w:rPr>
          <w:rFonts w:ascii="Times New Roman" w:hAnsi="Times New Roman"/>
          <w:sz w:val="24"/>
        </w:rPr>
        <w:t xml:space="preserve"> </w:t>
      </w:r>
      <w:bookmarkStart w:id="8" w:name="pr3431"/>
      <w:bookmarkEnd w:id="8"/>
    </w:p>
    <w:p w14:paraId="5CC2CD2D" w14:textId="79A88B31"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kiegészítő tájékoztatások kézhezvételét az ajánlattevőknek haladéktalanul vissza kell igazolniuk. Kérjük a Tisztelt Ajánlattevőket, hogy a válaszok megérkezéséről a 06</w:t>
      </w:r>
      <w:r w:rsidR="0093299C">
        <w:rPr>
          <w:rFonts w:ascii="Times New Roman" w:hAnsi="Times New Roman" w:cs="Times New Roman"/>
          <w:color w:val="auto"/>
        </w:rPr>
        <w:t>-46/791-876-as faxszámra vagy az excaliburadvice@gmail.com</w:t>
      </w:r>
      <w:r w:rsidRPr="003E7E48">
        <w:rPr>
          <w:rStyle w:val="Hiperhivatkozs"/>
          <w:rFonts w:ascii="Times New Roman" w:hAnsi="Times New Roman"/>
          <w:color w:val="auto"/>
        </w:rPr>
        <w:t xml:space="preserve"> </w:t>
      </w:r>
      <w:r w:rsidRPr="003E7E48">
        <w:rPr>
          <w:rFonts w:ascii="Times New Roman" w:hAnsi="Times New Roman" w:cs="Times New Roman"/>
          <w:color w:val="auto"/>
        </w:rPr>
        <w:t>e-mail címre küldjenek visszajelzést!</w:t>
      </w:r>
    </w:p>
    <w:p w14:paraId="5CC2CD2E" w14:textId="77777777" w:rsidR="00893F4D" w:rsidRPr="003E7E48" w:rsidRDefault="00893F4D" w:rsidP="00F3462E">
      <w:pPr>
        <w:pStyle w:val="Listaszerbekezds1"/>
        <w:ind w:left="0"/>
        <w:rPr>
          <w:rFonts w:ascii="Times New Roman" w:hAnsi="Times New Roman" w:cs="Times New Roman"/>
          <w:color w:val="auto"/>
        </w:rPr>
      </w:pPr>
    </w:p>
    <w:p w14:paraId="5CC2CD2F" w14:textId="77777777"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226FFA51" w14:textId="77777777" w:rsidR="00FC7433" w:rsidRPr="003E7E48" w:rsidRDefault="00FC7433" w:rsidP="00FC7433">
      <w:pPr>
        <w:pStyle w:val="Listaszerbekezds1"/>
        <w:spacing w:after="0"/>
        <w:ind w:left="567"/>
        <w:rPr>
          <w:rFonts w:ascii="Times New Roman" w:hAnsi="Times New Roman" w:cs="Times New Roman"/>
          <w:color w:val="auto"/>
        </w:rPr>
      </w:pPr>
    </w:p>
    <w:p w14:paraId="0BC868FA" w14:textId="7DB5E7F9" w:rsidR="00FC7433" w:rsidRPr="003E7E48" w:rsidRDefault="00FC7433" w:rsidP="00D114BB">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rPr>
        <w:t>Ajánlatkérő jelen közbeszerzési eljárás során konzultációt [Kbt. 56. § (6) bekezdés] nem tart</w:t>
      </w:r>
      <w:r w:rsidR="00F90293" w:rsidRPr="003E7E48">
        <w:rPr>
          <w:rFonts w:ascii="Times New Roman" w:hAnsi="Times New Roman" w:cs="Times New Roman"/>
        </w:rPr>
        <w:t>.</w:t>
      </w:r>
    </w:p>
    <w:p w14:paraId="5CC2CD30" w14:textId="77777777" w:rsidR="00893F4D" w:rsidRPr="003E7E48" w:rsidRDefault="00893F4D" w:rsidP="00382993">
      <w:pPr>
        <w:pStyle w:val="Listaszerbekezds1"/>
        <w:spacing w:after="0"/>
        <w:ind w:left="0"/>
        <w:rPr>
          <w:rFonts w:ascii="Times New Roman" w:hAnsi="Times New Roman" w:cs="Times New Roman"/>
          <w:color w:val="auto"/>
        </w:rPr>
      </w:pPr>
    </w:p>
    <w:p w14:paraId="5CC2CD31" w14:textId="77777777" w:rsidR="00893F4D" w:rsidRPr="003E7E48" w:rsidRDefault="00893F4D" w:rsidP="00F3462E">
      <w:pPr>
        <w:pStyle w:val="Listaszerbekezds1"/>
        <w:tabs>
          <w:tab w:val="left" w:pos="567"/>
        </w:tabs>
        <w:spacing w:after="0"/>
        <w:ind w:left="0"/>
        <w:rPr>
          <w:rFonts w:ascii="Times New Roman" w:hAnsi="Times New Roman" w:cs="Times New Roman"/>
          <w:color w:val="auto"/>
        </w:rPr>
      </w:pPr>
    </w:p>
    <w:p w14:paraId="5CC2CD32" w14:textId="77777777" w:rsidR="00893F4D" w:rsidRPr="003E7E48" w:rsidRDefault="00893F4D" w:rsidP="00D114BB">
      <w:pPr>
        <w:pStyle w:val="Listaszerbekezds1"/>
        <w:numPr>
          <w:ilvl w:val="0"/>
          <w:numId w:val="2"/>
        </w:numPr>
        <w:spacing w:after="0"/>
        <w:ind w:left="426" w:hanging="426"/>
        <w:rPr>
          <w:rFonts w:ascii="Times New Roman" w:hAnsi="Times New Roman" w:cs="Times New Roman"/>
          <w:color w:val="auto"/>
        </w:rPr>
      </w:pPr>
      <w:r w:rsidRPr="003E7E48">
        <w:rPr>
          <w:rFonts w:ascii="Times New Roman" w:hAnsi="Times New Roman" w:cs="Times New Roman"/>
          <w:b/>
          <w:bCs/>
          <w:caps/>
          <w:color w:val="auto"/>
        </w:rPr>
        <w:t>Az ajánlatok benyújtása</w:t>
      </w:r>
    </w:p>
    <w:p w14:paraId="5CC2CD33" w14:textId="77777777" w:rsidR="00893F4D" w:rsidRPr="003E7E48" w:rsidRDefault="00893F4D" w:rsidP="00F3462E">
      <w:pPr>
        <w:pStyle w:val="Listaszerbekezds1"/>
        <w:tabs>
          <w:tab w:val="left" w:pos="426"/>
        </w:tabs>
        <w:spacing w:after="0"/>
        <w:ind w:left="0"/>
        <w:rPr>
          <w:rFonts w:ascii="Times New Roman" w:hAnsi="Times New Roman" w:cs="Times New Roman"/>
          <w:color w:val="auto"/>
        </w:rPr>
      </w:pPr>
    </w:p>
    <w:p w14:paraId="15889DC9" w14:textId="77777777" w:rsidR="00FA2481" w:rsidRPr="003E7E48" w:rsidRDefault="00893F4D" w:rsidP="00FA2481">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4A3D5064" w14:textId="77777777" w:rsidR="00311EFE" w:rsidRPr="003E7E48" w:rsidRDefault="00311EFE" w:rsidP="00174F53">
      <w:pPr>
        <w:pStyle w:val="Listaszerbekezds1"/>
        <w:spacing w:before="0" w:after="0"/>
        <w:ind w:left="567"/>
        <w:contextualSpacing w:val="0"/>
        <w:rPr>
          <w:rFonts w:ascii="Times New Roman" w:hAnsi="Times New Roman" w:cs="Times New Roman"/>
          <w:color w:val="auto"/>
        </w:rPr>
      </w:pPr>
    </w:p>
    <w:p w14:paraId="151B2F03" w14:textId="3D08CC0B" w:rsidR="00FA2481" w:rsidRPr="003E7E48" w:rsidRDefault="00FA2481" w:rsidP="00B274B3">
      <w:pPr>
        <w:pStyle w:val="Listaszerbekezds1"/>
        <w:numPr>
          <w:ilvl w:val="1"/>
          <w:numId w:val="2"/>
        </w:numPr>
        <w:spacing w:before="0" w:after="28"/>
        <w:ind w:left="567" w:hanging="567"/>
        <w:contextualSpacing w:val="0"/>
        <w:rPr>
          <w:rFonts w:ascii="Times New Roman" w:hAnsi="Times New Roman" w:cs="Times New Roman"/>
          <w:color w:val="auto"/>
        </w:rPr>
      </w:pPr>
      <w:r w:rsidRPr="003E7E48">
        <w:rPr>
          <w:rFonts w:ascii="Times New Roman" w:hAnsi="Times New Roman" w:cs="Times New Roman"/>
          <w:b/>
          <w:color w:val="auto"/>
        </w:rPr>
        <w:t>A közbeszerzési dokumentumok átvétele:</w:t>
      </w:r>
      <w:r w:rsidRPr="003E7E48">
        <w:rPr>
          <w:rFonts w:ascii="Times New Roman" w:hAnsi="Times New Roman" w:cs="Times New Roman"/>
          <w:color w:val="auto"/>
        </w:rPr>
        <w:t xml:space="preserve"> Ajánlatkérő a közbeszerzési dokumentumokat a gazdasági szereplők számára elektronikus úton, korlátlanul és teljeskörűen, térítésmentesen hozzáférhetővé teszi oly módon, hogy azokat közzéteszi az alábbi linken:</w:t>
      </w:r>
    </w:p>
    <w:p w14:paraId="2353A9DE" w14:textId="77777777" w:rsidR="009E7DB7" w:rsidRPr="009E7DB7" w:rsidRDefault="00FA2481" w:rsidP="009E7DB7">
      <w:pPr>
        <w:pStyle w:val="Listaszerbekezds1"/>
        <w:spacing w:before="28" w:after="28"/>
        <w:ind w:left="567"/>
        <w:rPr>
          <w:rFonts w:ascii="Times New Roman" w:eastAsia="MyriadPro-Light" w:hAnsi="Times New Roman" w:cs="Times New Roman"/>
          <w:b/>
          <w:bCs/>
          <w:color w:val="000000" w:themeColor="text1"/>
          <w:lang w:eastAsia="hu-HU"/>
        </w:rPr>
      </w:pPr>
      <w:r w:rsidRPr="003E7E48">
        <w:rPr>
          <w:rFonts w:ascii="Times New Roman" w:hAnsi="Times New Roman" w:cs="Times New Roman"/>
          <w:color w:val="auto"/>
        </w:rPr>
        <w:t xml:space="preserve">Elérési útvonal: </w:t>
      </w:r>
      <w:r w:rsidR="009E7DB7" w:rsidRPr="009E7DB7">
        <w:rPr>
          <w:rFonts w:ascii="Times New Roman" w:eastAsia="MyriadPro-Light" w:hAnsi="Times New Roman" w:cs="Times New Roman"/>
          <w:b/>
          <w:bCs/>
          <w:color w:val="000000" w:themeColor="text1"/>
          <w:lang w:eastAsia="hu-HU"/>
        </w:rPr>
        <w:t>http://tokjovendeghaz.hu/</w:t>
      </w:r>
    </w:p>
    <w:p w14:paraId="16EEA8FB" w14:textId="7FBD7C3A" w:rsidR="00FA2481" w:rsidRPr="003E7E48" w:rsidRDefault="00FA2481" w:rsidP="00174F53">
      <w:pPr>
        <w:pStyle w:val="Listaszerbekezds1"/>
        <w:spacing w:before="28" w:after="28"/>
        <w:ind w:left="567"/>
        <w:contextualSpacing w:val="0"/>
        <w:rPr>
          <w:rFonts w:ascii="Times New Roman" w:hAnsi="Times New Roman" w:cs="Times New Roman"/>
          <w:color w:val="auto"/>
        </w:rPr>
      </w:pPr>
      <w:r w:rsidRPr="003E7E48">
        <w:rPr>
          <w:rFonts w:ascii="Times New Roman" w:hAnsi="Times New Roman" w:cs="Times New Roman"/>
          <w:color w:val="auto"/>
        </w:rPr>
        <w:t>Az eljárásban való részvétel feltétele a közbeszerzési dokumentumok letöltésének visszaigazolása. (Közös ajánlattétel esetén elegendő egy ajánlattevőnek visszaigazolni a dokumentáció letöltését). A közbeszerzési dokumentumok letöltését a gazdasági szereplőnek a letöltött közbeszerzési dokumentumok 4. kötetben kiadott kitöltött és cégszerűen aláírt visszaigazoló nyilatkozat a lebonyolító szervezetnek történő megküldésével (faxon és/vagy e-mailen) kell igazolnia. A dokumentáció letöltéséről szóló nyilatkozatot a letöltéstől számítva haladéktalanul az ajánlatkérő rendelkezésére kell bocsátani, annak érdekében, hogy az ajánlatkérő a kiegészítő tájékoztatást a dokumentációt letöltő gazdasági szereplőknek elektronikusan és/vagy faxon megküldhesse!</w:t>
      </w:r>
    </w:p>
    <w:p w14:paraId="0B9C3970" w14:textId="77777777" w:rsidR="00FA2481" w:rsidRPr="003E7E48" w:rsidRDefault="00FA2481" w:rsidP="00B274B3">
      <w:pPr>
        <w:pStyle w:val="Listaszerbekezds1"/>
        <w:spacing w:before="28" w:after="0"/>
        <w:ind w:left="567"/>
        <w:contextualSpacing w:val="0"/>
        <w:rPr>
          <w:rFonts w:ascii="Times New Roman" w:hAnsi="Times New Roman" w:cs="Times New Roman"/>
          <w:color w:val="auto"/>
        </w:rPr>
      </w:pPr>
      <w:r w:rsidRPr="003E7E48">
        <w:rPr>
          <w:rFonts w:ascii="Times New Roman" w:hAnsi="Times New Roman" w:cs="Times New Roman"/>
          <w:color w:val="auto"/>
        </w:rPr>
        <w:t xml:space="preserve">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w:t>
      </w:r>
      <w:r w:rsidRPr="003E7E48">
        <w:rPr>
          <w:rFonts w:ascii="Times New Roman" w:hAnsi="Times New Roman" w:cs="Times New Roman"/>
          <w:color w:val="auto"/>
        </w:rPr>
        <w:lastRenderedPageBreak/>
        <w:t>gazdasági szereplőnek kell tájékozódnia ajánlatkérő honlapjáról a kiegészítő tájékoztatáskérés(ek)re adott válasz(ok)ról.</w:t>
      </w:r>
    </w:p>
    <w:p w14:paraId="5A8A344C" w14:textId="77777777" w:rsidR="00FA2481" w:rsidRPr="003E7E48" w:rsidRDefault="00FA2481" w:rsidP="00174F53">
      <w:pPr>
        <w:pStyle w:val="Listaszerbekezds1"/>
        <w:spacing w:before="0" w:after="0"/>
        <w:ind w:left="567"/>
        <w:contextualSpacing w:val="0"/>
        <w:rPr>
          <w:rFonts w:ascii="Times New Roman" w:hAnsi="Times New Roman" w:cs="Times New Roman"/>
          <w:color w:val="auto"/>
        </w:rPr>
      </w:pPr>
    </w:p>
    <w:p w14:paraId="1ED2024F" w14:textId="4331A5D0" w:rsidR="00FA2481" w:rsidRPr="003E7E48" w:rsidRDefault="00FA2481" w:rsidP="00FA2481">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b/>
          <w:color w:val="auto"/>
        </w:rPr>
        <w:t>Formai előírások:</w:t>
      </w:r>
      <w:r w:rsidRPr="003E7E48">
        <w:rPr>
          <w:rFonts w:ascii="Times New Roman" w:hAnsi="Times New Roman" w:cs="Times New Roman"/>
          <w:color w:val="auto"/>
        </w:rPr>
        <w:t xml:space="preserve"> az ajánlatot ajánlattevőknek nem elektronikus úton kell a felhívásban és a közbeszerzési dokumentumokban meghatározott tartalmi és formai követelményeknek megfelelően elkészítenie és benyújtania:</w:t>
      </w:r>
    </w:p>
    <w:p w14:paraId="79AF50C3" w14:textId="77777777" w:rsidR="00FA2481" w:rsidRPr="003E7E48" w:rsidRDefault="00FA2481" w:rsidP="00310B65">
      <w:pPr>
        <w:pStyle w:val="NormlWeb1"/>
        <w:numPr>
          <w:ilvl w:val="0"/>
          <w:numId w:val="5"/>
        </w:numPr>
        <w:ind w:left="992" w:right="147" w:hanging="425"/>
        <w:jc w:val="both"/>
        <w:rPr>
          <w:color w:val="auto"/>
        </w:rPr>
      </w:pPr>
      <w:r w:rsidRPr="003E7E48">
        <w:rPr>
          <w:color w:val="auto"/>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5BA39CB" w14:textId="77777777" w:rsidR="00FA2481" w:rsidRPr="003E7E48" w:rsidRDefault="00FA2481" w:rsidP="00310B65">
      <w:pPr>
        <w:pStyle w:val="NormlWeb1"/>
        <w:numPr>
          <w:ilvl w:val="0"/>
          <w:numId w:val="5"/>
        </w:numPr>
        <w:ind w:left="992" w:right="147" w:hanging="425"/>
        <w:jc w:val="both"/>
        <w:rPr>
          <w:color w:val="auto"/>
        </w:rPr>
      </w:pPr>
      <w:r w:rsidRPr="003E7E48">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64480705" w14:textId="77777777" w:rsidR="00FA2481" w:rsidRPr="003E7E48" w:rsidRDefault="00FA2481" w:rsidP="00310B65">
      <w:pPr>
        <w:pStyle w:val="NormlWeb1"/>
        <w:numPr>
          <w:ilvl w:val="0"/>
          <w:numId w:val="5"/>
        </w:numPr>
        <w:ind w:left="992" w:right="147" w:hanging="425"/>
        <w:jc w:val="both"/>
        <w:rPr>
          <w:color w:val="auto"/>
        </w:rPr>
      </w:pPr>
      <w:r w:rsidRPr="003E7E48">
        <w:rPr>
          <w:color w:val="auto"/>
        </w:rPr>
        <w:t>az ajánlatnak az elején tartalomjegyzéket kell tartalmaznia, mely alapján az ajánlatban szereplő dokumentumok oldalszám alapján megtalálhatóak;</w:t>
      </w:r>
    </w:p>
    <w:p w14:paraId="3A4248B2" w14:textId="2D5FDF5E" w:rsidR="00FA2481" w:rsidRPr="003E7E48" w:rsidRDefault="00FA2481" w:rsidP="00310B65">
      <w:pPr>
        <w:pStyle w:val="NormlWeb1"/>
        <w:numPr>
          <w:ilvl w:val="0"/>
          <w:numId w:val="5"/>
        </w:numPr>
        <w:ind w:left="992" w:right="147" w:hanging="425"/>
        <w:jc w:val="both"/>
        <w:rPr>
          <w:color w:val="auto"/>
        </w:rPr>
      </w:pPr>
      <w:r w:rsidRPr="003E7E48">
        <w:rPr>
          <w:color w:val="auto"/>
        </w:rPr>
        <w:t xml:space="preserve">az ajánlatot zárt csomagolásban, 1 papír alapú példányban, továbbá </w:t>
      </w:r>
      <w:r w:rsidR="00E007B9" w:rsidRPr="003E7E48">
        <w:rPr>
          <w:color w:val="auto"/>
        </w:rPr>
        <w:t>1</w:t>
      </w:r>
      <w:r w:rsidRPr="003E7E48">
        <w:rPr>
          <w:color w:val="auto"/>
        </w:rPr>
        <w:t xml:space="preserve"> db a papír alapú példánnyal mindenben megegyező elektronikus másolati példányban kell (</w:t>
      </w:r>
      <w:r w:rsidR="00382C37" w:rsidRPr="003E7E48">
        <w:rPr>
          <w:color w:val="auto"/>
        </w:rPr>
        <w:t xml:space="preserve">CD, DVD vagy pendrive </w:t>
      </w:r>
      <w:r w:rsidRPr="003E7E48">
        <w:rPr>
          <w:color w:val="auto"/>
        </w:rPr>
        <w:t>adathordozón) benyújtani;</w:t>
      </w:r>
    </w:p>
    <w:p w14:paraId="1BEBB480" w14:textId="77777777" w:rsidR="00FA2481" w:rsidRPr="003E7E48" w:rsidRDefault="00FA2481" w:rsidP="00310B65">
      <w:pPr>
        <w:pStyle w:val="NormlWeb1"/>
        <w:numPr>
          <w:ilvl w:val="0"/>
          <w:numId w:val="5"/>
        </w:numPr>
        <w:ind w:left="992" w:right="147" w:hanging="425"/>
        <w:jc w:val="both"/>
        <w:rPr>
          <w:color w:val="auto"/>
        </w:rPr>
      </w:pPr>
      <w:r w:rsidRPr="003E7E48">
        <w:rPr>
          <w:color w:val="auto"/>
        </w:rPr>
        <w:t>az ajánlatban lévő, minden dokumentumot (nyilatkozatot) a végén alá kell írnia az adott gazdálkodó szervezetnél erre jogosult(ak)nak vagy olyan személynek, vagy személyeknek aki(k) erre a jogosult személy(ek)től írásos felhatalmazást kaptak;</w:t>
      </w:r>
    </w:p>
    <w:p w14:paraId="4EE0C038" w14:textId="77777777" w:rsidR="00311EFE" w:rsidRPr="003E7E48" w:rsidRDefault="00FA2481" w:rsidP="00310B65">
      <w:pPr>
        <w:pStyle w:val="NormlWeb1"/>
        <w:numPr>
          <w:ilvl w:val="0"/>
          <w:numId w:val="5"/>
        </w:numPr>
        <w:ind w:left="992" w:right="147" w:hanging="425"/>
        <w:jc w:val="both"/>
        <w:rPr>
          <w:color w:val="auto"/>
        </w:rPr>
      </w:pPr>
      <w:r w:rsidRPr="003E7E48">
        <w:rPr>
          <w:color w:val="auto"/>
        </w:rPr>
        <w:t>az ajánlat minden olyan oldalát, amelyen - az ajánlat beadása előtt - módosítást hajtottak végre, az adott dokumentumot aláíró személynek vagy személyeknek a módosításnál is kézjeggyel kell ellátni;</w:t>
      </w:r>
    </w:p>
    <w:p w14:paraId="2935760E" w14:textId="21FD5539" w:rsidR="00F303DA" w:rsidRPr="003E7E48" w:rsidRDefault="00F303DA" w:rsidP="00310B65">
      <w:pPr>
        <w:pStyle w:val="NormlWeb1"/>
        <w:numPr>
          <w:ilvl w:val="0"/>
          <w:numId w:val="5"/>
        </w:numPr>
        <w:ind w:left="992" w:right="147" w:hanging="425"/>
        <w:jc w:val="both"/>
        <w:rPr>
          <w:color w:val="auto"/>
        </w:rPr>
      </w:pPr>
      <w:r w:rsidRPr="003E7E48">
        <w:rPr>
          <w:color w:val="auto"/>
        </w:rPr>
        <w:t>az ajánlatot zárt, sérülésmentes csomagolásba helyezve kell benyújtani. A csomagolásnak biztosítani kell, hogy az ajánlat egyes példányai együtt maradjanak, egyértelműen látható legyen, hogy a csomag lezárását követően abból semmit ki nem vettek, és/vagy abba semmit be nem tettek, és a csomagolás külső felületén megjelölhetőek legyenek a következő pontban felsorolt adatok;</w:t>
      </w:r>
    </w:p>
    <w:p w14:paraId="778D0E3A" w14:textId="791DA1C3" w:rsidR="00FA2481" w:rsidRPr="003E7E48" w:rsidRDefault="00FA2481" w:rsidP="00310B65">
      <w:pPr>
        <w:pStyle w:val="NormlWeb1"/>
        <w:numPr>
          <w:ilvl w:val="0"/>
          <w:numId w:val="5"/>
        </w:numPr>
        <w:ind w:left="992" w:right="147" w:hanging="425"/>
        <w:jc w:val="both"/>
        <w:rPr>
          <w:color w:val="auto"/>
        </w:rPr>
      </w:pPr>
      <w:r w:rsidRPr="003E7E48">
        <w:rPr>
          <w:color w:val="auto"/>
        </w:rPr>
        <w:t xml:space="preserve">a zárt csomagon </w:t>
      </w:r>
      <w:r w:rsidRPr="003E7E48">
        <w:rPr>
          <w:i/>
          <w:color w:val="auto"/>
        </w:rPr>
        <w:t>„</w:t>
      </w:r>
      <w:r w:rsidR="00F303DA" w:rsidRPr="003E7E48">
        <w:rPr>
          <w:bCs/>
          <w:i/>
          <w:color w:val="auto"/>
        </w:rPr>
        <w:t>Ajánlat –</w:t>
      </w:r>
      <w:r w:rsidR="00F303DA" w:rsidRPr="003E7E48">
        <w:rPr>
          <w:i/>
          <w:color w:val="auto"/>
        </w:rPr>
        <w:t xml:space="preserve"> </w:t>
      </w:r>
      <w:r w:rsidR="0093299C" w:rsidRPr="0093299C">
        <w:rPr>
          <w:b/>
          <w:i/>
          <w:color w:val="auto"/>
        </w:rPr>
        <w:t>Eszközbeszerzés a göncruszkai olajtökmag tisztító és feldolgozó üzem részére.</w:t>
      </w:r>
      <w:r w:rsidRPr="003E7E48">
        <w:rPr>
          <w:i/>
          <w:color w:val="auto"/>
        </w:rPr>
        <w:t>”</w:t>
      </w:r>
      <w:r w:rsidRPr="003E7E48">
        <w:rPr>
          <w:color w:val="auto"/>
        </w:rPr>
        <w:t xml:space="preserve">, valamint: </w:t>
      </w:r>
      <w:r w:rsidRPr="003E7E48">
        <w:rPr>
          <w:i/>
          <w:color w:val="auto"/>
        </w:rPr>
        <w:t>„Csak a közbeszerzési eljárás során, az ajánlattételi határidő lejártakor bontható fel!”</w:t>
      </w:r>
      <w:r w:rsidRPr="003E7E48">
        <w:rPr>
          <w:color w:val="auto"/>
        </w:rPr>
        <w:t xml:space="preserve"> megjelölést kell feltüntetni.</w:t>
      </w:r>
    </w:p>
    <w:p w14:paraId="0D442C6D" w14:textId="77777777" w:rsidR="00FA2481" w:rsidRPr="003E7E48" w:rsidRDefault="00FA2481" w:rsidP="00D743E1">
      <w:pPr>
        <w:pStyle w:val="Listaszerbekezds1"/>
        <w:spacing w:before="28" w:after="28"/>
        <w:ind w:left="567"/>
        <w:contextualSpacing w:val="0"/>
        <w:rPr>
          <w:rFonts w:ascii="Times New Roman" w:hAnsi="Times New Roman" w:cs="Times New Roman"/>
          <w:color w:val="auto"/>
        </w:rPr>
      </w:pPr>
      <w:r w:rsidRPr="003E7E48">
        <w:rPr>
          <w:rFonts w:ascii="Times New Roman" w:hAnsi="Times New Roman" w:cs="Times New Roman"/>
          <w:color w:val="auto"/>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0FF9055" w14:textId="77777777" w:rsidR="00FA2481" w:rsidRPr="003E7E48" w:rsidRDefault="00FA2481" w:rsidP="00D743E1">
      <w:pPr>
        <w:pStyle w:val="Listaszerbekezds1"/>
        <w:spacing w:before="28" w:after="0"/>
        <w:ind w:left="567"/>
        <w:contextualSpacing w:val="0"/>
        <w:rPr>
          <w:rFonts w:ascii="Times New Roman" w:hAnsi="Times New Roman" w:cs="Times New Roman"/>
          <w:color w:val="auto"/>
        </w:rPr>
      </w:pPr>
      <w:r w:rsidRPr="003E7E48">
        <w:rPr>
          <w:rFonts w:ascii="Times New Roman" w:hAnsi="Times New Roman" w:cs="Times New Roman"/>
          <w:color w:val="auto"/>
        </w:rPr>
        <w:t>Az ajánlathoz felolvasólapot kell csatolni a Kbt. 66. § (5) bekezdés szerint.</w:t>
      </w:r>
    </w:p>
    <w:p w14:paraId="0EBB2F85" w14:textId="77777777" w:rsidR="00F303DA" w:rsidRPr="003E7E48" w:rsidRDefault="00F303DA" w:rsidP="00FA2481">
      <w:pPr>
        <w:pStyle w:val="Listaszerbekezds1"/>
        <w:spacing w:after="0"/>
        <w:ind w:left="567"/>
        <w:rPr>
          <w:rFonts w:ascii="Times New Roman" w:hAnsi="Times New Roman" w:cs="Times New Roman"/>
          <w:color w:val="auto"/>
        </w:rPr>
      </w:pPr>
    </w:p>
    <w:p w14:paraId="475626F2" w14:textId="29ECC50A" w:rsidR="00FA2481" w:rsidRPr="003E7E48" w:rsidRDefault="00FA2481" w:rsidP="00FA2481">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Alvállalkozók: Ajánlatkérő jelen eljárásban előírja a Kbt. 66. § (6) bekezdés szerinti információk ajánlatban történő feltüntetését, melynek alapján az ajánlatban meg kell jelölni</w:t>
      </w:r>
    </w:p>
    <w:p w14:paraId="468DACB1" w14:textId="77777777" w:rsidR="00310B65" w:rsidRPr="003E7E48" w:rsidRDefault="00FA2481" w:rsidP="00310B65">
      <w:pPr>
        <w:pStyle w:val="NormlWeb1"/>
        <w:numPr>
          <w:ilvl w:val="0"/>
          <w:numId w:val="5"/>
        </w:numPr>
        <w:ind w:left="992" w:right="147" w:hanging="425"/>
        <w:jc w:val="both"/>
        <w:rPr>
          <w:color w:val="auto"/>
        </w:rPr>
      </w:pPr>
      <w:r w:rsidRPr="003E7E48">
        <w:rPr>
          <w:color w:val="auto"/>
        </w:rPr>
        <w:lastRenderedPageBreak/>
        <w:t>a közbeszerzésnek azt a részét (részeit), amelynek teljesítéséhez az ajánlattevő alvállalkozót kíván igénybe venni,</w:t>
      </w:r>
    </w:p>
    <w:p w14:paraId="6E756222" w14:textId="4426EAC0" w:rsidR="00FA2481" w:rsidRPr="003E7E48" w:rsidRDefault="00FA2481" w:rsidP="00310B65">
      <w:pPr>
        <w:pStyle w:val="NormlWeb1"/>
        <w:numPr>
          <w:ilvl w:val="0"/>
          <w:numId w:val="5"/>
        </w:numPr>
        <w:spacing w:after="0"/>
        <w:ind w:left="992" w:right="147" w:hanging="425"/>
        <w:jc w:val="both"/>
        <w:rPr>
          <w:color w:val="auto"/>
        </w:rPr>
      </w:pPr>
      <w:r w:rsidRPr="003E7E48">
        <w:rPr>
          <w:color w:val="auto"/>
        </w:rPr>
        <w:t>az ezen részek tekintetében igénybe venni kívánt és az ajánlat benyújtásakor már ismert alvállalkozókat.</w:t>
      </w:r>
    </w:p>
    <w:p w14:paraId="3E1AC38E" w14:textId="77777777" w:rsidR="00F303DA" w:rsidRPr="003E7E48" w:rsidRDefault="00F303DA" w:rsidP="00310B65">
      <w:pPr>
        <w:pStyle w:val="Listaszerbekezds1"/>
        <w:spacing w:before="0" w:after="0"/>
        <w:ind w:left="567"/>
        <w:contextualSpacing w:val="0"/>
        <w:rPr>
          <w:rFonts w:ascii="Times New Roman" w:hAnsi="Times New Roman" w:cs="Times New Roman"/>
          <w:color w:val="auto"/>
        </w:rPr>
      </w:pPr>
    </w:p>
    <w:p w14:paraId="1BEDFF2A" w14:textId="580BA615" w:rsidR="00FA2481" w:rsidRPr="003E7E48" w:rsidRDefault="00FA2481" w:rsidP="00FA2481">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Az ajánlatnak tartalmaznia kell az ajánlattevő nyilatkozatát a Kbt. 66. § (2) és (4) bekezdésére (ajánlati nyilatkozat). A Kbt. 47. § (2) bekezdése alapján nem elektronikus úton történő ajánlattétel esetén az ajánlat egy eredeti példányának a Kbt. 66. § (2) bekezdése szerinti nyilatkozat eredeti aláírt példányát kell tartalmaznia.</w:t>
      </w:r>
    </w:p>
    <w:p w14:paraId="23CCE7F1" w14:textId="77777777" w:rsidR="00F303DA" w:rsidRPr="003E7E48" w:rsidRDefault="00F303DA" w:rsidP="00F303DA">
      <w:pPr>
        <w:pStyle w:val="Listaszerbekezds1"/>
        <w:spacing w:after="0"/>
        <w:ind w:left="567"/>
        <w:rPr>
          <w:rFonts w:ascii="Times New Roman" w:hAnsi="Times New Roman" w:cs="Times New Roman"/>
          <w:color w:val="auto"/>
        </w:rPr>
      </w:pPr>
    </w:p>
    <w:p w14:paraId="1462A81B" w14:textId="77777777" w:rsidR="00FA2481" w:rsidRPr="003E7E48" w:rsidRDefault="00FA2481" w:rsidP="009032FD">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w:t>
      </w:r>
    </w:p>
    <w:p w14:paraId="06EADBBA" w14:textId="77777777" w:rsidR="00F303DA" w:rsidRPr="003E7E48" w:rsidRDefault="00F303DA" w:rsidP="00F303DA">
      <w:pPr>
        <w:pStyle w:val="Listaszerbekezds1"/>
        <w:spacing w:after="0"/>
        <w:ind w:left="567"/>
        <w:rPr>
          <w:rFonts w:ascii="Times New Roman" w:hAnsi="Times New Roman" w:cs="Times New Roman"/>
          <w:color w:val="auto"/>
        </w:rPr>
      </w:pPr>
    </w:p>
    <w:p w14:paraId="27D7CFFA" w14:textId="3BD8CD3E" w:rsidR="00FA2481" w:rsidRPr="003E7E48" w:rsidRDefault="00FA2481" w:rsidP="009032FD">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Ajánlatkérő az ajánlattevők alkalmasságának feltételeit a minősített ajánlattevők jegyzékéhez képest szigorúbban határozta meg (M1</w:t>
      </w:r>
      <w:r w:rsidR="0093299C">
        <w:rPr>
          <w:rFonts w:ascii="Times New Roman" w:hAnsi="Times New Roman" w:cs="Times New Roman"/>
          <w:color w:val="auto"/>
        </w:rPr>
        <w:t>.</w:t>
      </w:r>
      <w:r w:rsidRPr="003E7E48">
        <w:rPr>
          <w:rFonts w:ascii="Times New Roman" w:hAnsi="Times New Roman" w:cs="Times New Roman"/>
          <w:color w:val="auto"/>
        </w:rPr>
        <w:t>).</w:t>
      </w:r>
    </w:p>
    <w:p w14:paraId="3385511F" w14:textId="77777777" w:rsidR="00F303DA" w:rsidRPr="003E7E48" w:rsidRDefault="00F303DA" w:rsidP="00F303DA">
      <w:pPr>
        <w:pStyle w:val="Listaszerbekezds1"/>
        <w:spacing w:after="0"/>
        <w:ind w:left="567"/>
        <w:rPr>
          <w:rFonts w:ascii="Times New Roman" w:hAnsi="Times New Roman" w:cs="Times New Roman"/>
          <w:color w:val="auto"/>
        </w:rPr>
      </w:pPr>
    </w:p>
    <w:p w14:paraId="1D527E31" w14:textId="77777777" w:rsidR="00FA2481" w:rsidRPr="003E7E48" w:rsidRDefault="00FA2481" w:rsidP="009032FD">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Irányadó jog: az ajánlati felhívásban nem szabályozott kérdések vonatkozásában a közbeszerzésről szóló 2015. évi CXLIII. törvény és végrehajtási rendeleteinek előírásai szerint kell eljárni.</w:t>
      </w:r>
    </w:p>
    <w:p w14:paraId="57C27E7F" w14:textId="77777777" w:rsidR="00F303DA" w:rsidRPr="003E7E48" w:rsidRDefault="00F303DA" w:rsidP="00F303DA">
      <w:pPr>
        <w:pStyle w:val="Listaszerbekezds1"/>
        <w:spacing w:after="0"/>
        <w:ind w:left="567"/>
        <w:rPr>
          <w:rFonts w:ascii="Times New Roman" w:hAnsi="Times New Roman" w:cs="Times New Roman"/>
          <w:color w:val="auto"/>
        </w:rPr>
      </w:pPr>
    </w:p>
    <w:p w14:paraId="00BFE583" w14:textId="77777777" w:rsidR="00FA2481" w:rsidRPr="003E7E48" w:rsidRDefault="00FA2481" w:rsidP="009032FD">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Irányadó idő: A jelen felhívásban megadott időpontok a Közép-európai időzóna szerint értendők.</w:t>
      </w:r>
    </w:p>
    <w:p w14:paraId="34719644" w14:textId="77777777" w:rsidR="00F303DA" w:rsidRPr="003E7E48" w:rsidRDefault="00F303DA" w:rsidP="00F303DA">
      <w:pPr>
        <w:pStyle w:val="Listaszerbekezds1"/>
        <w:spacing w:after="0"/>
        <w:ind w:left="567"/>
        <w:rPr>
          <w:rFonts w:ascii="Times New Roman" w:hAnsi="Times New Roman" w:cs="Times New Roman"/>
          <w:color w:val="auto"/>
        </w:rPr>
      </w:pPr>
    </w:p>
    <w:p w14:paraId="5CD47F8C" w14:textId="77777777" w:rsidR="00FA2481" w:rsidRPr="003E7E48" w:rsidRDefault="00FA2481" w:rsidP="009032FD">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Fordítás: az ajánlatban valamennyi igazolást és dokumentumot magyar nyelven kell benyújtani. Az ajánlatkérő a nem magyar nyelven benyújtott dokumentumok ajánlattevő általi felelős fordítását is köteles elfogadni (Kbt. 47. § (2) bekezdés).</w:t>
      </w:r>
    </w:p>
    <w:p w14:paraId="4F3FA14F" w14:textId="77777777" w:rsidR="00F303DA" w:rsidRPr="003E7E48" w:rsidRDefault="00F303DA" w:rsidP="00F303DA">
      <w:pPr>
        <w:pStyle w:val="Listaszerbekezds1"/>
        <w:spacing w:after="0"/>
        <w:ind w:left="567"/>
        <w:rPr>
          <w:rFonts w:ascii="Times New Roman" w:hAnsi="Times New Roman" w:cs="Times New Roman"/>
          <w:color w:val="auto"/>
        </w:rPr>
      </w:pPr>
    </w:p>
    <w:p w14:paraId="3E6FBFB2" w14:textId="77777777" w:rsidR="00310B65" w:rsidRPr="003E7E48" w:rsidRDefault="00310B65" w:rsidP="00F303DA">
      <w:pPr>
        <w:pStyle w:val="Listaszerbekezds1"/>
        <w:spacing w:after="0"/>
        <w:ind w:left="567"/>
        <w:rPr>
          <w:rFonts w:ascii="Times New Roman" w:hAnsi="Times New Roman" w:cs="Times New Roman"/>
          <w:color w:val="auto"/>
        </w:rPr>
      </w:pPr>
    </w:p>
    <w:p w14:paraId="016D6C34" w14:textId="77777777" w:rsidR="00FA2481" w:rsidRPr="003E7E48" w:rsidRDefault="00FA2481" w:rsidP="009032FD">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6E65204E" w14:textId="77777777" w:rsidR="00F303DA" w:rsidRPr="003E7E48" w:rsidRDefault="00F303DA" w:rsidP="00F303DA">
      <w:pPr>
        <w:pStyle w:val="Listaszerbekezds1"/>
        <w:spacing w:after="0"/>
        <w:ind w:left="567"/>
        <w:rPr>
          <w:rFonts w:ascii="Times New Roman" w:hAnsi="Times New Roman" w:cs="Times New Roman"/>
          <w:color w:val="auto"/>
        </w:rPr>
      </w:pPr>
    </w:p>
    <w:p w14:paraId="7A7A16D4" w14:textId="65B8FE49" w:rsidR="00F303DA" w:rsidRPr="003E7E48"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4EC1C39C" w14:textId="77777777" w:rsidR="00F303DA" w:rsidRPr="003E7E48" w:rsidRDefault="00F303DA" w:rsidP="00F303DA">
      <w:pPr>
        <w:pStyle w:val="Listaszerbekezds1"/>
        <w:spacing w:after="0"/>
        <w:ind w:left="567"/>
        <w:rPr>
          <w:rFonts w:ascii="Times New Roman" w:hAnsi="Times New Roman" w:cs="Times New Roman"/>
          <w:color w:val="auto"/>
        </w:rPr>
      </w:pPr>
    </w:p>
    <w:p w14:paraId="6F5AE143" w14:textId="7E9996DB" w:rsidR="00F303DA" w:rsidRPr="003E7E48" w:rsidRDefault="00FA2481" w:rsidP="00561B7E">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 xml:space="preserve">Átszámítás, árfolyamok: </w:t>
      </w:r>
      <w:r w:rsidR="00561B7E" w:rsidRPr="003E7E48">
        <w:rPr>
          <w:rFonts w:ascii="Times New Roman" w:hAnsi="Times New Roman" w:cs="Times New Roman"/>
          <w:color w:val="auto"/>
        </w:rPr>
        <w:t xml:space="preserve">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 a referenciák esetében az azok teljesítésekor, árbevételre vonatkozó adatok </w:t>
      </w:r>
      <w:r w:rsidR="00561B7E" w:rsidRPr="003E7E48">
        <w:rPr>
          <w:rFonts w:ascii="Times New Roman" w:hAnsi="Times New Roman" w:cs="Times New Roman"/>
          <w:color w:val="auto"/>
        </w:rPr>
        <w:lastRenderedPageBreak/>
        <w:t>esetében a tárgyév utolsó napján hatályos- megfelelően érvényes devizaárfolyamon számított euró ellenérték kerül átszámításra a fentiek szerint. Átszámítás esetén az Ajánlattevőnek közölnie kell az alkalmazott árfolyamot.</w:t>
      </w:r>
    </w:p>
    <w:p w14:paraId="0500160F" w14:textId="77777777" w:rsidR="00F303DA" w:rsidRPr="003E7E48" w:rsidRDefault="00F303DA" w:rsidP="00F303DA">
      <w:pPr>
        <w:pStyle w:val="Listaszerbekezds1"/>
        <w:spacing w:after="0"/>
        <w:ind w:left="567"/>
        <w:rPr>
          <w:rFonts w:ascii="Times New Roman" w:hAnsi="Times New Roman" w:cs="Times New Roman"/>
          <w:color w:val="auto"/>
        </w:rPr>
      </w:pPr>
    </w:p>
    <w:p w14:paraId="636EF015" w14:textId="1B0AB403" w:rsidR="00F303DA" w:rsidRPr="003E7E48"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Információ az elektronikus katalógusról: Az ajánlatokat nem elektronikus katalógus formájában kell benyújtani, továbbá azoknak elektronikus katalógust nem kell tartalmazniuk.</w:t>
      </w:r>
    </w:p>
    <w:p w14:paraId="67C09DB4" w14:textId="77777777" w:rsidR="00F303DA" w:rsidRPr="003E7E48" w:rsidRDefault="00F303DA" w:rsidP="00F303DA">
      <w:pPr>
        <w:pStyle w:val="Listaszerbekezds1"/>
        <w:spacing w:after="0"/>
        <w:ind w:left="567"/>
        <w:rPr>
          <w:rFonts w:ascii="Times New Roman" w:hAnsi="Times New Roman" w:cs="Times New Roman"/>
          <w:color w:val="auto"/>
        </w:rPr>
      </w:pPr>
    </w:p>
    <w:p w14:paraId="5567B9D7" w14:textId="0783DB47" w:rsidR="00F303DA" w:rsidRPr="003E7E48"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Kbt. 65. § (6) bekezdése alapján az előírt Kbt. 65. § (1) bekezdés c) pontja szerinti alkalmassági követelménynek a közös ajánlattevők közül elegendő, ha egy felel meg.</w:t>
      </w:r>
    </w:p>
    <w:p w14:paraId="04A8A8FE" w14:textId="77777777" w:rsidR="00F303DA" w:rsidRPr="003E7E48" w:rsidRDefault="00F303DA" w:rsidP="00F303DA">
      <w:pPr>
        <w:pStyle w:val="Listaszerbekezds1"/>
        <w:spacing w:after="0"/>
        <w:ind w:left="567"/>
        <w:rPr>
          <w:rFonts w:ascii="Times New Roman" w:hAnsi="Times New Roman" w:cs="Times New Roman"/>
          <w:color w:val="auto"/>
        </w:rPr>
      </w:pPr>
    </w:p>
    <w:p w14:paraId="0DD7150F" w14:textId="533506A5" w:rsidR="00F303DA" w:rsidRPr="003E7E48"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b/>
          <w:color w:val="auto"/>
        </w:rPr>
        <w:t>Öntisztázás:</w:t>
      </w:r>
      <w:r w:rsidRPr="003E7E48">
        <w:rPr>
          <w:rFonts w:ascii="Times New Roman" w:hAnsi="Times New Roman" w:cs="Times New Roman"/>
          <w:color w:val="auto"/>
        </w:rPr>
        <w:t xml:space="preserve"> 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687FE73E" w14:textId="77777777" w:rsidR="00F303DA" w:rsidRPr="003E7E48" w:rsidRDefault="00F303DA" w:rsidP="00F303DA">
      <w:pPr>
        <w:pStyle w:val="Listaszerbekezds1"/>
        <w:spacing w:after="0"/>
        <w:ind w:left="567"/>
        <w:rPr>
          <w:rFonts w:ascii="Times New Roman" w:hAnsi="Times New Roman" w:cs="Times New Roman"/>
          <w:color w:val="auto"/>
        </w:rPr>
      </w:pPr>
    </w:p>
    <w:p w14:paraId="01A15117" w14:textId="622DE155" w:rsidR="00F303DA" w:rsidRPr="003E7E48"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321/2015. (X. 30.) Korm. rendelet 1. § (4) bekezdése alapján a III. és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344CCEAB" w14:textId="77777777" w:rsidR="00F303DA" w:rsidRPr="003E7E48" w:rsidRDefault="00F303DA" w:rsidP="00F303DA">
      <w:pPr>
        <w:pStyle w:val="Listaszerbekezds1"/>
        <w:spacing w:after="0"/>
        <w:ind w:left="567"/>
        <w:rPr>
          <w:rFonts w:ascii="Times New Roman" w:hAnsi="Times New Roman" w:cs="Times New Roman"/>
          <w:color w:val="auto"/>
        </w:rPr>
      </w:pPr>
    </w:p>
    <w:p w14:paraId="162AB0E1" w14:textId="7BE323D9" w:rsidR="00F303DA"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321/2015. (X. 30.) Korm. rendelet 24. § (1) bekezdése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(3) bekezdésében foglalt egyéb igazolási módok helyett.</w:t>
      </w:r>
    </w:p>
    <w:p w14:paraId="53E32841" w14:textId="598EDC80" w:rsidR="0093299C" w:rsidRPr="003E7E48" w:rsidRDefault="0093299C" w:rsidP="0093299C">
      <w:pPr>
        <w:pStyle w:val="Listaszerbekezds1"/>
        <w:spacing w:after="0"/>
        <w:ind w:left="0"/>
        <w:rPr>
          <w:rFonts w:ascii="Times New Roman" w:hAnsi="Times New Roman" w:cs="Times New Roman"/>
          <w:color w:val="auto"/>
        </w:rPr>
      </w:pPr>
    </w:p>
    <w:p w14:paraId="0BCE06CC" w14:textId="69B9882B" w:rsidR="00FA2481" w:rsidRPr="003E7E48" w:rsidRDefault="00FA2481" w:rsidP="00F303DA">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 321/2015. (X. 30.) Korm. rendelet 1. § (5) bekezdése alapján, nem Magyarországon letelepedett gazdasági szereplő esetén az ajánlatkérő az igazolások hitelességét a VI. Fejezetnek megfelelően ellenőrzi.</w:t>
      </w:r>
    </w:p>
    <w:p w14:paraId="5204DED1" w14:textId="73492431" w:rsidR="00CF75DE" w:rsidRPr="003E7E48" w:rsidRDefault="00CF75DE" w:rsidP="009032FD">
      <w:pPr>
        <w:pStyle w:val="Listaszerbekezds1"/>
        <w:spacing w:after="0"/>
        <w:ind w:left="0"/>
        <w:rPr>
          <w:rFonts w:ascii="Times New Roman" w:hAnsi="Times New Roman" w:cs="Times New Roman"/>
          <w:color w:val="000000" w:themeColor="text1"/>
        </w:rPr>
      </w:pPr>
    </w:p>
    <w:p w14:paraId="36B05E2A" w14:textId="5F742884" w:rsidR="00CF75DE" w:rsidRPr="003E7E48" w:rsidRDefault="00CF75DE" w:rsidP="00CF75DE">
      <w:pPr>
        <w:pStyle w:val="Listaszerbekezds1"/>
        <w:numPr>
          <w:ilvl w:val="1"/>
          <w:numId w:val="2"/>
        </w:numPr>
        <w:spacing w:after="0"/>
        <w:ind w:left="567" w:hanging="567"/>
        <w:rPr>
          <w:rFonts w:ascii="Times New Roman" w:hAnsi="Times New Roman" w:cs="Times New Roman"/>
          <w:b/>
          <w:iCs/>
          <w:color w:val="000000" w:themeColor="text1"/>
        </w:rPr>
      </w:pPr>
      <w:r w:rsidRPr="003E7E48">
        <w:rPr>
          <w:rFonts w:ascii="Times New Roman" w:hAnsi="Times New Roman" w:cs="Times New Roman"/>
          <w:iCs/>
          <w:color w:val="000000" w:themeColor="text1"/>
        </w:rPr>
        <w:t xml:space="preserve">Az ajánlatok elkészítése: </w:t>
      </w:r>
      <w:r w:rsidR="008141E6" w:rsidRPr="003E7E48">
        <w:rPr>
          <w:rFonts w:ascii="Times New Roman" w:hAnsi="Times New Roman" w:cs="Times New Roman"/>
          <w:b/>
          <w:iCs/>
          <w:color w:val="000000" w:themeColor="text1"/>
        </w:rPr>
        <w:t xml:space="preserve">Az ajánlattevőnek az ajánlatában annak benyújtásakor az egységes európai közbeszerzési dokumentum </w:t>
      </w:r>
      <w:r w:rsidR="009435D2" w:rsidRPr="003E7E48">
        <w:rPr>
          <w:rFonts w:ascii="Times New Roman" w:hAnsi="Times New Roman" w:cs="Times New Roman"/>
          <w:b/>
          <w:iCs/>
          <w:color w:val="000000" w:themeColor="text1"/>
        </w:rPr>
        <w:t xml:space="preserve">(továbbiakban EEKD) </w:t>
      </w:r>
      <w:r w:rsidR="008141E6" w:rsidRPr="003E7E48">
        <w:rPr>
          <w:rFonts w:ascii="Times New Roman" w:hAnsi="Times New Roman" w:cs="Times New Roman"/>
          <w:b/>
          <w:iCs/>
          <w:color w:val="000000" w:themeColor="text1"/>
        </w:rPr>
        <w:t xml:space="preserve">benyújtásával kell előzetesen igazolnia, hogy nem tartozik </w:t>
      </w:r>
      <w:r w:rsidR="0035749B" w:rsidRPr="003E7E48">
        <w:rPr>
          <w:rFonts w:ascii="Times New Roman" w:hAnsi="Times New Roman" w:cs="Times New Roman"/>
          <w:b/>
          <w:iCs/>
          <w:color w:val="000000" w:themeColor="text1"/>
        </w:rPr>
        <w:t>az előírt kizáró okok</w:t>
      </w:r>
      <w:r w:rsidR="002D6C0A" w:rsidRPr="003E7E48">
        <w:rPr>
          <w:rFonts w:ascii="Times New Roman" w:hAnsi="Times New Roman" w:cs="Times New Roman"/>
          <w:b/>
          <w:iCs/>
          <w:color w:val="000000" w:themeColor="text1"/>
        </w:rPr>
        <w:t xml:space="preserve"> </w:t>
      </w:r>
      <w:r w:rsidR="008141E6" w:rsidRPr="003E7E48">
        <w:rPr>
          <w:rFonts w:ascii="Times New Roman" w:hAnsi="Times New Roman" w:cs="Times New Roman"/>
          <w:b/>
          <w:iCs/>
          <w:color w:val="000000" w:themeColor="text1"/>
        </w:rPr>
        <w:t xml:space="preserve">hatálya alá, és emellett megfelel a Kbt. 65. §-a alapján az ajánlatkérő által meghatározott alkalmassági követelményeknek. </w:t>
      </w:r>
    </w:p>
    <w:p w14:paraId="57622E3F" w14:textId="77777777" w:rsidR="00890CD7" w:rsidRPr="003E7E48" w:rsidRDefault="00890CD7" w:rsidP="00F90293">
      <w:pPr>
        <w:pStyle w:val="Listaszerbekezds"/>
        <w:spacing w:before="0" w:after="0"/>
        <w:ind w:left="0"/>
        <w:contextualSpacing w:val="0"/>
        <w:rPr>
          <w:rFonts w:ascii="Times New Roman" w:hAnsi="Times New Roman"/>
          <w:b/>
          <w:iCs/>
          <w:color w:val="000000" w:themeColor="text1"/>
          <w:sz w:val="24"/>
        </w:rPr>
      </w:pPr>
    </w:p>
    <w:p w14:paraId="04851BB1" w14:textId="10FB7218" w:rsidR="00636B26" w:rsidRPr="003E7E48" w:rsidRDefault="009435D2" w:rsidP="00336D04">
      <w:pPr>
        <w:pStyle w:val="Listaszerbekezds1"/>
        <w:numPr>
          <w:ilvl w:val="1"/>
          <w:numId w:val="2"/>
        </w:numPr>
        <w:spacing w:before="0" w:after="0"/>
        <w:ind w:left="567" w:hanging="567"/>
        <w:rPr>
          <w:rFonts w:ascii="Times New Roman" w:hAnsi="Times New Roman" w:cs="Times New Roman"/>
          <w:b/>
          <w:iCs/>
          <w:color w:val="000000" w:themeColor="text1"/>
        </w:rPr>
      </w:pPr>
      <w:r w:rsidRPr="003E7E48">
        <w:rPr>
          <w:rFonts w:ascii="Times New Roman" w:hAnsi="Times New Roman" w:cs="Times New Roman"/>
          <w:b/>
          <w:iCs/>
          <w:color w:val="000000" w:themeColor="text1"/>
        </w:rPr>
        <w:lastRenderedPageBreak/>
        <w:t>Az EEKD kitöltése: Ajánlattevőnek jelen dokumentáció mellékleteként rendelkezésre bocsájtott EEKD formanyomtatvány I. és II. részének értelemszerű kitöltésével kell azonosítania a nyilatkozatot tevő gazdasági szereplő személyét és a nyilatkozattárgyát képező közbeszerzési eljárást. Amennyiben ajánlattevő a 3.5. pontban meghatározott jegyzékben szerepel, ennek tényét és elérhetőségét is ezen II. részben kell megjelölni. Ezen részben tesz tov</w:t>
      </w:r>
      <w:r w:rsidR="00636B26" w:rsidRPr="003E7E48">
        <w:rPr>
          <w:rFonts w:ascii="Times New Roman" w:hAnsi="Times New Roman" w:cs="Times New Roman"/>
          <w:b/>
          <w:iCs/>
          <w:color w:val="000000" w:themeColor="text1"/>
        </w:rPr>
        <w:t>ábbá nyilatkozatot ajánlattevő, hogy másokkal együtt vesz-e részt a közbeszerzési eljárásban, hogy ajánlata a közbeszerzés melyik részére terjed ki</w:t>
      </w:r>
      <w:r w:rsidR="0034003B" w:rsidRPr="003E7E48">
        <w:rPr>
          <w:rFonts w:ascii="Times New Roman" w:hAnsi="Times New Roman" w:cs="Times New Roman"/>
          <w:b/>
          <w:iCs/>
          <w:color w:val="000000" w:themeColor="text1"/>
        </w:rPr>
        <w:t xml:space="preserve">, valamint az igénybe </w:t>
      </w:r>
      <w:r w:rsidR="00636B26" w:rsidRPr="003E7E48">
        <w:rPr>
          <w:rFonts w:ascii="Times New Roman" w:hAnsi="Times New Roman" w:cs="Times New Roman"/>
          <w:b/>
          <w:iCs/>
          <w:color w:val="000000" w:themeColor="text1"/>
        </w:rPr>
        <w:t xml:space="preserve">vételre kerülő kapacitásnyújtók és alvállalkozók </w:t>
      </w:r>
      <w:r w:rsidR="00731799" w:rsidRPr="003E7E48">
        <w:rPr>
          <w:rFonts w:ascii="Times New Roman" w:hAnsi="Times New Roman" w:cs="Times New Roman"/>
          <w:b/>
          <w:iCs/>
          <w:color w:val="000000" w:themeColor="text1"/>
        </w:rPr>
        <w:t>tényéről és személyéről</w:t>
      </w:r>
      <w:r w:rsidR="00636B26" w:rsidRPr="003E7E48">
        <w:rPr>
          <w:rFonts w:ascii="Times New Roman" w:hAnsi="Times New Roman" w:cs="Times New Roman"/>
          <w:b/>
          <w:iCs/>
          <w:color w:val="000000" w:themeColor="text1"/>
        </w:rPr>
        <w:t xml:space="preserve">. </w:t>
      </w:r>
    </w:p>
    <w:p w14:paraId="534B053D" w14:textId="77777777" w:rsidR="00731799" w:rsidRPr="003E7E48" w:rsidRDefault="00731799" w:rsidP="00731799">
      <w:pPr>
        <w:pStyle w:val="Listaszerbekezds1"/>
        <w:spacing w:after="0"/>
        <w:ind w:left="0"/>
        <w:rPr>
          <w:rFonts w:ascii="Times New Roman" w:hAnsi="Times New Roman" w:cs="Times New Roman"/>
          <w:b/>
          <w:iCs/>
          <w:color w:val="000000" w:themeColor="text1"/>
        </w:rPr>
      </w:pPr>
    </w:p>
    <w:p w14:paraId="02ECC886" w14:textId="1963CE44" w:rsidR="0035749B" w:rsidRPr="003E7E48" w:rsidRDefault="009435D2" w:rsidP="00CC5180">
      <w:pPr>
        <w:pStyle w:val="Listaszerbekezds1"/>
        <w:numPr>
          <w:ilvl w:val="1"/>
          <w:numId w:val="2"/>
        </w:numPr>
        <w:spacing w:after="0"/>
        <w:ind w:left="567" w:hanging="567"/>
        <w:rPr>
          <w:rFonts w:ascii="Times New Roman" w:hAnsi="Times New Roman" w:cs="Times New Roman"/>
          <w:b/>
          <w:iCs/>
          <w:color w:val="000000" w:themeColor="text1"/>
        </w:rPr>
      </w:pPr>
      <w:r w:rsidRPr="003E7E48">
        <w:rPr>
          <w:rFonts w:ascii="Times New Roman" w:hAnsi="Times New Roman" w:cs="Times New Roman"/>
          <w:b/>
          <w:iCs/>
          <w:color w:val="000000" w:themeColor="text1"/>
        </w:rPr>
        <w:t>Ajánlattevőnek a felhívásban előírt kizáró okokkal kapcsolatban az EEKD</w:t>
      </w:r>
      <w:r w:rsidR="00731799" w:rsidRPr="003E7E48">
        <w:rPr>
          <w:rFonts w:ascii="Times New Roman" w:hAnsi="Times New Roman" w:cs="Times New Roman"/>
          <w:b/>
          <w:iCs/>
          <w:color w:val="000000" w:themeColor="text1"/>
        </w:rPr>
        <w:t xml:space="preserve"> III. részében kell nyilatkoznia.</w:t>
      </w:r>
    </w:p>
    <w:p w14:paraId="60A40F83" w14:textId="77777777" w:rsidR="0035749B" w:rsidRPr="003E7E48" w:rsidRDefault="0035749B" w:rsidP="00F90CAD">
      <w:pPr>
        <w:pStyle w:val="Listaszerbekezds"/>
        <w:spacing w:before="0" w:after="0"/>
        <w:rPr>
          <w:rFonts w:ascii="Times New Roman" w:hAnsi="Times New Roman"/>
          <w:b/>
          <w:iCs/>
          <w:color w:val="000000" w:themeColor="text1"/>
          <w:sz w:val="24"/>
        </w:rPr>
      </w:pPr>
    </w:p>
    <w:p w14:paraId="56C9C47D" w14:textId="2ADFBB29" w:rsidR="00361A62" w:rsidRPr="003E7E48" w:rsidRDefault="001804C8" w:rsidP="00F90CAD">
      <w:pPr>
        <w:pStyle w:val="Listaszerbekezds1"/>
        <w:numPr>
          <w:ilvl w:val="1"/>
          <w:numId w:val="2"/>
        </w:numPr>
        <w:spacing w:before="0" w:after="0"/>
        <w:ind w:left="567" w:hanging="567"/>
        <w:rPr>
          <w:rFonts w:ascii="Times New Roman" w:hAnsi="Times New Roman" w:cs="Times New Roman"/>
          <w:color w:val="auto"/>
        </w:rPr>
      </w:pPr>
      <w:r w:rsidRPr="003E7E48">
        <w:rPr>
          <w:rFonts w:ascii="Times New Roman" w:hAnsi="Times New Roman" w:cs="Times New Roman"/>
          <w:b/>
          <w:iCs/>
          <w:color w:val="000000" w:themeColor="text1"/>
        </w:rPr>
        <w:t xml:space="preserve">Ajánlattevőnek </w:t>
      </w:r>
      <w:r w:rsidR="00E93805" w:rsidRPr="003E7E48">
        <w:rPr>
          <w:rFonts w:ascii="Times New Roman" w:hAnsi="Times New Roman" w:cs="Times New Roman"/>
          <w:b/>
          <w:iCs/>
          <w:color w:val="000000" w:themeColor="text1"/>
        </w:rPr>
        <w:t xml:space="preserve">a felhívásban előírt alkalmassági feltételek vonatkozásában az EEKD </w:t>
      </w:r>
      <w:r w:rsidRPr="003E7E48">
        <w:rPr>
          <w:rFonts w:ascii="Times New Roman" w:hAnsi="Times New Roman" w:cs="Times New Roman"/>
          <w:b/>
          <w:iCs/>
          <w:color w:val="000000" w:themeColor="text1"/>
        </w:rPr>
        <w:t xml:space="preserve">IV. részében kell nyilatkoznia. </w:t>
      </w:r>
    </w:p>
    <w:p w14:paraId="602112E1" w14:textId="77777777" w:rsidR="0035749B" w:rsidRPr="003E7E48" w:rsidRDefault="0035749B" w:rsidP="00CC5180">
      <w:pPr>
        <w:pStyle w:val="Listaszerbekezds1"/>
        <w:spacing w:before="0" w:after="0"/>
        <w:rPr>
          <w:rFonts w:ascii="Times New Roman" w:hAnsi="Times New Roman" w:cs="Times New Roman"/>
          <w:color w:val="auto"/>
        </w:rPr>
      </w:pPr>
    </w:p>
    <w:p w14:paraId="5CC2CD45" w14:textId="77777777" w:rsidR="00893F4D" w:rsidRPr="003E7E48" w:rsidRDefault="00893F4D" w:rsidP="00D114BB">
      <w:pPr>
        <w:pStyle w:val="standard"/>
        <w:numPr>
          <w:ilvl w:val="1"/>
          <w:numId w:val="2"/>
        </w:numPr>
        <w:ind w:left="567" w:hanging="567"/>
        <w:jc w:val="both"/>
        <w:rPr>
          <w:color w:val="auto"/>
          <w:szCs w:val="24"/>
        </w:rPr>
      </w:pPr>
      <w:r w:rsidRPr="003E7E48">
        <w:rPr>
          <w:color w:val="auto"/>
          <w:szCs w:val="24"/>
        </w:rPr>
        <w:t>Az ajánlatok benyújtásának helye és határideje:</w:t>
      </w:r>
    </w:p>
    <w:p w14:paraId="5CC2CD46" w14:textId="77777777" w:rsidR="00893F4D" w:rsidRPr="003E7E48" w:rsidRDefault="00893F4D" w:rsidP="00F3462E">
      <w:pPr>
        <w:pStyle w:val="standard"/>
        <w:tabs>
          <w:tab w:val="left" w:pos="2566"/>
        </w:tabs>
        <w:ind w:left="567"/>
        <w:jc w:val="both"/>
        <w:rPr>
          <w:color w:val="auto"/>
          <w:szCs w:val="24"/>
        </w:rPr>
      </w:pPr>
    </w:p>
    <w:p w14:paraId="5CC2CD47" w14:textId="14333F7F" w:rsidR="00893F4D" w:rsidRPr="003E7E48" w:rsidRDefault="0093299C" w:rsidP="00F3462E">
      <w:pPr>
        <w:pStyle w:val="standard"/>
        <w:jc w:val="center"/>
        <w:rPr>
          <w:b/>
          <w:color w:val="auto"/>
          <w:szCs w:val="24"/>
        </w:rPr>
      </w:pPr>
      <w:r>
        <w:rPr>
          <w:b/>
          <w:color w:val="auto"/>
          <w:szCs w:val="24"/>
        </w:rPr>
        <w:t>Excalibur Advice</w:t>
      </w:r>
      <w:r w:rsidR="00893F4D" w:rsidRPr="003E7E48">
        <w:rPr>
          <w:b/>
          <w:color w:val="auto"/>
          <w:szCs w:val="24"/>
        </w:rPr>
        <w:t xml:space="preserve"> Kft. </w:t>
      </w:r>
    </w:p>
    <w:p w14:paraId="5CC2CD48" w14:textId="77777777" w:rsidR="00893F4D" w:rsidRPr="003E7E48" w:rsidRDefault="00893F4D" w:rsidP="00F3462E">
      <w:pPr>
        <w:pStyle w:val="standard"/>
        <w:jc w:val="center"/>
        <w:rPr>
          <w:b/>
          <w:color w:val="auto"/>
          <w:szCs w:val="24"/>
        </w:rPr>
      </w:pPr>
      <w:r w:rsidRPr="003E7E48">
        <w:rPr>
          <w:b/>
          <w:color w:val="auto"/>
          <w:szCs w:val="24"/>
        </w:rPr>
        <w:t>3525 Miskolc, Kazinczy u. 6. 2/2.</w:t>
      </w:r>
    </w:p>
    <w:p w14:paraId="5CC2CD49" w14:textId="6142FD76" w:rsidR="00893F4D" w:rsidRPr="003E7E48" w:rsidRDefault="00893F4D" w:rsidP="00F3462E">
      <w:pPr>
        <w:pStyle w:val="NormlWeb1"/>
        <w:ind w:right="-1"/>
        <w:jc w:val="center"/>
        <w:rPr>
          <w:color w:val="auto"/>
        </w:rPr>
      </w:pPr>
      <w:r w:rsidRPr="003E7E48">
        <w:rPr>
          <w:b/>
          <w:color w:val="auto"/>
          <w:shd w:val="clear" w:color="auto" w:fill="FFFFFF"/>
        </w:rPr>
        <w:t xml:space="preserve">határideje: </w:t>
      </w:r>
      <w:r w:rsidR="00325E3A" w:rsidRPr="003E7E48">
        <w:rPr>
          <w:b/>
          <w:color w:val="auto"/>
          <w:shd w:val="clear" w:color="auto" w:fill="FFFFFF"/>
        </w:rPr>
        <w:t>2016</w:t>
      </w:r>
      <w:r w:rsidR="00FA4792">
        <w:rPr>
          <w:b/>
          <w:color w:val="auto"/>
          <w:shd w:val="clear" w:color="auto" w:fill="FFFFFF"/>
        </w:rPr>
        <w:t>. 09.06.</w:t>
      </w:r>
      <w:r w:rsidR="00325E3A" w:rsidRPr="003E7E48">
        <w:rPr>
          <w:b/>
          <w:color w:val="auto"/>
          <w:shd w:val="clear" w:color="auto" w:fill="FFFFFF"/>
        </w:rPr>
        <w:t xml:space="preserve"> 10.00 </w:t>
      </w:r>
      <w:r w:rsidRPr="003E7E48">
        <w:rPr>
          <w:b/>
          <w:color w:val="auto"/>
          <w:shd w:val="clear" w:color="auto" w:fill="FFFFFF"/>
        </w:rPr>
        <w:t>óra</w:t>
      </w:r>
    </w:p>
    <w:p w14:paraId="5CC2CD4A" w14:textId="77777777" w:rsidR="00893F4D" w:rsidRPr="003E7E48" w:rsidRDefault="00893F4D" w:rsidP="00F3462E">
      <w:pPr>
        <w:pStyle w:val="standard"/>
        <w:jc w:val="center"/>
        <w:rPr>
          <w:color w:val="auto"/>
          <w:szCs w:val="24"/>
        </w:rPr>
      </w:pPr>
    </w:p>
    <w:p w14:paraId="5CC2CD4B" w14:textId="77777777" w:rsidR="00893F4D" w:rsidRPr="003E7E48" w:rsidRDefault="00893F4D" w:rsidP="00D114BB">
      <w:pPr>
        <w:pStyle w:val="standard"/>
        <w:numPr>
          <w:ilvl w:val="1"/>
          <w:numId w:val="2"/>
        </w:numPr>
        <w:ind w:left="567" w:hanging="567"/>
        <w:rPr>
          <w:color w:val="auto"/>
          <w:szCs w:val="24"/>
        </w:rPr>
      </w:pPr>
      <w:r w:rsidRPr="003E7E48">
        <w:rPr>
          <w:bCs/>
          <w:color w:val="auto"/>
          <w:szCs w:val="24"/>
        </w:rPr>
        <w:t>Személyes leadás esetén kérjük, hogy ajánlataikat munkanapokon 9-15 óra között adják le, az ajánlattételi határidő lejártának napján 9-10 óráig!</w:t>
      </w:r>
    </w:p>
    <w:p w14:paraId="5CC2CD4C" w14:textId="77777777" w:rsidR="00893F4D" w:rsidRPr="003E7E48" w:rsidRDefault="00893F4D" w:rsidP="00F3462E">
      <w:pPr>
        <w:pStyle w:val="standard"/>
        <w:rPr>
          <w:color w:val="auto"/>
          <w:szCs w:val="24"/>
        </w:rPr>
      </w:pPr>
    </w:p>
    <w:p w14:paraId="43FE2AF9" w14:textId="77777777" w:rsidR="00CF75DE" w:rsidRPr="003E7E48" w:rsidRDefault="00893F4D" w:rsidP="00CF75DE">
      <w:pPr>
        <w:pStyle w:val="standard"/>
        <w:numPr>
          <w:ilvl w:val="1"/>
          <w:numId w:val="2"/>
        </w:numPr>
        <w:ind w:left="567" w:hanging="567"/>
        <w:jc w:val="both"/>
        <w:rPr>
          <w:color w:val="auto"/>
          <w:szCs w:val="24"/>
        </w:rPr>
      </w:pPr>
      <w:r w:rsidRPr="003E7E48">
        <w:rPr>
          <w:color w:val="000000" w:themeColor="text1"/>
          <w:szCs w:val="24"/>
        </w:rPr>
        <w:t>Az ajánlatokat ajánlatkérő érkezteti, aki biztosítja, hogy az ajánlatok tartalma a felbontás időpontjáig senki szá</w:t>
      </w:r>
      <w:r w:rsidR="000968BB" w:rsidRPr="003E7E48">
        <w:rPr>
          <w:color w:val="000000" w:themeColor="text1"/>
          <w:szCs w:val="24"/>
        </w:rPr>
        <w:t xml:space="preserve">mára se válhasson hozzáférhetővé. </w:t>
      </w:r>
    </w:p>
    <w:p w14:paraId="5CC2CD4D" w14:textId="68B9314F" w:rsidR="00893F4D" w:rsidRPr="003E7E48" w:rsidRDefault="00893F4D" w:rsidP="00CF75DE">
      <w:pPr>
        <w:pStyle w:val="standard"/>
        <w:jc w:val="both"/>
        <w:rPr>
          <w:color w:val="auto"/>
          <w:szCs w:val="24"/>
        </w:rPr>
      </w:pPr>
    </w:p>
    <w:p w14:paraId="5CC2CD4E" w14:textId="77777777" w:rsidR="00893F4D" w:rsidRPr="003E7E48" w:rsidRDefault="00893F4D" w:rsidP="00D114BB">
      <w:pPr>
        <w:pStyle w:val="standard"/>
        <w:numPr>
          <w:ilvl w:val="1"/>
          <w:numId w:val="2"/>
        </w:numPr>
        <w:ind w:left="567" w:hanging="567"/>
        <w:jc w:val="both"/>
        <w:rPr>
          <w:color w:val="auto"/>
          <w:szCs w:val="24"/>
        </w:rPr>
      </w:pPr>
      <w:r w:rsidRPr="003E7E48">
        <w:rPr>
          <w:color w:val="auto"/>
          <w:szCs w:val="24"/>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5CC2CD4F" w14:textId="77777777" w:rsidR="00893F4D" w:rsidRPr="003E7E48" w:rsidRDefault="00893F4D" w:rsidP="00F3462E">
      <w:pPr>
        <w:pStyle w:val="Listaszerbekezds1"/>
        <w:spacing w:before="0" w:after="0"/>
        <w:ind w:left="0"/>
        <w:rPr>
          <w:rFonts w:ascii="Times New Roman" w:hAnsi="Times New Roman" w:cs="Times New Roman"/>
          <w:color w:val="auto"/>
        </w:rPr>
      </w:pPr>
    </w:p>
    <w:p w14:paraId="5CC2CD50" w14:textId="77777777" w:rsidR="00893F4D" w:rsidRPr="003E7E48" w:rsidRDefault="00893F4D" w:rsidP="00D114BB">
      <w:pPr>
        <w:pStyle w:val="Listaszerbekezds1"/>
        <w:numPr>
          <w:ilvl w:val="1"/>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color w:val="000000" w:themeColor="text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5CC2CD51" w14:textId="77777777" w:rsidR="00893F4D" w:rsidRPr="003E7E48" w:rsidRDefault="00893F4D" w:rsidP="00F3462E">
      <w:pPr>
        <w:pStyle w:val="Listaszerbekezds1"/>
        <w:spacing w:before="0" w:after="0"/>
        <w:ind w:left="0"/>
        <w:rPr>
          <w:rFonts w:ascii="Times New Roman" w:hAnsi="Times New Roman" w:cs="Times New Roman"/>
          <w:color w:val="000000" w:themeColor="text1"/>
        </w:rPr>
      </w:pPr>
    </w:p>
    <w:p w14:paraId="5CC2CD52" w14:textId="77777777" w:rsidR="00893F4D" w:rsidRPr="003E7E48" w:rsidRDefault="00893F4D" w:rsidP="00D114BB">
      <w:pPr>
        <w:pStyle w:val="Listaszerbekezds1"/>
        <w:numPr>
          <w:ilvl w:val="1"/>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color w:val="000000" w:themeColor="text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dokumentációban részletezett tájékoztatás-kérés lehetősége. Ajánlattevőnek – a </w:t>
      </w:r>
      <w:r w:rsidRPr="003E7E48">
        <w:rPr>
          <w:rFonts w:ascii="Times New Roman" w:hAnsi="Times New Roman" w:cs="Times New Roman"/>
          <w:color w:val="000000" w:themeColor="text1"/>
        </w:rPr>
        <w:lastRenderedPageBreak/>
        <w:t>jogszabályi rendelkezések betartása mellett – az ajánlattételi felhívásban, a dokumentációban és az ajánlattevők kérdéseire adott válaszokban meghatározottaknak megfelelően kell az ajánlatot elkészítenie.</w:t>
      </w:r>
    </w:p>
    <w:p w14:paraId="5CC2CD53" w14:textId="77777777" w:rsidR="00893F4D" w:rsidRPr="003E7E48" w:rsidRDefault="00893F4D" w:rsidP="00F3462E">
      <w:pPr>
        <w:pStyle w:val="Listaszerbekezds1"/>
        <w:ind w:left="0"/>
        <w:rPr>
          <w:rFonts w:ascii="Times New Roman" w:hAnsi="Times New Roman" w:cs="Times New Roman"/>
          <w:color w:val="000000" w:themeColor="text1"/>
        </w:rPr>
      </w:pPr>
    </w:p>
    <w:p w14:paraId="5CC2CD54" w14:textId="77777777" w:rsidR="00893F4D" w:rsidRPr="003E7E48" w:rsidRDefault="00893F4D" w:rsidP="00D114BB">
      <w:pPr>
        <w:pStyle w:val="Listaszerbekezds1"/>
        <w:numPr>
          <w:ilvl w:val="1"/>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color w:val="000000" w:themeColor="text1"/>
        </w:rPr>
        <w:t>Az ajánlatban közölt információk kizárólag ezen közbeszerzési eljárás eredményének megállapítása keretében kerülnek felhasználásra.</w:t>
      </w:r>
    </w:p>
    <w:p w14:paraId="5CC2CD55" w14:textId="77777777" w:rsidR="00893F4D" w:rsidRPr="003E7E48" w:rsidRDefault="00893F4D" w:rsidP="00F3462E">
      <w:pPr>
        <w:pStyle w:val="Listaszerbekezds1"/>
        <w:spacing w:after="0"/>
        <w:ind w:left="0"/>
        <w:rPr>
          <w:rFonts w:ascii="Times New Roman" w:hAnsi="Times New Roman" w:cs="Times New Roman"/>
          <w:color w:val="auto"/>
        </w:rPr>
      </w:pPr>
    </w:p>
    <w:p w14:paraId="759DE376" w14:textId="77777777" w:rsidR="00676916" w:rsidRPr="003E7E48" w:rsidRDefault="00676916" w:rsidP="00F3462E">
      <w:pPr>
        <w:pStyle w:val="Listaszerbekezds1"/>
        <w:spacing w:after="0"/>
        <w:ind w:left="0"/>
        <w:rPr>
          <w:rFonts w:ascii="Times New Roman" w:hAnsi="Times New Roman" w:cs="Times New Roman"/>
          <w:color w:val="auto"/>
        </w:rPr>
      </w:pPr>
    </w:p>
    <w:p w14:paraId="5CC2CD56" w14:textId="77777777" w:rsidR="00893F4D" w:rsidRPr="003E7E48" w:rsidRDefault="00893F4D" w:rsidP="00D114BB">
      <w:pPr>
        <w:pStyle w:val="Listaszerbekezds1"/>
        <w:numPr>
          <w:ilvl w:val="0"/>
          <w:numId w:val="2"/>
        </w:numPr>
        <w:spacing w:after="0"/>
        <w:ind w:left="567" w:hanging="567"/>
        <w:rPr>
          <w:rFonts w:ascii="Times New Roman" w:hAnsi="Times New Roman" w:cs="Times New Roman"/>
          <w:color w:val="auto"/>
        </w:rPr>
      </w:pPr>
      <w:r w:rsidRPr="003E7E48">
        <w:rPr>
          <w:rFonts w:ascii="Times New Roman" w:hAnsi="Times New Roman" w:cs="Times New Roman"/>
          <w:b/>
          <w:caps/>
          <w:color w:val="auto"/>
        </w:rPr>
        <w:t>részajánlattétel, illetve többváltozatú ajánlattétel lehetősége</w:t>
      </w:r>
    </w:p>
    <w:p w14:paraId="5CC2CD57" w14:textId="77777777" w:rsidR="00893F4D" w:rsidRPr="003E7E48" w:rsidRDefault="00893F4D" w:rsidP="00F3462E">
      <w:pPr>
        <w:pStyle w:val="Listaszerbekezds1"/>
        <w:spacing w:after="0"/>
        <w:ind w:left="0"/>
        <w:rPr>
          <w:rFonts w:ascii="Times New Roman" w:hAnsi="Times New Roman" w:cs="Times New Roman"/>
          <w:color w:val="auto"/>
        </w:rPr>
      </w:pPr>
    </w:p>
    <w:p w14:paraId="5CC2CD58" w14:textId="568BA0E1"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r w:rsidRPr="003E7E48">
        <w:rPr>
          <w:rFonts w:ascii="Times New Roman" w:hAnsi="Times New Roman" w:cs="Times New Roman"/>
          <w:color w:val="auto"/>
        </w:rPr>
        <w:t>Ajánlatkérő a részajánlattétel lehetőségét biztosítja</w:t>
      </w:r>
      <w:r w:rsidR="00D25312" w:rsidRPr="003E7E48">
        <w:rPr>
          <w:rFonts w:ascii="Times New Roman" w:hAnsi="Times New Roman" w:cs="Times New Roman"/>
          <w:color w:val="auto"/>
        </w:rPr>
        <w:t xml:space="preserve"> az 1. rész tekintetében a jelen dokumentáció mellékletét képező 1/A. sz. melléklet, a 2. rész tekintetében pedig a jelen dokumentáció mellékletét képező 1/B. sz. melléklet szerint.</w:t>
      </w:r>
    </w:p>
    <w:p w14:paraId="5CC2CD59" w14:textId="77777777" w:rsidR="00893F4D" w:rsidRPr="003E7E48" w:rsidRDefault="00893F4D" w:rsidP="00F3462E">
      <w:pPr>
        <w:pStyle w:val="Listaszerbekezds1"/>
        <w:spacing w:after="0"/>
        <w:ind w:left="0"/>
        <w:rPr>
          <w:rFonts w:ascii="Times New Roman" w:hAnsi="Times New Roman" w:cs="Times New Roman"/>
          <w:color w:val="auto"/>
        </w:rPr>
      </w:pPr>
    </w:p>
    <w:p w14:paraId="5CC2CD5A" w14:textId="77777777" w:rsidR="00893F4D" w:rsidRPr="003E7E48" w:rsidRDefault="00893F4D" w:rsidP="00D114BB">
      <w:pPr>
        <w:pStyle w:val="Listaszerbekezds1"/>
        <w:numPr>
          <w:ilvl w:val="1"/>
          <w:numId w:val="2"/>
        </w:numPr>
        <w:spacing w:after="0"/>
        <w:ind w:left="567" w:hanging="567"/>
        <w:rPr>
          <w:rFonts w:ascii="Times New Roman" w:hAnsi="Times New Roman" w:cs="Times New Roman"/>
          <w:color w:val="auto"/>
        </w:rPr>
      </w:pPr>
      <w:bookmarkStart w:id="9" w:name="pr354"/>
      <w:r w:rsidRPr="003E7E48">
        <w:rPr>
          <w:rFonts w:ascii="Times New Roman" w:hAnsi="Times New Roman" w:cs="Times New Roman"/>
          <w:color w:val="auto"/>
        </w:rPr>
        <w:t>Az ajánlattevők jelen eljárásban többváltozatú (alternatív) ajánlatot</w:t>
      </w:r>
      <w:bookmarkEnd w:id="9"/>
      <w:r w:rsidRPr="003E7E48">
        <w:rPr>
          <w:rFonts w:ascii="Times New Roman" w:hAnsi="Times New Roman" w:cs="Times New Roman"/>
          <w:color w:val="auto"/>
        </w:rPr>
        <w:t xml:space="preserve"> nem tehetnek, az ilyen ajánlatokat ajánlatkérő érvénytelennek nyilvánítja, tekintettel arra, hogy nem összehasonlíthatóak a többi ajánlattal.</w:t>
      </w:r>
    </w:p>
    <w:p w14:paraId="34A499AC" w14:textId="77777777" w:rsidR="00F90CAD" w:rsidRPr="003E7E48" w:rsidRDefault="00F90CAD" w:rsidP="00F3462E">
      <w:pPr>
        <w:pStyle w:val="Listaszerbekezds1"/>
        <w:spacing w:after="0"/>
        <w:ind w:left="0"/>
        <w:rPr>
          <w:rFonts w:ascii="Times New Roman" w:hAnsi="Times New Roman" w:cs="Times New Roman"/>
          <w:color w:val="auto"/>
        </w:rPr>
      </w:pPr>
    </w:p>
    <w:p w14:paraId="4A4D0BD2" w14:textId="77777777" w:rsidR="00676916" w:rsidRPr="003E7E48" w:rsidRDefault="00676916" w:rsidP="00F3462E">
      <w:pPr>
        <w:pStyle w:val="Listaszerbekezds1"/>
        <w:spacing w:after="0"/>
        <w:ind w:left="0"/>
        <w:rPr>
          <w:rFonts w:ascii="Times New Roman" w:hAnsi="Times New Roman" w:cs="Times New Roman"/>
          <w:color w:val="auto"/>
        </w:rPr>
      </w:pPr>
    </w:p>
    <w:p w14:paraId="5CC2CD5C" w14:textId="77777777" w:rsidR="00893F4D" w:rsidRPr="003E7E48" w:rsidRDefault="00893F4D" w:rsidP="00D114BB">
      <w:pPr>
        <w:pStyle w:val="Listaszerbekezds1"/>
        <w:numPr>
          <w:ilvl w:val="0"/>
          <w:numId w:val="2"/>
        </w:numPr>
        <w:spacing w:after="0"/>
        <w:ind w:left="567" w:hanging="567"/>
        <w:rPr>
          <w:rFonts w:ascii="Times New Roman" w:hAnsi="Times New Roman" w:cs="Times New Roman"/>
          <w:color w:val="auto"/>
        </w:rPr>
      </w:pPr>
      <w:r w:rsidRPr="003E7E48">
        <w:rPr>
          <w:rFonts w:ascii="Times New Roman" w:hAnsi="Times New Roman" w:cs="Times New Roman"/>
          <w:b/>
          <w:caps/>
          <w:color w:val="auto"/>
        </w:rPr>
        <w:t>KÖZÖS AJÁNLATTÉTEL</w:t>
      </w:r>
    </w:p>
    <w:p w14:paraId="5CC2CD5D" w14:textId="77777777" w:rsidR="00893F4D" w:rsidRPr="003E7E48" w:rsidRDefault="00893F4D" w:rsidP="00F3462E">
      <w:pPr>
        <w:spacing w:after="0" w:line="100" w:lineRule="atLeast"/>
        <w:jc w:val="both"/>
        <w:rPr>
          <w:rFonts w:ascii="Times New Roman" w:hAnsi="Times New Roman" w:cs="Times New Roman"/>
          <w:color w:val="auto"/>
        </w:rPr>
      </w:pPr>
    </w:p>
    <w:p w14:paraId="5CC2CD5E" w14:textId="7D8F58C8" w:rsidR="00893F4D" w:rsidRPr="003E7E48" w:rsidRDefault="00893F4D" w:rsidP="00336D04">
      <w:pPr>
        <w:pStyle w:val="standard"/>
        <w:numPr>
          <w:ilvl w:val="1"/>
          <w:numId w:val="2"/>
        </w:numPr>
        <w:tabs>
          <w:tab w:val="clear" w:pos="0"/>
          <w:tab w:val="num" w:pos="1767"/>
        </w:tabs>
        <w:spacing w:before="0" w:after="0" w:line="240" w:lineRule="auto"/>
        <w:ind w:left="567" w:hanging="567"/>
        <w:jc w:val="both"/>
        <w:rPr>
          <w:color w:val="auto"/>
          <w:szCs w:val="24"/>
        </w:rPr>
      </w:pPr>
      <w:bookmarkStart w:id="10" w:name="pr192"/>
      <w:bookmarkEnd w:id="10"/>
      <w:r w:rsidRPr="003E7E48">
        <w:rPr>
          <w:color w:val="auto"/>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r w:rsidR="00FC7433" w:rsidRPr="003E7E48">
        <w:rPr>
          <w:color w:val="auto"/>
          <w:szCs w:val="24"/>
        </w:rPr>
        <w:t xml:space="preserve"> Közös ajánlattétel esetén a Kbt. 35. § alapján kell eljárni.</w:t>
      </w:r>
    </w:p>
    <w:p w14:paraId="5CC2CD5F" w14:textId="77777777" w:rsidR="00893F4D" w:rsidRPr="003E7E48" w:rsidRDefault="00893F4D" w:rsidP="00F3462E">
      <w:pPr>
        <w:spacing w:after="0" w:line="100" w:lineRule="atLeast"/>
        <w:jc w:val="both"/>
        <w:rPr>
          <w:rFonts w:ascii="Times New Roman" w:hAnsi="Times New Roman" w:cs="Times New Roman"/>
          <w:color w:val="auto"/>
        </w:rPr>
      </w:pPr>
    </w:p>
    <w:p w14:paraId="5CC2CD60" w14:textId="024F7512" w:rsidR="00893F4D" w:rsidRPr="003E7E48" w:rsidRDefault="00361A62" w:rsidP="00D114BB">
      <w:pPr>
        <w:numPr>
          <w:ilvl w:val="1"/>
          <w:numId w:val="2"/>
        </w:numPr>
        <w:spacing w:after="0" w:line="100" w:lineRule="atLeast"/>
        <w:ind w:left="567" w:hanging="567"/>
        <w:jc w:val="both"/>
        <w:rPr>
          <w:rFonts w:ascii="Times New Roman" w:hAnsi="Times New Roman" w:cs="Times New Roman"/>
          <w:color w:val="auto"/>
        </w:rPr>
      </w:pPr>
      <w:r w:rsidRPr="003E7E48">
        <w:rPr>
          <w:rFonts w:ascii="Times New Roman" w:hAnsi="Times New Roman" w:cs="Times New Roman"/>
          <w:color w:val="auto"/>
        </w:rPr>
        <w:t>Közös ajánlatot tevő nyertesek által létrehozandó gazdasági társaság, illetve jogi személy létrehozását ajánlatkérő kizárja mind ajánlattevő, mind közös ajánlattevők vonatkozásában</w:t>
      </w:r>
      <w:r w:rsidR="00893F4D" w:rsidRPr="003E7E48">
        <w:rPr>
          <w:rFonts w:ascii="Times New Roman" w:hAnsi="Times New Roman" w:cs="Times New Roman"/>
          <w:bCs/>
          <w:color w:val="auto"/>
        </w:rPr>
        <w:t>.</w:t>
      </w:r>
    </w:p>
    <w:p w14:paraId="5CC2CD61" w14:textId="77777777" w:rsidR="00893F4D" w:rsidRPr="003E7E48" w:rsidRDefault="00893F4D" w:rsidP="00F3462E">
      <w:pPr>
        <w:pStyle w:val="Listaszerbekezds1"/>
        <w:spacing w:before="0" w:after="0"/>
        <w:ind w:left="0"/>
        <w:rPr>
          <w:rFonts w:ascii="Times New Roman" w:hAnsi="Times New Roman" w:cs="Times New Roman"/>
          <w:color w:val="auto"/>
        </w:rPr>
      </w:pPr>
    </w:p>
    <w:p w14:paraId="7E43FF8B" w14:textId="47FB00EF" w:rsidR="00361A62" w:rsidRPr="003E7E48" w:rsidRDefault="00893F4D" w:rsidP="000968BB">
      <w:pPr>
        <w:numPr>
          <w:ilvl w:val="1"/>
          <w:numId w:val="2"/>
        </w:numPr>
        <w:spacing w:after="0" w:line="100" w:lineRule="atLeast"/>
        <w:ind w:left="567" w:hanging="567"/>
        <w:jc w:val="both"/>
        <w:rPr>
          <w:rFonts w:ascii="Times New Roman" w:hAnsi="Times New Roman" w:cs="Times New Roman"/>
          <w:color w:val="auto"/>
        </w:rPr>
      </w:pPr>
      <w:bookmarkStart w:id="11" w:name="pr193"/>
      <w:bookmarkEnd w:id="11"/>
      <w:r w:rsidRPr="003E7E48">
        <w:rPr>
          <w:rFonts w:ascii="Times New Roman" w:hAnsi="Times New Roman" w:cs="Times New Roman"/>
          <w:color w:val="auto"/>
        </w:rPr>
        <w:t>A közös ajánlattevők csoportjának képviseletében tett minden nyilatkozatnak egyértelműen tartalmaznia kell a közös ajánlattevők megjelölését.</w:t>
      </w:r>
    </w:p>
    <w:p w14:paraId="035F9D41" w14:textId="77777777" w:rsidR="000968BB" w:rsidRPr="003E7E48" w:rsidRDefault="000968BB" w:rsidP="000968BB">
      <w:pPr>
        <w:spacing w:after="0" w:line="100" w:lineRule="atLeast"/>
        <w:jc w:val="both"/>
        <w:rPr>
          <w:rFonts w:ascii="Times New Roman" w:hAnsi="Times New Roman" w:cs="Times New Roman"/>
          <w:color w:val="auto"/>
        </w:rPr>
      </w:pPr>
    </w:p>
    <w:p w14:paraId="472921EA" w14:textId="0B4557BF" w:rsidR="00361A62" w:rsidRPr="003E7E48" w:rsidRDefault="00361A62" w:rsidP="00361A62">
      <w:pPr>
        <w:numPr>
          <w:ilvl w:val="1"/>
          <w:numId w:val="2"/>
        </w:numPr>
        <w:spacing w:after="0" w:line="100" w:lineRule="atLeast"/>
        <w:ind w:left="567" w:hanging="567"/>
        <w:jc w:val="both"/>
        <w:rPr>
          <w:rFonts w:ascii="Times New Roman" w:hAnsi="Times New Roman" w:cs="Times New Roman"/>
          <w:color w:val="auto"/>
        </w:rPr>
      </w:pPr>
      <w:r w:rsidRPr="003E7E48">
        <w:rPr>
          <w:rFonts w:ascii="Times New Roman" w:hAnsi="Times New Roman" w:cs="Times New Roman"/>
          <w:color w:val="auto"/>
        </w:rPr>
        <w:t>A közös ajánlattevők a szerződés teljesítéséért az ajánlatkérő felé egyetemlegesen felelnek.</w:t>
      </w:r>
    </w:p>
    <w:p w14:paraId="3301C4EE" w14:textId="3DE4EA60" w:rsidR="00361A62" w:rsidRPr="003E7E48" w:rsidRDefault="00361A62" w:rsidP="00361A62">
      <w:pPr>
        <w:spacing w:after="0"/>
        <w:jc w:val="both"/>
        <w:textAlignment w:val="auto"/>
        <w:rPr>
          <w:rFonts w:ascii="Times New Roman" w:hAnsi="Times New Roman" w:cs="Times New Roman"/>
          <w:color w:val="auto"/>
        </w:rPr>
      </w:pPr>
      <w:bookmarkStart w:id="12" w:name="pr197"/>
      <w:bookmarkEnd w:id="12"/>
    </w:p>
    <w:p w14:paraId="76520679" w14:textId="42A9D333" w:rsidR="00361A62" w:rsidRPr="003E7E48" w:rsidRDefault="00361A62" w:rsidP="00336D04">
      <w:pPr>
        <w:pStyle w:val="Listaszerbekezds"/>
        <w:numPr>
          <w:ilvl w:val="1"/>
          <w:numId w:val="2"/>
        </w:numPr>
        <w:spacing w:before="0" w:after="0"/>
        <w:ind w:left="567" w:hanging="567"/>
        <w:rPr>
          <w:rFonts w:ascii="Times New Roman" w:hAnsi="Times New Roman"/>
          <w:sz w:val="24"/>
        </w:rPr>
      </w:pPr>
      <w:r w:rsidRPr="003E7E48">
        <w:rPr>
          <w:rFonts w:ascii="Times New Roman" w:hAnsi="Times New Roman"/>
          <w:sz w:val="24"/>
        </w:rPr>
        <w:t>Az egy közös ajánlatot benyújtó gazdasági szereplő(k) személyében az ajánlattételi határidő lejárta után változás nem következhet be.</w:t>
      </w:r>
    </w:p>
    <w:p w14:paraId="43CF3E67" w14:textId="77777777" w:rsidR="00361A62" w:rsidRPr="003E7E48" w:rsidRDefault="00361A62" w:rsidP="00361A62">
      <w:pPr>
        <w:spacing w:after="0"/>
        <w:jc w:val="both"/>
        <w:rPr>
          <w:rFonts w:ascii="Times New Roman" w:hAnsi="Times New Roman" w:cs="Times New Roman"/>
          <w:color w:val="auto"/>
        </w:rPr>
      </w:pPr>
      <w:bookmarkStart w:id="13" w:name="pr198"/>
      <w:bookmarkEnd w:id="13"/>
    </w:p>
    <w:p w14:paraId="0099C55F" w14:textId="77777777" w:rsidR="00361A62" w:rsidRPr="003E7E48" w:rsidRDefault="00361A62" w:rsidP="00336D04">
      <w:pPr>
        <w:numPr>
          <w:ilvl w:val="1"/>
          <w:numId w:val="11"/>
        </w:numPr>
        <w:tabs>
          <w:tab w:val="clear" w:pos="0"/>
          <w:tab w:val="num" w:pos="-76"/>
        </w:tabs>
        <w:spacing w:after="0" w:line="240" w:lineRule="auto"/>
        <w:ind w:left="567" w:hanging="567"/>
        <w:jc w:val="both"/>
        <w:textAlignment w:val="auto"/>
        <w:rPr>
          <w:rFonts w:ascii="Times New Roman" w:hAnsi="Times New Roman" w:cs="Times New Roman"/>
          <w:color w:val="auto"/>
        </w:rPr>
      </w:pPr>
      <w:r w:rsidRPr="003E7E48">
        <w:rPr>
          <w:rFonts w:ascii="Times New Roman" w:hAnsi="Times New Roman" w:cs="Times New Roman"/>
          <w:color w:val="auto"/>
        </w:rPr>
        <w:t>Amennyiben több gazdasági szereplő közösen tesz ajánlatot a közbeszerzési eljárásban, akkor az ajánlathoz csatolniuk kell az erre vonatkozó megállapodást.</w:t>
      </w:r>
    </w:p>
    <w:p w14:paraId="263579B9" w14:textId="77777777" w:rsidR="00361A62" w:rsidRPr="003E7E48" w:rsidRDefault="00361A62" w:rsidP="00336D04">
      <w:pPr>
        <w:spacing w:after="0" w:line="240" w:lineRule="auto"/>
        <w:ind w:left="567"/>
        <w:jc w:val="both"/>
        <w:rPr>
          <w:rFonts w:ascii="Times New Roman" w:hAnsi="Times New Roman" w:cs="Times New Roman"/>
          <w:color w:val="auto"/>
        </w:rPr>
      </w:pPr>
      <w:r w:rsidRPr="003E7E48">
        <w:rPr>
          <w:rFonts w:ascii="Times New Roman" w:hAnsi="Times New Roman" w:cs="Times New Roman"/>
          <w:color w:val="auto"/>
        </w:rPr>
        <w:t>A közös ajánlattevők megállapodásának tartalmaznia kell:</w:t>
      </w:r>
    </w:p>
    <w:p w14:paraId="6C8B6820" w14:textId="77777777" w:rsidR="00361A62" w:rsidRPr="003E7E48" w:rsidRDefault="00361A62" w:rsidP="00336D04">
      <w:pPr>
        <w:numPr>
          <w:ilvl w:val="0"/>
          <w:numId w:val="4"/>
        </w:numPr>
        <w:spacing w:after="0" w:line="240" w:lineRule="auto"/>
        <w:ind w:left="1134" w:hanging="284"/>
        <w:jc w:val="both"/>
        <w:textAlignment w:val="auto"/>
        <w:rPr>
          <w:rFonts w:ascii="Times New Roman" w:hAnsi="Times New Roman" w:cs="Times New Roman"/>
          <w:color w:val="auto"/>
        </w:rPr>
      </w:pPr>
      <w:r w:rsidRPr="003E7E48">
        <w:rPr>
          <w:rFonts w:ascii="Times New Roman" w:hAnsi="Times New Roman" w:cs="Times New Roman"/>
          <w:color w:val="auto"/>
        </w:rPr>
        <w:t>a jelen közbeszerzési eljárásban közös ajánlattevők nevében eljárni (továbbá kapcsolattartásra) jogosult képviselő szervezet megnevezését;</w:t>
      </w:r>
    </w:p>
    <w:p w14:paraId="3B2688A0" w14:textId="77777777" w:rsidR="00361A62" w:rsidRPr="003E7E48" w:rsidRDefault="00361A62" w:rsidP="00336D04">
      <w:pPr>
        <w:numPr>
          <w:ilvl w:val="0"/>
          <w:numId w:val="4"/>
        </w:numPr>
        <w:spacing w:after="0" w:line="240" w:lineRule="auto"/>
        <w:ind w:left="1134" w:hanging="284"/>
        <w:jc w:val="both"/>
        <w:textAlignment w:val="auto"/>
        <w:rPr>
          <w:rFonts w:ascii="Times New Roman" w:hAnsi="Times New Roman" w:cs="Times New Roman"/>
          <w:color w:val="auto"/>
        </w:rPr>
      </w:pPr>
      <w:r w:rsidRPr="003E7E48">
        <w:rPr>
          <w:rFonts w:ascii="Times New Roman" w:hAnsi="Times New Roman" w:cs="Times New Roman"/>
          <w:color w:val="auto"/>
        </w:rPr>
        <w:t>a szerződés teljesítéséért egyetemleges felelősségvállalást minden tag részéről;</w:t>
      </w:r>
    </w:p>
    <w:p w14:paraId="5054410F" w14:textId="77777777" w:rsidR="00361A62" w:rsidRPr="003E7E48" w:rsidRDefault="00361A62" w:rsidP="00336D04">
      <w:pPr>
        <w:numPr>
          <w:ilvl w:val="0"/>
          <w:numId w:val="4"/>
        </w:numPr>
        <w:spacing w:after="0" w:line="240" w:lineRule="auto"/>
        <w:ind w:left="1134" w:hanging="284"/>
        <w:jc w:val="both"/>
        <w:textAlignment w:val="auto"/>
        <w:rPr>
          <w:rFonts w:ascii="Times New Roman" w:hAnsi="Times New Roman" w:cs="Times New Roman"/>
          <w:color w:val="auto"/>
        </w:rPr>
      </w:pPr>
      <w:r w:rsidRPr="003E7E48">
        <w:rPr>
          <w:rFonts w:ascii="Times New Roman" w:hAnsi="Times New Roman" w:cs="Times New Roman"/>
          <w:color w:val="auto"/>
        </w:rPr>
        <w:t>ajánlatban vállalt kötelezettségek és a munka megosztásának ismertetését a tagok és a vezető között;</w:t>
      </w:r>
    </w:p>
    <w:p w14:paraId="4B50BB9C" w14:textId="77777777" w:rsidR="00361A62" w:rsidRPr="003E7E48" w:rsidRDefault="00361A62" w:rsidP="00336D04">
      <w:pPr>
        <w:numPr>
          <w:ilvl w:val="0"/>
          <w:numId w:val="4"/>
        </w:numPr>
        <w:spacing w:after="0" w:line="240" w:lineRule="auto"/>
        <w:ind w:left="1134" w:hanging="284"/>
        <w:jc w:val="both"/>
        <w:textAlignment w:val="auto"/>
        <w:rPr>
          <w:rFonts w:ascii="Times New Roman" w:hAnsi="Times New Roman" w:cs="Times New Roman"/>
          <w:color w:val="auto"/>
        </w:rPr>
      </w:pPr>
      <w:r w:rsidRPr="003E7E48">
        <w:rPr>
          <w:rFonts w:ascii="Times New Roman" w:hAnsi="Times New Roman" w:cs="Times New Roman"/>
          <w:color w:val="auto"/>
        </w:rPr>
        <w:lastRenderedPageBreak/>
        <w:t>a számlázás rendjét.</w:t>
      </w:r>
    </w:p>
    <w:p w14:paraId="79F64E3C" w14:textId="61CFBF36" w:rsidR="00812363" w:rsidRPr="003E7E48" w:rsidRDefault="00812363" w:rsidP="00336D04">
      <w:pPr>
        <w:pStyle w:val="Szvegtrzs32"/>
        <w:spacing w:after="0" w:line="100" w:lineRule="atLeast"/>
        <w:rPr>
          <w:rFonts w:ascii="Times New Roman" w:hAnsi="Times New Roman" w:cs="Times New Roman"/>
          <w:color w:val="000000" w:themeColor="text1"/>
          <w:sz w:val="24"/>
          <w:szCs w:val="24"/>
        </w:rPr>
      </w:pPr>
      <w:bookmarkStart w:id="14" w:name="pr194"/>
      <w:bookmarkEnd w:id="14"/>
      <w:r w:rsidRPr="003E7E48">
        <w:rPr>
          <w:rFonts w:ascii="Times New Roman" w:eastAsia="Times New Roman" w:hAnsi="Times New Roman" w:cs="Times New Roman"/>
          <w:b/>
          <w:color w:val="000000" w:themeColor="text1"/>
          <w:sz w:val="24"/>
          <w:szCs w:val="24"/>
        </w:rPr>
        <w:t xml:space="preserve"> </w:t>
      </w:r>
    </w:p>
    <w:p w14:paraId="5CC2CD80" w14:textId="02685FFF" w:rsidR="00893F4D" w:rsidRPr="003E7E48" w:rsidRDefault="00893F4D" w:rsidP="000E4B5B">
      <w:pPr>
        <w:spacing w:after="0" w:line="100" w:lineRule="atLeast"/>
        <w:jc w:val="both"/>
        <w:rPr>
          <w:rFonts w:ascii="Times New Roman" w:hAnsi="Times New Roman" w:cs="Times New Roman"/>
          <w:color w:val="FF0000"/>
        </w:rPr>
      </w:pPr>
    </w:p>
    <w:p w14:paraId="5CC2CD81" w14:textId="77777777" w:rsidR="00893F4D" w:rsidRPr="003E7E48" w:rsidRDefault="00893F4D" w:rsidP="00336D04">
      <w:pPr>
        <w:pStyle w:val="Listaszerbekezds1"/>
        <w:numPr>
          <w:ilvl w:val="0"/>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b/>
          <w:caps/>
          <w:color w:val="000000" w:themeColor="text1"/>
        </w:rPr>
        <w:t>AZ AJÁNLATOK FELBONTÁSA</w:t>
      </w:r>
    </w:p>
    <w:p w14:paraId="5CC2CD82" w14:textId="77777777" w:rsidR="00893F4D" w:rsidRPr="003E7E48" w:rsidRDefault="00893F4D" w:rsidP="00F3462E">
      <w:pPr>
        <w:tabs>
          <w:tab w:val="left" w:pos="2835"/>
        </w:tabs>
        <w:spacing w:after="0" w:line="100" w:lineRule="atLeast"/>
        <w:ind w:left="567" w:hanging="567"/>
        <w:jc w:val="both"/>
        <w:rPr>
          <w:rFonts w:ascii="Times New Roman" w:hAnsi="Times New Roman" w:cs="Times New Roman"/>
          <w:color w:val="000000" w:themeColor="text1"/>
        </w:rPr>
      </w:pPr>
    </w:p>
    <w:p w14:paraId="5CC2CD83"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ajánlatokat tartalmazó iratok felbontásának helye és ideje:</w:t>
      </w:r>
    </w:p>
    <w:p w14:paraId="5CC2CD84"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4ECC2B9F" w14:textId="04170985" w:rsidR="000968BB" w:rsidRPr="003E7E48" w:rsidRDefault="0093299C" w:rsidP="000968BB">
      <w:pPr>
        <w:pStyle w:val="standard"/>
        <w:jc w:val="center"/>
        <w:rPr>
          <w:b/>
          <w:color w:val="000000" w:themeColor="text1"/>
          <w:szCs w:val="24"/>
        </w:rPr>
      </w:pPr>
      <w:r>
        <w:rPr>
          <w:b/>
          <w:color w:val="000000" w:themeColor="text1"/>
          <w:szCs w:val="24"/>
        </w:rPr>
        <w:t>Excalibur Advice</w:t>
      </w:r>
      <w:r w:rsidR="000968BB" w:rsidRPr="003E7E48">
        <w:rPr>
          <w:b/>
          <w:color w:val="000000" w:themeColor="text1"/>
          <w:szCs w:val="24"/>
        </w:rPr>
        <w:t xml:space="preserve"> Kft. </w:t>
      </w:r>
    </w:p>
    <w:p w14:paraId="09B24DA7" w14:textId="77777777" w:rsidR="000968BB" w:rsidRPr="003E7E48" w:rsidRDefault="000968BB" w:rsidP="000968BB">
      <w:pPr>
        <w:pStyle w:val="standard"/>
        <w:jc w:val="center"/>
        <w:rPr>
          <w:b/>
          <w:color w:val="000000" w:themeColor="text1"/>
          <w:szCs w:val="24"/>
        </w:rPr>
      </w:pPr>
      <w:r w:rsidRPr="003E7E48">
        <w:rPr>
          <w:b/>
          <w:color w:val="000000" w:themeColor="text1"/>
          <w:szCs w:val="24"/>
        </w:rPr>
        <w:t>3525 Miskolc, Kazinczy u. 6. 2/2.</w:t>
      </w:r>
    </w:p>
    <w:p w14:paraId="1859BFCF" w14:textId="4A32768E" w:rsidR="000968BB" w:rsidRPr="003E7E48" w:rsidRDefault="000968BB" w:rsidP="000968BB">
      <w:pPr>
        <w:pStyle w:val="NormlWeb1"/>
        <w:ind w:right="-1"/>
        <w:jc w:val="center"/>
        <w:rPr>
          <w:color w:val="000000" w:themeColor="text1"/>
        </w:rPr>
      </w:pPr>
      <w:r w:rsidRPr="003E7E48">
        <w:rPr>
          <w:b/>
          <w:color w:val="000000" w:themeColor="text1"/>
          <w:shd w:val="clear" w:color="auto" w:fill="FFFFFF"/>
        </w:rPr>
        <w:t xml:space="preserve">ideje: </w:t>
      </w:r>
      <w:r w:rsidR="0093299C">
        <w:rPr>
          <w:b/>
          <w:color w:val="000000" w:themeColor="text1"/>
          <w:shd w:val="clear" w:color="auto" w:fill="FFFFFF"/>
        </w:rPr>
        <w:t>2016</w:t>
      </w:r>
      <w:r w:rsidR="00FA4792">
        <w:rPr>
          <w:b/>
          <w:color w:val="000000" w:themeColor="text1"/>
          <w:shd w:val="clear" w:color="auto" w:fill="FFFFFF"/>
        </w:rPr>
        <w:t xml:space="preserve">.09.06. </w:t>
      </w:r>
      <w:r w:rsidR="00325E3A" w:rsidRPr="003E7E48">
        <w:rPr>
          <w:b/>
          <w:color w:val="000000" w:themeColor="text1"/>
          <w:shd w:val="clear" w:color="auto" w:fill="FFFFFF"/>
        </w:rPr>
        <w:t xml:space="preserve">10.00 </w:t>
      </w:r>
      <w:r w:rsidRPr="003E7E48">
        <w:rPr>
          <w:b/>
          <w:color w:val="000000" w:themeColor="text1"/>
          <w:shd w:val="clear" w:color="auto" w:fill="FFFFFF"/>
        </w:rPr>
        <w:t>óra</w:t>
      </w:r>
    </w:p>
    <w:p w14:paraId="5CC2CD8B" w14:textId="5097BD2F" w:rsidR="00893F4D" w:rsidRPr="003E7E48" w:rsidRDefault="00893F4D" w:rsidP="00F3462E">
      <w:pPr>
        <w:numPr>
          <w:ilvl w:val="1"/>
          <w:numId w:val="2"/>
        </w:numPr>
        <w:spacing w:after="0" w:line="100" w:lineRule="atLeast"/>
        <w:ind w:left="567" w:hanging="567"/>
        <w:jc w:val="both"/>
        <w:rPr>
          <w:rFonts w:ascii="Times New Roman" w:hAnsi="Times New Roman" w:cs="Times New Roman"/>
          <w:color w:val="000000" w:themeColor="text1"/>
        </w:rPr>
      </w:pPr>
      <w:bookmarkStart w:id="15" w:name="pr467"/>
      <w:bookmarkStart w:id="16" w:name="pr468"/>
      <w:bookmarkEnd w:id="15"/>
      <w:bookmarkEnd w:id="16"/>
      <w:r w:rsidRPr="003E7E48">
        <w:rPr>
          <w:rFonts w:ascii="Times New Roman" w:hAnsi="Times New Roman" w:cs="Times New Roman"/>
          <w:color w:val="000000" w:themeColor="text1"/>
        </w:rPr>
        <w:t>Az ajánl</w:t>
      </w:r>
      <w:r w:rsidR="000968BB" w:rsidRPr="003E7E48">
        <w:rPr>
          <w:rFonts w:ascii="Times New Roman" w:hAnsi="Times New Roman" w:cs="Times New Roman"/>
          <w:color w:val="000000" w:themeColor="text1"/>
        </w:rPr>
        <w:t>atok felbontásánál csak a Kbt. 68. § (3</w:t>
      </w:r>
      <w:r w:rsidRPr="003E7E48">
        <w:rPr>
          <w:rFonts w:ascii="Times New Roman" w:hAnsi="Times New Roman" w:cs="Times New Roman"/>
          <w:color w:val="000000" w:themeColor="text1"/>
        </w:rPr>
        <w:t>) szerinti személyek lehetnek jelen.</w:t>
      </w:r>
    </w:p>
    <w:p w14:paraId="5D0E9278" w14:textId="77777777" w:rsidR="000E4B5B" w:rsidRPr="003E7E48" w:rsidRDefault="000E4B5B" w:rsidP="000E4B5B">
      <w:pPr>
        <w:spacing w:after="0" w:line="100" w:lineRule="atLeast"/>
        <w:ind w:left="567"/>
        <w:jc w:val="both"/>
        <w:rPr>
          <w:rFonts w:ascii="Times New Roman" w:hAnsi="Times New Roman" w:cs="Times New Roman"/>
          <w:color w:val="000000" w:themeColor="text1"/>
        </w:rPr>
      </w:pPr>
    </w:p>
    <w:p w14:paraId="5CC2CD8C" w14:textId="07809F8A"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ajánlatkérő az ajánlatok bontásának megkezdésekor, az ajánlatok felbontása előtt közve</w:t>
      </w:r>
      <w:r w:rsidR="000968BB" w:rsidRPr="003E7E48">
        <w:rPr>
          <w:rFonts w:ascii="Times New Roman" w:hAnsi="Times New Roman" w:cs="Times New Roman"/>
          <w:color w:val="000000" w:themeColor="text1"/>
        </w:rPr>
        <w:t>tlenül ismerteti a közbeszerzés</w:t>
      </w:r>
      <w:r w:rsidRPr="003E7E48">
        <w:rPr>
          <w:rFonts w:ascii="Times New Roman" w:hAnsi="Times New Roman" w:cs="Times New Roman"/>
          <w:color w:val="000000" w:themeColor="text1"/>
        </w:rPr>
        <w:t xml:space="preserve"> becsült értékét és a szerződés teljesítéséhez rendelkezésr</w:t>
      </w:r>
      <w:r w:rsidR="000968BB" w:rsidRPr="003E7E48">
        <w:rPr>
          <w:rFonts w:ascii="Times New Roman" w:hAnsi="Times New Roman" w:cs="Times New Roman"/>
          <w:color w:val="000000" w:themeColor="text1"/>
        </w:rPr>
        <w:t xml:space="preserve">e álló anyagi fedezet összegét </w:t>
      </w:r>
      <w:r w:rsidR="00DA149B" w:rsidRPr="003E7E48">
        <w:rPr>
          <w:rFonts w:ascii="Times New Roman" w:hAnsi="Times New Roman" w:cs="Times New Roman"/>
          <w:color w:val="auto"/>
        </w:rPr>
        <w:t>részajánlattétel biztosítása esetén</w:t>
      </w:r>
      <w:r w:rsidR="00DA149B" w:rsidRPr="003E7E48">
        <w:rPr>
          <w:rFonts w:ascii="Times New Roman" w:hAnsi="Times New Roman" w:cs="Times New Roman"/>
          <w:color w:val="000000" w:themeColor="text1"/>
        </w:rPr>
        <w:t xml:space="preserve"> </w:t>
      </w:r>
      <w:r w:rsidRPr="003E7E48">
        <w:rPr>
          <w:rFonts w:ascii="Times New Roman" w:hAnsi="Times New Roman" w:cs="Times New Roman"/>
          <w:color w:val="000000" w:themeColor="text1"/>
        </w:rPr>
        <w:t>részenként</w:t>
      </w:r>
      <w:r w:rsidR="000968BB" w:rsidRPr="003E7E48">
        <w:rPr>
          <w:rFonts w:ascii="Times New Roman" w:hAnsi="Times New Roman" w:cs="Times New Roman"/>
          <w:color w:val="000000" w:themeColor="text1"/>
        </w:rPr>
        <w:t xml:space="preserve"> a Kbt. 68. § (4) bekezdése alapján</w:t>
      </w:r>
      <w:r w:rsidRPr="003E7E48">
        <w:rPr>
          <w:rFonts w:ascii="Times New Roman" w:hAnsi="Times New Roman" w:cs="Times New Roman"/>
          <w:color w:val="000000" w:themeColor="text1"/>
        </w:rPr>
        <w:t>.</w:t>
      </w:r>
    </w:p>
    <w:p w14:paraId="5CC2CD8D" w14:textId="77777777" w:rsidR="00893F4D" w:rsidRPr="003E7E48" w:rsidRDefault="00893F4D" w:rsidP="00F3462E">
      <w:pPr>
        <w:spacing w:after="0" w:line="100" w:lineRule="atLeast"/>
        <w:ind w:left="567" w:hanging="567"/>
        <w:jc w:val="both"/>
        <w:rPr>
          <w:rFonts w:ascii="Times New Roman" w:hAnsi="Times New Roman" w:cs="Times New Roman"/>
          <w:color w:val="000000" w:themeColor="text1"/>
        </w:rPr>
      </w:pPr>
    </w:p>
    <w:p w14:paraId="5CC2CD8E"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5CC2CD8F"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5CC2CD90" w14:textId="340623FA"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17" w:name="pr471"/>
      <w:bookmarkStart w:id="18" w:name="pr465"/>
      <w:bookmarkEnd w:id="17"/>
      <w:bookmarkEnd w:id="18"/>
      <w:r w:rsidRPr="003E7E48">
        <w:rPr>
          <w:rFonts w:ascii="Times New Roman" w:hAnsi="Times New Roman" w:cs="Times New Roman"/>
          <w:color w:val="000000" w:themeColor="text1"/>
        </w:rPr>
        <w:t xml:space="preserve">Ha az ajánlatok bontásán egy </w:t>
      </w:r>
      <w:r w:rsidR="00DA149B" w:rsidRPr="003E7E48">
        <w:rPr>
          <w:rFonts w:ascii="Times New Roman" w:hAnsi="Times New Roman" w:cs="Times New Roman"/>
          <w:color w:val="000000" w:themeColor="text1"/>
        </w:rPr>
        <w:t>–</w:t>
      </w:r>
      <w:r w:rsidRPr="003E7E48">
        <w:rPr>
          <w:rFonts w:ascii="Times New Roman" w:hAnsi="Times New Roman" w:cs="Times New Roman"/>
          <w:color w:val="000000" w:themeColor="text1"/>
        </w:rPr>
        <w:t xml:space="preserve"> ott jelen lévő </w:t>
      </w:r>
      <w:r w:rsidR="00DA149B" w:rsidRPr="003E7E48">
        <w:rPr>
          <w:rFonts w:ascii="Times New Roman" w:hAnsi="Times New Roman" w:cs="Times New Roman"/>
          <w:color w:val="000000" w:themeColor="text1"/>
        </w:rPr>
        <w:t>–</w:t>
      </w:r>
      <w:r w:rsidRPr="003E7E48">
        <w:rPr>
          <w:rFonts w:ascii="Times New Roman" w:hAnsi="Times New Roman" w:cs="Times New Roman"/>
          <w:color w:val="000000" w:themeColor="text1"/>
        </w:rPr>
        <w:t xml:space="preserve"> személy kéri, az ajánlat ismertetését követően azonnal lehetővé kell tenni, hogy betekinthessen a felolvasólapba.</w:t>
      </w:r>
    </w:p>
    <w:p w14:paraId="5CC2CD93" w14:textId="45410AF1" w:rsidR="00893F4D" w:rsidRPr="003E7E48" w:rsidRDefault="00893F4D" w:rsidP="000968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 határidő után beérkezett ajánlat csomagolása az ajánlattevő személyének megállapítása céljából </w:t>
      </w:r>
      <w:r w:rsidR="000968BB" w:rsidRPr="003E7E48">
        <w:rPr>
          <w:rFonts w:ascii="Times New Roman" w:hAnsi="Times New Roman" w:cs="Times New Roman"/>
          <w:color w:val="000000" w:themeColor="text1"/>
        </w:rPr>
        <w:t>kerül felbontásra</w:t>
      </w:r>
      <w:r w:rsidRPr="003E7E48">
        <w:rPr>
          <w:rFonts w:ascii="Times New Roman" w:hAnsi="Times New Roman" w:cs="Times New Roman"/>
          <w:color w:val="000000" w:themeColor="text1"/>
        </w:rPr>
        <w:t xml:space="preserve">, amelyről külön jegyzőkönyvet </w:t>
      </w:r>
      <w:r w:rsidR="000968BB" w:rsidRPr="003E7E48">
        <w:rPr>
          <w:rFonts w:ascii="Times New Roman" w:hAnsi="Times New Roman" w:cs="Times New Roman"/>
          <w:color w:val="000000" w:themeColor="text1"/>
        </w:rPr>
        <w:t>vesz fel ajánlatkérő, melyet az összes – beleértve az elkésett – ajánlattevőnek megküld.</w:t>
      </w:r>
    </w:p>
    <w:p w14:paraId="2846F566" w14:textId="77777777" w:rsidR="000968BB" w:rsidRPr="003E7E48" w:rsidRDefault="000968BB" w:rsidP="000968BB">
      <w:pPr>
        <w:spacing w:after="0" w:line="100" w:lineRule="atLeast"/>
        <w:jc w:val="both"/>
        <w:rPr>
          <w:rFonts w:ascii="Times New Roman" w:hAnsi="Times New Roman" w:cs="Times New Roman"/>
          <w:color w:val="000000" w:themeColor="text1"/>
        </w:rPr>
      </w:pPr>
    </w:p>
    <w:p w14:paraId="6A9EF5F9" w14:textId="77777777" w:rsidR="00DA149B" w:rsidRPr="003E7E48" w:rsidRDefault="00DA149B" w:rsidP="000968BB">
      <w:pPr>
        <w:spacing w:after="0" w:line="100" w:lineRule="atLeast"/>
        <w:jc w:val="both"/>
        <w:rPr>
          <w:rFonts w:ascii="Times New Roman" w:hAnsi="Times New Roman" w:cs="Times New Roman"/>
          <w:color w:val="000000" w:themeColor="text1"/>
        </w:rPr>
      </w:pPr>
    </w:p>
    <w:p w14:paraId="5CC2CD94" w14:textId="77777777" w:rsidR="00893F4D" w:rsidRPr="003E7E48" w:rsidRDefault="00893F4D" w:rsidP="00336D04">
      <w:pPr>
        <w:pStyle w:val="Listaszerbekezds1"/>
        <w:numPr>
          <w:ilvl w:val="0"/>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b/>
          <w:caps/>
          <w:color w:val="000000" w:themeColor="text1"/>
        </w:rPr>
        <w:t>AZ AJÁNLATOK ELBÍRÁLÁSA</w:t>
      </w:r>
    </w:p>
    <w:p w14:paraId="5CC2CD95"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5CC2CD96" w14:textId="43AFEFBD"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19" w:name="pr720"/>
      <w:bookmarkStart w:id="20" w:name="pr717"/>
      <w:bookmarkStart w:id="21" w:name="pr475"/>
      <w:r w:rsidRPr="003E7E48">
        <w:rPr>
          <w:rFonts w:ascii="Times New Roman" w:hAnsi="Times New Roman" w:cs="Times New Roman"/>
          <w:color w:val="000000" w:themeColor="text1"/>
        </w:rPr>
        <w:t>A nyílt eljárásban az ajánlatok bírálatát az ajánlatkérő egy szakaszban végzi</w:t>
      </w:r>
      <w:bookmarkEnd w:id="19"/>
      <w:bookmarkEnd w:id="20"/>
      <w:r w:rsidRPr="003E7E48">
        <w:rPr>
          <w:rFonts w:ascii="Times New Roman" w:hAnsi="Times New Roman" w:cs="Times New Roman"/>
          <w:color w:val="000000" w:themeColor="text1"/>
        </w:rPr>
        <w:t xml:space="preserve">, a </w:t>
      </w:r>
      <w:r w:rsidR="00573598" w:rsidRPr="003E7E48">
        <w:rPr>
          <w:rFonts w:ascii="Times New Roman" w:hAnsi="Times New Roman" w:cs="Times New Roman"/>
          <w:color w:val="000000" w:themeColor="text1"/>
        </w:rPr>
        <w:t xml:space="preserve">Kbt. 69. §-ában foglalt </w:t>
      </w:r>
      <w:r w:rsidRPr="003E7E48">
        <w:rPr>
          <w:rFonts w:ascii="Times New Roman" w:hAnsi="Times New Roman" w:cs="Times New Roman"/>
          <w:color w:val="000000" w:themeColor="text1"/>
        </w:rPr>
        <w:t>nyílt eljárás közösségi eljárásrendben irányadó szabályait alkalmazza.</w:t>
      </w:r>
    </w:p>
    <w:p w14:paraId="5CC2CD97" w14:textId="77777777" w:rsidR="00893F4D" w:rsidRPr="003E7E48" w:rsidRDefault="00893F4D" w:rsidP="00F3462E">
      <w:pPr>
        <w:spacing w:after="0" w:line="100" w:lineRule="atLeast"/>
        <w:jc w:val="both"/>
        <w:rPr>
          <w:rFonts w:ascii="Times New Roman" w:hAnsi="Times New Roman" w:cs="Times New Roman"/>
          <w:color w:val="FF0000"/>
        </w:rPr>
      </w:pPr>
    </w:p>
    <w:p w14:paraId="168EC699" w14:textId="0FED97F5" w:rsidR="00573598" w:rsidRPr="003E7E48" w:rsidRDefault="00893F4D" w:rsidP="00573598">
      <w:pPr>
        <w:numPr>
          <w:ilvl w:val="1"/>
          <w:numId w:val="2"/>
        </w:numPr>
        <w:spacing w:after="0" w:line="100" w:lineRule="atLeast"/>
        <w:ind w:left="567" w:hanging="567"/>
        <w:jc w:val="both"/>
        <w:rPr>
          <w:rFonts w:ascii="Times New Roman" w:hAnsi="Times New Roman" w:cs="Times New Roman"/>
          <w:color w:val="000000" w:themeColor="text1"/>
        </w:rPr>
      </w:pPr>
      <w:bookmarkStart w:id="22" w:name="pr477"/>
      <w:bookmarkStart w:id="23" w:name="pr4751"/>
      <w:bookmarkEnd w:id="22"/>
      <w:bookmarkEnd w:id="23"/>
      <w:r w:rsidRPr="003E7E48">
        <w:rPr>
          <w:rFonts w:ascii="Times New Roman" w:hAnsi="Times New Roman" w:cs="Times New Roman"/>
          <w:color w:val="000000" w:themeColor="text1"/>
        </w:rPr>
        <w:t>Az ajánlatok elbírálása során az ajánlatkérőnek meg kell vizsgálnia, hogy az ajánlatok megfelelnek-e az ajánlattételi felhívásban, a dokumentációban, valamint a jogszabályokban meghatározott feltételeknek.</w:t>
      </w:r>
    </w:p>
    <w:p w14:paraId="28EB4405" w14:textId="77777777" w:rsidR="00FC7433" w:rsidRPr="003E7E48" w:rsidRDefault="00FC7433" w:rsidP="00FC7433">
      <w:pPr>
        <w:spacing w:after="0" w:line="100" w:lineRule="atLeast"/>
        <w:ind w:left="567"/>
        <w:jc w:val="both"/>
        <w:rPr>
          <w:rFonts w:ascii="Times New Roman" w:hAnsi="Times New Roman" w:cs="Times New Roman"/>
          <w:color w:val="000000" w:themeColor="text1"/>
        </w:rPr>
      </w:pPr>
    </w:p>
    <w:p w14:paraId="655CC943" w14:textId="7C6A129E" w:rsidR="00573598" w:rsidRPr="003E7E48" w:rsidRDefault="00573598" w:rsidP="00573598">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Az ajánlatkérő a bírálat során az alkalmassági követelmények, a kizáró okok előzetes ellenőrzése körében köteles az egységes európai közbeszerzési dokumentumba foglalt nyilatkozatot elfogadni, valamint minden egyéb tekintetben a részvételi jelentkezés és az ajánlat megfelelőségét ellenőrizni, szükség szerint a Kbt. 71–72. § szerinti bírálati cselekményeket elvégezni. Az ajánlatkérő az egységes európai közbeszerzési dokumentum szerinti nyilatkozattal egyidejűleg ellenőrzi a nyilatkozatban feltüntetett elérhető adatbázisok adatait is. </w:t>
      </w:r>
    </w:p>
    <w:p w14:paraId="0C5920D3" w14:textId="77777777" w:rsidR="00573598" w:rsidRPr="003E7E48" w:rsidRDefault="00573598" w:rsidP="00573598">
      <w:pPr>
        <w:spacing w:after="0" w:line="100" w:lineRule="atLeast"/>
        <w:jc w:val="both"/>
        <w:rPr>
          <w:rFonts w:ascii="Times New Roman" w:hAnsi="Times New Roman" w:cs="Times New Roman"/>
          <w:color w:val="000000" w:themeColor="text1"/>
        </w:rPr>
      </w:pPr>
    </w:p>
    <w:p w14:paraId="439281B3" w14:textId="1C4983D2" w:rsidR="00E00E56" w:rsidRPr="003E7E48" w:rsidRDefault="00573598" w:rsidP="00E00E56">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Az előzetes ellenőrzés során megfelelőnek talált ajánlatokat az ajánlatkérő az értékelési szempontok szerint értékeli, majd az eljárás eredményéről szóló döntés meghozatalát megelőzően az ajánlatkérő részenként az értékelési szempontokra figyelemmel legkedvezőbbnek tekinthető 3 ajánlattevőt öt munkanapos határidő tűzésével felhívja a kizáró okok, az alkalmassági követelmények tekintetében az eljárást megindító </w:t>
      </w:r>
      <w:r w:rsidRPr="003E7E48">
        <w:rPr>
          <w:rFonts w:ascii="Times New Roman" w:hAnsi="Times New Roman" w:cs="Times New Roman"/>
          <w:color w:val="000000" w:themeColor="text1"/>
        </w:rPr>
        <w:lastRenderedPageBreak/>
        <w:t>felhívásban előírt igazolások benyújtására. A kapacitásait rendelkezésre bocsátó szervezetnek csak az alkalmassági követelmények tekintetében kell az igazolásokat benyújtani.</w:t>
      </w:r>
    </w:p>
    <w:p w14:paraId="4B52DE30" w14:textId="77777777" w:rsidR="00E00E56" w:rsidRPr="003E7E48" w:rsidRDefault="00E00E56" w:rsidP="00E00E56">
      <w:pPr>
        <w:spacing w:after="0" w:line="100" w:lineRule="atLeast"/>
        <w:jc w:val="both"/>
        <w:rPr>
          <w:rFonts w:ascii="Times New Roman" w:hAnsi="Times New Roman" w:cs="Times New Roman"/>
          <w:color w:val="000000" w:themeColor="text1"/>
        </w:rPr>
      </w:pPr>
    </w:p>
    <w:p w14:paraId="562E26C7" w14:textId="4B8E1351" w:rsidR="00E00E56" w:rsidRPr="003E7E48" w:rsidRDefault="00E00E56" w:rsidP="00E00E56">
      <w:pPr>
        <w:pStyle w:val="Listaszerbekezds1"/>
        <w:numPr>
          <w:ilvl w:val="1"/>
          <w:numId w:val="2"/>
        </w:numPr>
        <w:spacing w:after="0"/>
        <w:ind w:left="567" w:hanging="567"/>
        <w:rPr>
          <w:rFonts w:ascii="Times New Roman" w:hAnsi="Times New Roman" w:cs="Times New Roman"/>
          <w:color w:val="000000" w:themeColor="text1"/>
        </w:rPr>
      </w:pPr>
      <w:r w:rsidRPr="003E7E48">
        <w:rPr>
          <w:rFonts w:ascii="Times New Roman" w:hAnsi="Times New Roman" w:cs="Times New Roman"/>
          <w:color w:val="000000" w:themeColor="text1"/>
        </w:rPr>
        <w:t>Az igazolások nem kérhetők, ha az ajánlatkérő a Kbt. 69. § (11) bekezdésében foglaltaknak megfelelően közvetlenül hozzáfér a kizáró okok hiányát vagy a gazdasági szereplő alkalmasságát igazoló adatbázisokhoz, és a gazdasági szereplő ezek elérhetőségét az egységes európai közbeszerzési dokumentumban megjelölte. Az említett igazolási módok kiválthatók, ha az érintett gazdasági szereplő minősített ajánlattevői jegyzéken való szerepléssel bizonyítja, hogy megfelel a közbeszerzési eljárásban előírt követelményeknek. Ezért amennyiben ilyen adatbázisban, jegyzékben szerepel az ajánlattevő, kérjük mindenképp jelölje annak elérhetőségét a megfelelő helyen a dokumentumban.</w:t>
      </w:r>
    </w:p>
    <w:p w14:paraId="5CC2CD99"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5CC2CD9A"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24" w:name="Bookmark42"/>
      <w:bookmarkStart w:id="25" w:name="pr4771"/>
      <w:r w:rsidRPr="003E7E48">
        <w:rPr>
          <w:rFonts w:ascii="Times New Roman" w:hAnsi="Times New Roman" w:cs="Times New Roman"/>
          <w:color w:val="000000" w:themeColor="text1"/>
        </w:rPr>
        <w:t>Az ajánlatkérő köteles megállapítani, hogy mely ajánlatok érvénytelenek, és hogy van-e olyan ajánlattevő, akit az eljárásból ki kell zárni.</w:t>
      </w:r>
      <w:bookmarkEnd w:id="24"/>
      <w:r w:rsidRPr="003E7E48">
        <w:rPr>
          <w:rFonts w:ascii="Times New Roman" w:hAnsi="Times New Roman" w:cs="Times New Roman"/>
          <w:color w:val="000000" w:themeColor="text1"/>
        </w:rPr>
        <w:t xml:space="preserve"> Az ajánlatok tételes átvizsgálása során megállapításra kerülnek az ajánlatok esetleges érvénytelenítésére vagy az ajánlattevő kizárására okot adó körülmények.</w:t>
      </w:r>
    </w:p>
    <w:p w14:paraId="5CC2CD9F" w14:textId="77777777" w:rsidR="00893F4D" w:rsidRPr="003E7E48" w:rsidRDefault="00893F4D" w:rsidP="00F3462E">
      <w:pPr>
        <w:spacing w:after="0" w:line="100" w:lineRule="atLeast"/>
        <w:jc w:val="both"/>
        <w:rPr>
          <w:rFonts w:ascii="Times New Roman" w:hAnsi="Times New Roman" w:cs="Times New Roman"/>
          <w:color w:val="FF0000"/>
        </w:rPr>
      </w:pPr>
      <w:bookmarkStart w:id="26" w:name="pr478"/>
      <w:bookmarkStart w:id="27" w:name="pr482"/>
      <w:bookmarkEnd w:id="26"/>
      <w:bookmarkEnd w:id="27"/>
    </w:p>
    <w:p w14:paraId="3CAC559B" w14:textId="77777777" w:rsidR="00424D85" w:rsidRPr="003E7E48" w:rsidRDefault="00424D85" w:rsidP="00F3462E">
      <w:pPr>
        <w:spacing w:after="0" w:line="100" w:lineRule="atLeast"/>
        <w:jc w:val="both"/>
        <w:rPr>
          <w:rFonts w:ascii="Times New Roman" w:hAnsi="Times New Roman" w:cs="Times New Roman"/>
          <w:color w:val="FF0000"/>
        </w:rPr>
      </w:pPr>
    </w:p>
    <w:p w14:paraId="5CC2CDA0"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28" w:name="pr483"/>
      <w:r w:rsidRPr="003E7E48">
        <w:rPr>
          <w:rFonts w:ascii="Times New Roman" w:hAnsi="Times New Roman" w:cs="Times New Roman"/>
          <w:color w:val="000000" w:themeColor="text1"/>
        </w:rPr>
        <w:t xml:space="preserve">Az ajánlatkérő indokolt esetben </w:t>
      </w:r>
      <w:r w:rsidRPr="003E7E48">
        <w:rPr>
          <w:rFonts w:ascii="Times New Roman" w:hAnsi="Times New Roman" w:cs="Times New Roman"/>
          <w:color w:val="000000" w:themeColor="text1"/>
          <w:u w:val="single"/>
        </w:rPr>
        <w:t>az ajánlati kötöttség lejártának időpontját megelőzően</w:t>
      </w:r>
      <w:r w:rsidRPr="003E7E48">
        <w:rPr>
          <w:rFonts w:ascii="Times New Roman" w:hAnsi="Times New Roman" w:cs="Times New Roman"/>
          <w:color w:val="000000" w:themeColor="text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3E7E48">
        <w:rPr>
          <w:rFonts w:ascii="Times New Roman" w:hAnsi="Times New Roman" w:cs="Times New Roman"/>
          <w:b/>
          <w:color w:val="000000" w:themeColor="text1"/>
        </w:rPr>
        <w:t>Amennyiben az ajánlattevő az ajánlatkérő által megadott határidőben nem nyilatkozik, úgy kell tekinteni, hogy ajánlatát az ajánlatkérő által megjelölt időpontig fenntartja.</w:t>
      </w:r>
      <w:bookmarkEnd w:id="28"/>
      <w:r w:rsidRPr="003E7E48">
        <w:rPr>
          <w:rFonts w:ascii="Times New Roman" w:hAnsi="Times New Roman" w:cs="Times New Roman"/>
          <w:color w:val="000000" w:themeColor="text1"/>
        </w:rPr>
        <w:t xml:space="preserve"> Amennyiben valamelyik ajánlattevő ajánlatát nem tartja fenn, az ajánlati kötöttség lejártának eredeti időpontját követően az eljárás további részében az értékelés során ajánlatát figyelmen kívül kell hagyni.</w:t>
      </w:r>
    </w:p>
    <w:p w14:paraId="5CC2CDA1"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5CC2CDA2" w14:textId="70237592"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29" w:name="pr489"/>
      <w:r w:rsidRPr="003E7E48">
        <w:rPr>
          <w:rFonts w:ascii="Times New Roman" w:hAnsi="Times New Roman" w:cs="Times New Roman"/>
          <w:color w:val="000000" w:themeColor="text1"/>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29"/>
      <w:r w:rsidRPr="003E7E48">
        <w:rPr>
          <w:rFonts w:ascii="Times New Roman" w:hAnsi="Times New Roman" w:cs="Times New Roman"/>
          <w:color w:val="000000" w:themeColor="text1"/>
        </w:rPr>
        <w:t xml:space="preserve"> A hiánypótlás és felvilágosítás kérésre vonatkozó szabályokat a Kbt. </w:t>
      </w:r>
      <w:r w:rsidR="00573598" w:rsidRPr="003E7E48">
        <w:rPr>
          <w:rFonts w:ascii="Times New Roman" w:hAnsi="Times New Roman" w:cs="Times New Roman"/>
          <w:color w:val="000000" w:themeColor="text1"/>
        </w:rPr>
        <w:t>71</w:t>
      </w:r>
      <w:r w:rsidRPr="003E7E48">
        <w:rPr>
          <w:rFonts w:ascii="Times New Roman" w:hAnsi="Times New Roman" w:cs="Times New Roman"/>
          <w:color w:val="000000" w:themeColor="text1"/>
        </w:rPr>
        <w:t>. §-a tartalmazza.</w:t>
      </w:r>
    </w:p>
    <w:p w14:paraId="5CC2CDA3" w14:textId="77777777" w:rsidR="00893F4D" w:rsidRPr="003E7E48" w:rsidRDefault="00893F4D" w:rsidP="00F3462E">
      <w:pPr>
        <w:spacing w:after="0" w:line="100" w:lineRule="atLeast"/>
        <w:jc w:val="both"/>
        <w:rPr>
          <w:rFonts w:ascii="Times New Roman" w:hAnsi="Times New Roman" w:cs="Times New Roman"/>
          <w:color w:val="FF0000"/>
        </w:rPr>
      </w:pPr>
    </w:p>
    <w:p w14:paraId="3C390FEF" w14:textId="7931C5F7" w:rsidR="00F303DA" w:rsidRPr="003E7E48" w:rsidRDefault="00893F4D" w:rsidP="00F303DA">
      <w:pPr>
        <w:numPr>
          <w:ilvl w:val="1"/>
          <w:numId w:val="2"/>
        </w:numPr>
        <w:spacing w:after="0" w:line="100" w:lineRule="atLeast"/>
        <w:ind w:left="567" w:hanging="567"/>
        <w:jc w:val="both"/>
        <w:rPr>
          <w:rFonts w:ascii="Times New Roman" w:hAnsi="Times New Roman" w:cs="Times New Roman"/>
          <w:color w:val="000000" w:themeColor="text1"/>
        </w:rPr>
      </w:pPr>
      <w:bookmarkStart w:id="30" w:name="pr492"/>
      <w:r w:rsidRPr="003E7E48">
        <w:rPr>
          <w:rFonts w:ascii="Times New Roman" w:hAnsi="Times New Roman" w:cs="Times New Roman"/>
          <w:color w:val="000000" w:themeColor="text1"/>
        </w:rPr>
        <w:t xml:space="preserve">Mindaddig, amíg bármely ajánlattevő számára hiánypótlásra vagy felvilágosítás nyújtására határidő van folyamatban, az ajánlattevő pótolhat olyan hiányokat, amelyekre nézve az ajánlatkérő nem hívta fel hiánypótlásra. </w:t>
      </w:r>
      <w:bookmarkEnd w:id="30"/>
      <w:r w:rsidRPr="003E7E48">
        <w:rPr>
          <w:rFonts w:ascii="Times New Roman" w:hAnsi="Times New Roman" w:cs="Times New Roman"/>
          <w:color w:val="000000" w:themeColor="text1"/>
        </w:rPr>
        <w:t>Ajánlatkérő nem rendel el újabb hiánypótlást, ha ajánlattevő a hiánypótlása során korábban nem szereplő gazdasági szereplőt von be az eljárásba és e gazdasági szereplőre tekintettel lenne szükséges az újabb hiánypótlás.</w:t>
      </w:r>
    </w:p>
    <w:p w14:paraId="42B53182" w14:textId="77777777" w:rsidR="00F303DA" w:rsidRPr="003E7E48" w:rsidRDefault="00F303DA" w:rsidP="00F303DA">
      <w:pPr>
        <w:spacing w:after="0" w:line="100" w:lineRule="atLeast"/>
        <w:ind w:left="567"/>
        <w:jc w:val="both"/>
        <w:rPr>
          <w:rFonts w:ascii="Times New Roman" w:hAnsi="Times New Roman" w:cs="Times New Roman"/>
          <w:color w:val="000000" w:themeColor="text1"/>
        </w:rPr>
      </w:pPr>
    </w:p>
    <w:p w14:paraId="5CC2CDA6"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14:paraId="5CC2CDA7" w14:textId="4A52C880" w:rsidR="00893F4D" w:rsidRPr="003E7E48" w:rsidRDefault="00893F4D" w:rsidP="00F3462E">
      <w:pPr>
        <w:spacing w:after="0" w:line="100" w:lineRule="atLeast"/>
        <w:ind w:left="567"/>
        <w:jc w:val="both"/>
        <w:rPr>
          <w:rFonts w:ascii="Times New Roman" w:hAnsi="Times New Roman" w:cs="Times New Roman"/>
          <w:color w:val="000000" w:themeColor="text1"/>
        </w:rPr>
      </w:pPr>
      <w:bookmarkStart w:id="31" w:name="pr503"/>
      <w:bookmarkEnd w:id="31"/>
      <w:r w:rsidRPr="003E7E48">
        <w:rPr>
          <w:rFonts w:ascii="Times New Roman" w:hAnsi="Times New Roman" w:cs="Times New Roman"/>
          <w:color w:val="000000" w:themeColor="text1"/>
        </w:rPr>
        <w:t xml:space="preserve">Az ár aránytalanul alacsony voltának megítélésekor az ajánlatkérő korábbi tapasztalataira, a közbeszerzést megelőzően végzett piacfelmérés eredményére vagy a </w:t>
      </w:r>
      <w:r w:rsidRPr="003E7E48">
        <w:rPr>
          <w:rFonts w:ascii="Times New Roman" w:hAnsi="Times New Roman" w:cs="Times New Roman"/>
          <w:color w:val="000000" w:themeColor="text1"/>
        </w:rPr>
        <w:lastRenderedPageBreak/>
        <w:t xml:space="preserve">közbeszerzést megelőzően a becsült érték meghatározásához felhasznált egyéb adatokra kell figyelemmel lenni. </w:t>
      </w:r>
    </w:p>
    <w:p w14:paraId="5CC2CDA8" w14:textId="68ECBBC2" w:rsidR="00893F4D" w:rsidRPr="003E7E48" w:rsidRDefault="00893F4D" w:rsidP="00F3462E">
      <w:pPr>
        <w:tabs>
          <w:tab w:val="left" w:pos="3543"/>
          <w:tab w:val="left" w:pos="3969"/>
        </w:tabs>
        <w:spacing w:after="0" w:line="100" w:lineRule="atLeast"/>
        <w:ind w:left="567"/>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Az </w:t>
      </w:r>
      <w:bookmarkStart w:id="32" w:name="pr500"/>
      <w:r w:rsidRPr="003E7E48">
        <w:rPr>
          <w:rFonts w:ascii="Times New Roman" w:hAnsi="Times New Roman" w:cs="Times New Roman"/>
          <w:color w:val="000000" w:themeColor="text1"/>
        </w:rPr>
        <w:t>irreális ajánlati elem</w:t>
      </w:r>
      <w:bookmarkEnd w:id="32"/>
      <w:r w:rsidRPr="003E7E48">
        <w:rPr>
          <w:rFonts w:ascii="Times New Roman" w:hAnsi="Times New Roman" w:cs="Times New Roman"/>
          <w:color w:val="000000" w:themeColor="text1"/>
        </w:rPr>
        <w:t xml:space="preserve"> (ellenszolgáltatás) miatti indokolás kérés szabályait a Kbt. </w:t>
      </w:r>
      <w:r w:rsidR="006F78D3" w:rsidRPr="003E7E48">
        <w:rPr>
          <w:rFonts w:ascii="Times New Roman" w:hAnsi="Times New Roman" w:cs="Times New Roman"/>
          <w:color w:val="000000" w:themeColor="text1"/>
        </w:rPr>
        <w:t>72</w:t>
      </w:r>
      <w:r w:rsidRPr="003E7E48">
        <w:rPr>
          <w:rFonts w:ascii="Times New Roman" w:hAnsi="Times New Roman" w:cs="Times New Roman"/>
          <w:color w:val="000000" w:themeColor="text1"/>
        </w:rPr>
        <w:t>. §-a tartalmazza.</w:t>
      </w:r>
    </w:p>
    <w:p w14:paraId="5CC2CDAA" w14:textId="77777777" w:rsidR="00893F4D" w:rsidRPr="003E7E48" w:rsidRDefault="00893F4D" w:rsidP="00F3462E">
      <w:pPr>
        <w:spacing w:after="0" w:line="100" w:lineRule="atLeast"/>
        <w:jc w:val="both"/>
        <w:rPr>
          <w:rFonts w:ascii="Times New Roman" w:hAnsi="Times New Roman" w:cs="Times New Roman"/>
          <w:color w:val="FF0000"/>
        </w:rPr>
      </w:pPr>
      <w:bookmarkStart w:id="33" w:name="pr514"/>
      <w:bookmarkEnd w:id="33"/>
    </w:p>
    <w:p w14:paraId="5CC2CDAE" w14:textId="77777777" w:rsidR="00893F4D" w:rsidRPr="003E7E48" w:rsidRDefault="00893F4D" w:rsidP="00F3462E">
      <w:pPr>
        <w:spacing w:after="0" w:line="100" w:lineRule="atLeast"/>
        <w:jc w:val="both"/>
        <w:rPr>
          <w:rFonts w:ascii="Times New Roman" w:hAnsi="Times New Roman" w:cs="Times New Roman"/>
          <w:color w:val="FF0000"/>
        </w:rPr>
      </w:pPr>
      <w:bookmarkStart w:id="34" w:name="pr517"/>
      <w:bookmarkStart w:id="35" w:name="pr516"/>
      <w:bookmarkEnd w:id="34"/>
      <w:bookmarkEnd w:id="35"/>
    </w:p>
    <w:p w14:paraId="5CC2CDAF" w14:textId="3CA22125" w:rsidR="00893F4D" w:rsidRPr="003E7E48" w:rsidRDefault="00893F4D" w:rsidP="00336D04">
      <w:pPr>
        <w:pStyle w:val="Listaszerbekezds1"/>
        <w:numPr>
          <w:ilvl w:val="0"/>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b/>
          <w:caps/>
          <w:color w:val="000000" w:themeColor="text1"/>
        </w:rPr>
        <w:t>AZ ÉRVÉNYES AJÁNLATOK ÉRTÉKELÉSE</w:t>
      </w:r>
      <w:r w:rsidR="003860AA" w:rsidRPr="003E7E48">
        <w:rPr>
          <w:rFonts w:ascii="Times New Roman" w:hAnsi="Times New Roman" w:cs="Times New Roman"/>
          <w:b/>
          <w:caps/>
          <w:color w:val="000000" w:themeColor="text1"/>
        </w:rPr>
        <w:t xml:space="preserve"> ÉS AJÁNLATI ÁR</w:t>
      </w:r>
    </w:p>
    <w:p w14:paraId="5CC2CDB0" w14:textId="77777777" w:rsidR="00893F4D" w:rsidRPr="003E7E48" w:rsidRDefault="00893F4D" w:rsidP="00F3462E">
      <w:pPr>
        <w:tabs>
          <w:tab w:val="left" w:pos="567"/>
        </w:tabs>
        <w:spacing w:after="0" w:line="100" w:lineRule="atLeast"/>
        <w:contextualSpacing/>
        <w:jc w:val="both"/>
        <w:rPr>
          <w:rFonts w:ascii="Times New Roman" w:hAnsi="Times New Roman" w:cs="Times New Roman"/>
          <w:color w:val="000000" w:themeColor="text1"/>
        </w:rPr>
      </w:pPr>
    </w:p>
    <w:p w14:paraId="1FE64831" w14:textId="77777777" w:rsidR="0093299C" w:rsidRPr="000B1B67" w:rsidRDefault="0093299C" w:rsidP="000B1B67">
      <w:pPr>
        <w:tabs>
          <w:tab w:val="left" w:pos="426"/>
        </w:tabs>
        <w:autoSpaceDE w:val="0"/>
        <w:spacing w:after="0"/>
        <w:ind w:right="150"/>
        <w:jc w:val="both"/>
        <w:rPr>
          <w:rFonts w:ascii="Times New Roman" w:hAnsi="Times New Roman"/>
          <w:iCs/>
        </w:rPr>
      </w:pPr>
      <w:r w:rsidRPr="000B1B67">
        <w:rPr>
          <w:rFonts w:ascii="Times New Roman" w:hAnsi="Times New Roman"/>
          <w:iCs/>
        </w:rPr>
        <w:t xml:space="preserve">A Kbt. 76. § (2) bekezdés c) pont alapján a </w:t>
      </w:r>
      <w:r w:rsidRPr="000B1B67">
        <w:rPr>
          <w:rFonts w:ascii="Times New Roman" w:hAnsi="Times New Roman"/>
          <w:b/>
          <w:iCs/>
        </w:rPr>
        <w:t>legjobb ár-érték arány</w:t>
      </w:r>
      <w:r w:rsidRPr="000B1B67">
        <w:rPr>
          <w:rFonts w:ascii="Times New Roman" w:hAnsi="Times New Roman"/>
          <w:iCs/>
        </w:rPr>
        <w:t xml:space="preserve"> szerinti értékelési szempont.</w:t>
      </w:r>
    </w:p>
    <w:p w14:paraId="606C469B" w14:textId="77777777" w:rsidR="0093299C" w:rsidRPr="0093299C" w:rsidRDefault="0093299C" w:rsidP="000B1B67">
      <w:pPr>
        <w:pStyle w:val="Listaszerbekezds"/>
        <w:tabs>
          <w:tab w:val="left" w:pos="426"/>
        </w:tabs>
        <w:autoSpaceDE w:val="0"/>
        <w:spacing w:after="0"/>
        <w:ind w:right="150"/>
        <w:rPr>
          <w:rFonts w:ascii="Times New Roman" w:hAnsi="Times New Roman"/>
          <w:iCs/>
        </w:rPr>
      </w:pPr>
    </w:p>
    <w:tbl>
      <w:tblPr>
        <w:tblW w:w="9072" w:type="dxa"/>
        <w:tblCellSpacing w:w="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6663"/>
        <w:gridCol w:w="1275"/>
      </w:tblGrid>
      <w:tr w:rsidR="0093299C" w:rsidRPr="00166D49" w14:paraId="2AC7884D" w14:textId="77777777" w:rsidTr="000B1B67">
        <w:trPr>
          <w:tblCellSpacing w:w="37" w:type="dxa"/>
        </w:trPr>
        <w:tc>
          <w:tcPr>
            <w:tcW w:w="7686" w:type="dxa"/>
            <w:gridSpan w:val="2"/>
            <w:shd w:val="clear" w:color="auto" w:fill="C6D9F1"/>
            <w:vAlign w:val="center"/>
          </w:tcPr>
          <w:p w14:paraId="34DD9B1A"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Részszempont</w:t>
            </w:r>
          </w:p>
        </w:tc>
        <w:tc>
          <w:tcPr>
            <w:tcW w:w="1164" w:type="dxa"/>
            <w:shd w:val="clear" w:color="auto" w:fill="C6D9F1"/>
            <w:vAlign w:val="center"/>
          </w:tcPr>
          <w:p w14:paraId="3493F269"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Súlyszám</w:t>
            </w:r>
          </w:p>
        </w:tc>
      </w:tr>
      <w:tr w:rsidR="0093299C" w:rsidRPr="00166D49" w14:paraId="4EEF9177" w14:textId="77777777" w:rsidTr="000B1B67">
        <w:trPr>
          <w:tblCellSpacing w:w="37" w:type="dxa"/>
        </w:trPr>
        <w:tc>
          <w:tcPr>
            <w:tcW w:w="1023" w:type="dxa"/>
            <w:vAlign w:val="center"/>
          </w:tcPr>
          <w:p w14:paraId="43C4C9DD"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1.</w:t>
            </w:r>
          </w:p>
        </w:tc>
        <w:tc>
          <w:tcPr>
            <w:tcW w:w="6589" w:type="dxa"/>
            <w:vAlign w:val="center"/>
          </w:tcPr>
          <w:p w14:paraId="6F80FF98"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Egyösszegű nettó ajánlati ár (forint)</w:t>
            </w:r>
          </w:p>
        </w:tc>
        <w:tc>
          <w:tcPr>
            <w:tcW w:w="1164" w:type="dxa"/>
            <w:vAlign w:val="center"/>
          </w:tcPr>
          <w:p w14:paraId="42DA6207" w14:textId="07E8A9E3" w:rsidR="0093299C" w:rsidRPr="00166D49" w:rsidRDefault="000B1B67" w:rsidP="00FA4792">
            <w:pPr>
              <w:tabs>
                <w:tab w:val="left" w:pos="426"/>
              </w:tabs>
              <w:autoSpaceDE w:val="0"/>
              <w:spacing w:after="0" w:line="240" w:lineRule="auto"/>
              <w:ind w:left="390" w:right="150" w:hanging="390"/>
              <w:jc w:val="both"/>
              <w:rPr>
                <w:rFonts w:ascii="Times New Roman" w:hAnsi="Times New Roman" w:cs="Times New Roman"/>
                <w:iCs/>
              </w:rPr>
            </w:pPr>
            <w:r>
              <w:rPr>
                <w:rFonts w:ascii="Times New Roman" w:hAnsi="Times New Roman" w:cs="Times New Roman"/>
                <w:iCs/>
              </w:rPr>
              <w:t>6</w:t>
            </w:r>
            <w:r w:rsidR="0093299C" w:rsidRPr="00166D49">
              <w:rPr>
                <w:rFonts w:ascii="Times New Roman" w:hAnsi="Times New Roman" w:cs="Times New Roman"/>
                <w:iCs/>
              </w:rPr>
              <w:t>0</w:t>
            </w:r>
          </w:p>
        </w:tc>
      </w:tr>
      <w:tr w:rsidR="0093299C" w:rsidRPr="00166D49" w14:paraId="43035CD6" w14:textId="77777777" w:rsidTr="000B1B67">
        <w:trPr>
          <w:tblCellSpacing w:w="37" w:type="dxa"/>
        </w:trPr>
        <w:tc>
          <w:tcPr>
            <w:tcW w:w="1023" w:type="dxa"/>
            <w:vAlign w:val="center"/>
          </w:tcPr>
          <w:p w14:paraId="57AC63C9"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2</w:t>
            </w:r>
          </w:p>
        </w:tc>
        <w:tc>
          <w:tcPr>
            <w:tcW w:w="6589" w:type="dxa"/>
            <w:vAlign w:val="center"/>
          </w:tcPr>
          <w:p w14:paraId="0B7D02E5" w14:textId="3BC5DA41" w:rsidR="0093299C" w:rsidRPr="00166D49" w:rsidRDefault="0093299C" w:rsidP="00FA4792">
            <w:pPr>
              <w:tabs>
                <w:tab w:val="left" w:pos="0"/>
              </w:tabs>
              <w:autoSpaceDE w:val="0"/>
              <w:spacing w:after="0" w:line="240" w:lineRule="auto"/>
              <w:ind w:right="150"/>
              <w:jc w:val="both"/>
              <w:rPr>
                <w:rFonts w:ascii="Times New Roman" w:hAnsi="Times New Roman" w:cs="Times New Roman"/>
                <w:iCs/>
              </w:rPr>
            </w:pPr>
            <w:r w:rsidRPr="00F354C7">
              <w:rPr>
                <w:rFonts w:ascii="Times New Roman" w:hAnsi="Times New Roman" w:cs="Times New Roman"/>
                <w:iCs/>
              </w:rPr>
              <w:t xml:space="preserve">Jótállás időtartama (a műszaki átadás-átvételt követő naptól számítva hónapokban megadva; </w:t>
            </w:r>
            <w:r w:rsidR="000B1B67">
              <w:rPr>
                <w:rFonts w:ascii="Times New Roman" w:hAnsi="Times New Roman" w:cs="Times New Roman"/>
                <w:iCs/>
              </w:rPr>
              <w:t>ajánlati elem minimum értéke: 12</w:t>
            </w:r>
            <w:r w:rsidRPr="00F354C7">
              <w:rPr>
                <w:rFonts w:ascii="Times New Roman" w:hAnsi="Times New Roman" w:cs="Times New Roman"/>
                <w:iCs/>
              </w:rPr>
              <w:t xml:space="preserve"> hónap, legkedvezőbb szintje: 60 hónap)</w:t>
            </w:r>
          </w:p>
        </w:tc>
        <w:tc>
          <w:tcPr>
            <w:tcW w:w="1164" w:type="dxa"/>
            <w:vAlign w:val="center"/>
          </w:tcPr>
          <w:p w14:paraId="55E4BBBE" w14:textId="398D031D" w:rsidR="0093299C" w:rsidRPr="00166D49" w:rsidRDefault="000B1B67" w:rsidP="00FA4792">
            <w:pPr>
              <w:tabs>
                <w:tab w:val="left" w:pos="426"/>
              </w:tabs>
              <w:autoSpaceDE w:val="0"/>
              <w:spacing w:after="0" w:line="240" w:lineRule="auto"/>
              <w:ind w:left="390" w:right="150" w:hanging="390"/>
              <w:jc w:val="both"/>
              <w:rPr>
                <w:rFonts w:ascii="Times New Roman" w:hAnsi="Times New Roman" w:cs="Times New Roman"/>
                <w:iCs/>
              </w:rPr>
            </w:pPr>
            <w:r>
              <w:rPr>
                <w:rFonts w:ascii="Times New Roman" w:hAnsi="Times New Roman" w:cs="Times New Roman"/>
                <w:iCs/>
              </w:rPr>
              <w:t>4</w:t>
            </w:r>
            <w:r w:rsidR="0093299C" w:rsidRPr="00166D49">
              <w:rPr>
                <w:rFonts w:ascii="Times New Roman" w:hAnsi="Times New Roman" w:cs="Times New Roman"/>
                <w:iCs/>
              </w:rPr>
              <w:t>0</w:t>
            </w:r>
          </w:p>
        </w:tc>
      </w:tr>
    </w:tbl>
    <w:p w14:paraId="730D5E66" w14:textId="77777777" w:rsidR="0093299C" w:rsidRPr="000B1B67" w:rsidRDefault="0093299C" w:rsidP="000B1B67">
      <w:pPr>
        <w:tabs>
          <w:tab w:val="left" w:pos="426"/>
        </w:tabs>
        <w:autoSpaceDE w:val="0"/>
        <w:spacing w:after="0"/>
        <w:ind w:right="150"/>
        <w:rPr>
          <w:rFonts w:ascii="Times New Roman" w:hAnsi="Times New Roman"/>
          <w:iCs/>
        </w:rPr>
      </w:pPr>
    </w:p>
    <w:p w14:paraId="62EB5508" w14:textId="77777777"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7929F5FC" w14:textId="77777777"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Az ajánlatok kidolgozásakor vegyék figyelembe, hogy az ajánlati árnak teljes körűnek kell lennie, vagyis magában kell foglalnia valamennyi ajánlattevői kifizetési igényt.</w:t>
      </w:r>
    </w:p>
    <w:p w14:paraId="59CEBBD5" w14:textId="77777777"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Az Ajánlattevők csak forintban (HUF) tehetnek ajánlatot és a szerződéskötés valutaneme is csak ez lehet.</w:t>
      </w:r>
    </w:p>
    <w:p w14:paraId="42B3CB5F" w14:textId="19B5738C" w:rsidR="0093299C" w:rsidRPr="000B1B67" w:rsidRDefault="0093299C" w:rsidP="000B1B67">
      <w:pPr>
        <w:tabs>
          <w:tab w:val="left" w:pos="0"/>
          <w:tab w:val="left" w:pos="426"/>
        </w:tabs>
        <w:autoSpaceDE w:val="0"/>
        <w:spacing w:after="0"/>
        <w:ind w:right="150"/>
        <w:jc w:val="both"/>
        <w:rPr>
          <w:rFonts w:ascii="Times New Roman" w:hAnsi="Times New Roman"/>
          <w:iCs/>
        </w:rPr>
      </w:pPr>
      <w:r w:rsidRPr="000B1B67">
        <w:rPr>
          <w:rFonts w:ascii="Times New Roman" w:hAnsi="Times New Roman"/>
          <w:iCs/>
        </w:rPr>
        <w:t>A legjobb ár-érték arányú ajánlat kiválasztásának értékelési szempontja esetén az ajánlatok részszempontok szerinti tartalmi elemeinek értékelése során adható pontszám alsó és felső határa: 0-10 pont.</w:t>
      </w:r>
    </w:p>
    <w:p w14:paraId="09C8D4AC" w14:textId="3C4A4123"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78938D04" w14:textId="77777777"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4374351F" w14:textId="0981BD18" w:rsidR="0093299C" w:rsidRPr="000B1B67" w:rsidRDefault="0093299C" w:rsidP="000B1B67">
      <w:pPr>
        <w:tabs>
          <w:tab w:val="left" w:pos="0"/>
          <w:tab w:val="left" w:pos="426"/>
        </w:tabs>
        <w:autoSpaceDE w:val="0"/>
        <w:spacing w:after="0"/>
        <w:ind w:right="150"/>
        <w:jc w:val="both"/>
        <w:rPr>
          <w:rFonts w:ascii="Times New Roman" w:hAnsi="Times New Roman"/>
          <w:iCs/>
        </w:rPr>
      </w:pPr>
      <w:r w:rsidRPr="000B1B67">
        <w:rPr>
          <w:rFonts w:ascii="Times New Roman" w:hAnsi="Times New Roman"/>
          <w:iCs/>
        </w:rPr>
        <w:t xml:space="preserve">Az ajánlatkérő az </w:t>
      </w:r>
      <w:r w:rsidRPr="000B1B67">
        <w:rPr>
          <w:rFonts w:ascii="Times New Roman" w:hAnsi="Times New Roman"/>
          <w:b/>
          <w:bCs/>
          <w:iCs/>
        </w:rPr>
        <w:t>1. értékelési részszempont</w:t>
      </w:r>
      <w:r w:rsidRPr="000B1B67">
        <w:rPr>
          <w:rFonts w:ascii="Times New Roman" w:hAnsi="Times New Roman"/>
          <w:iCs/>
        </w:rPr>
        <w:t xml:space="preserve"> esetében a legjobb ajánlatot tartalmazó ajánlatra (legalacsonyabb egyösszegű nettó ajánlati ár) 10 pontot ad, a többi ajánlatra arányosan kevesebbet. A pontszámok kiszámítása során alkalmazandó képletet a Közbeszerzési Hatóság útmutatójának (KÉ 2012. évi 61. szám; 2012. június 1.) III.A.1.ba) pontja szerinti fordított arányosítás módszere tartalmazza.</w:t>
      </w:r>
    </w:p>
    <w:p w14:paraId="5C26BA08" w14:textId="77777777" w:rsidR="0093299C" w:rsidRPr="000B1B67" w:rsidRDefault="0093299C" w:rsidP="000B1B67">
      <w:pPr>
        <w:tabs>
          <w:tab w:val="left" w:pos="426"/>
        </w:tabs>
        <w:autoSpaceDE w:val="0"/>
        <w:spacing w:after="0"/>
        <w:ind w:right="150"/>
        <w:jc w:val="both"/>
        <w:rPr>
          <w:rFonts w:ascii="Times New Roman" w:hAnsi="Times New Roman"/>
          <w:iCs/>
        </w:rPr>
      </w:pPr>
      <w:r w:rsidRPr="000B1B67">
        <w:rPr>
          <w:rFonts w:ascii="Times New Roman" w:hAnsi="Times New Roman"/>
          <w:iCs/>
        </w:rPr>
        <w:t>A értékelés módszere képletekkel leírva:</w:t>
      </w:r>
    </w:p>
    <w:p w14:paraId="54BBA197" w14:textId="77777777" w:rsidR="0093299C" w:rsidRPr="000B1B67" w:rsidRDefault="0093299C" w:rsidP="000B1B67">
      <w:pPr>
        <w:tabs>
          <w:tab w:val="left" w:pos="426"/>
        </w:tabs>
        <w:autoSpaceDE w:val="0"/>
        <w:spacing w:after="0"/>
        <w:ind w:right="150"/>
        <w:rPr>
          <w:rFonts w:ascii="Times New Roman" w:hAnsi="Times New Roman"/>
          <w:b/>
          <w:bCs/>
          <w:iCs/>
        </w:rPr>
      </w:pPr>
      <w:r w:rsidRPr="000B1B67">
        <w:rPr>
          <w:rFonts w:ascii="Times New Roman" w:hAnsi="Times New Roman"/>
          <w:b/>
          <w:bCs/>
          <w:iCs/>
        </w:rPr>
        <w:t xml:space="preserve">P = (A </w:t>
      </w:r>
      <w:r w:rsidRPr="000B1B67">
        <w:rPr>
          <w:rFonts w:ascii="Times New Roman" w:hAnsi="Times New Roman"/>
          <w:b/>
          <w:bCs/>
          <w:iCs/>
          <w:vertAlign w:val="subscript"/>
        </w:rPr>
        <w:t>legjobb</w:t>
      </w:r>
      <w:r w:rsidRPr="000B1B67">
        <w:rPr>
          <w:rFonts w:ascii="Times New Roman" w:hAnsi="Times New Roman"/>
          <w:b/>
          <w:bCs/>
          <w:iCs/>
        </w:rPr>
        <w:t xml:space="preserve"> / A </w:t>
      </w:r>
      <w:r w:rsidRPr="000B1B67">
        <w:rPr>
          <w:rFonts w:ascii="Times New Roman" w:hAnsi="Times New Roman"/>
          <w:b/>
          <w:bCs/>
          <w:iCs/>
          <w:vertAlign w:val="subscript"/>
        </w:rPr>
        <w:t>vizsgált</w:t>
      </w:r>
      <w:r w:rsidRPr="000B1B67">
        <w:rPr>
          <w:rFonts w:ascii="Times New Roman" w:hAnsi="Times New Roman"/>
          <w:b/>
          <w:bCs/>
          <w:iCs/>
        </w:rPr>
        <w:t xml:space="preserve">) × (10) </w:t>
      </w:r>
    </w:p>
    <w:p w14:paraId="3D331225" w14:textId="77777777" w:rsidR="0093299C" w:rsidRPr="000B1B67" w:rsidRDefault="0093299C" w:rsidP="000B1B67">
      <w:pPr>
        <w:tabs>
          <w:tab w:val="left" w:pos="426"/>
        </w:tabs>
        <w:autoSpaceDE w:val="0"/>
        <w:spacing w:after="0"/>
        <w:ind w:right="150"/>
        <w:rPr>
          <w:rFonts w:ascii="Times New Roman" w:hAnsi="Times New Roman"/>
          <w:iCs/>
        </w:rPr>
      </w:pPr>
      <w:r w:rsidRPr="000B1B67">
        <w:rPr>
          <w:rFonts w:ascii="Times New Roman" w:hAnsi="Times New Roman"/>
          <w:iCs/>
        </w:rPr>
        <w:lastRenderedPageBreak/>
        <w:t>ahol:</w:t>
      </w:r>
    </w:p>
    <w:tbl>
      <w:tblPr>
        <w:tblW w:w="8968" w:type="dxa"/>
        <w:tblInd w:w="2" w:type="dxa"/>
        <w:tblCellMar>
          <w:left w:w="70" w:type="dxa"/>
          <w:right w:w="70" w:type="dxa"/>
        </w:tblCellMar>
        <w:tblLook w:val="0000" w:firstRow="0" w:lastRow="0" w:firstColumn="0" w:lastColumn="0" w:noHBand="0" w:noVBand="0"/>
      </w:tblPr>
      <w:tblGrid>
        <w:gridCol w:w="1983"/>
        <w:gridCol w:w="6985"/>
      </w:tblGrid>
      <w:tr w:rsidR="0093299C" w:rsidRPr="00166D49" w14:paraId="659FB9CD" w14:textId="77777777" w:rsidTr="00FA4792">
        <w:tc>
          <w:tcPr>
            <w:tcW w:w="1983" w:type="dxa"/>
            <w:vAlign w:val="center"/>
          </w:tcPr>
          <w:p w14:paraId="6B4BEBAE"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P:</w:t>
            </w:r>
          </w:p>
        </w:tc>
        <w:tc>
          <w:tcPr>
            <w:tcW w:w="6985" w:type="dxa"/>
            <w:vAlign w:val="center"/>
          </w:tcPr>
          <w:p w14:paraId="5A9D7509"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a vizsgált ajánlati elem adott szempontra vonatkozó pontszáma</w:t>
            </w:r>
          </w:p>
        </w:tc>
      </w:tr>
      <w:tr w:rsidR="0093299C" w:rsidRPr="00166D49" w14:paraId="54BD6F8E" w14:textId="77777777" w:rsidTr="00FA4792">
        <w:tc>
          <w:tcPr>
            <w:tcW w:w="1983" w:type="dxa"/>
            <w:vAlign w:val="center"/>
          </w:tcPr>
          <w:p w14:paraId="3BA7DE04"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 xml:space="preserve">A </w:t>
            </w:r>
            <w:r w:rsidRPr="00166D49">
              <w:rPr>
                <w:rFonts w:ascii="Times New Roman" w:hAnsi="Times New Roman" w:cs="Times New Roman"/>
                <w:iCs/>
                <w:vertAlign w:val="subscript"/>
              </w:rPr>
              <w:t>legjobb</w:t>
            </w:r>
            <w:r w:rsidRPr="00166D49">
              <w:rPr>
                <w:rFonts w:ascii="Times New Roman" w:hAnsi="Times New Roman" w:cs="Times New Roman"/>
                <w:iCs/>
              </w:rPr>
              <w:t>:</w:t>
            </w:r>
          </w:p>
        </w:tc>
        <w:tc>
          <w:tcPr>
            <w:tcW w:w="6985" w:type="dxa"/>
            <w:vAlign w:val="center"/>
          </w:tcPr>
          <w:p w14:paraId="31FD128D"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a legelőnyösebb ajánlat tartalmi eleme</w:t>
            </w:r>
          </w:p>
        </w:tc>
      </w:tr>
      <w:tr w:rsidR="0093299C" w:rsidRPr="00166D49" w14:paraId="47776AB9" w14:textId="77777777" w:rsidTr="00FA4792">
        <w:tc>
          <w:tcPr>
            <w:tcW w:w="1983" w:type="dxa"/>
            <w:vAlign w:val="center"/>
          </w:tcPr>
          <w:p w14:paraId="026D8D9B"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 xml:space="preserve">A </w:t>
            </w:r>
            <w:r w:rsidRPr="00166D49">
              <w:rPr>
                <w:rFonts w:ascii="Times New Roman" w:hAnsi="Times New Roman" w:cs="Times New Roman"/>
                <w:iCs/>
                <w:vertAlign w:val="subscript"/>
              </w:rPr>
              <w:t>vizsgált</w:t>
            </w:r>
            <w:r w:rsidRPr="00166D49">
              <w:rPr>
                <w:rFonts w:ascii="Times New Roman" w:hAnsi="Times New Roman" w:cs="Times New Roman"/>
                <w:iCs/>
              </w:rPr>
              <w:t>:</w:t>
            </w:r>
          </w:p>
        </w:tc>
        <w:tc>
          <w:tcPr>
            <w:tcW w:w="6985" w:type="dxa"/>
            <w:vAlign w:val="center"/>
          </w:tcPr>
          <w:p w14:paraId="3FDE1FD1"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a vizsgált ajánlat tartalmi eleme</w:t>
            </w:r>
          </w:p>
        </w:tc>
      </w:tr>
    </w:tbl>
    <w:p w14:paraId="4B4604DC" w14:textId="77777777"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14:paraId="2F7D590A" w14:textId="7C1C44E5" w:rsidR="0093299C" w:rsidRPr="000B1B67" w:rsidRDefault="0093299C" w:rsidP="000B1B67">
      <w:pPr>
        <w:tabs>
          <w:tab w:val="left" w:pos="0"/>
          <w:tab w:val="left" w:pos="426"/>
        </w:tabs>
        <w:autoSpaceDE w:val="0"/>
        <w:spacing w:after="0"/>
        <w:ind w:right="150"/>
        <w:jc w:val="both"/>
        <w:rPr>
          <w:rFonts w:ascii="Times New Roman" w:hAnsi="Times New Roman"/>
          <w:iCs/>
        </w:rPr>
      </w:pPr>
      <w:r w:rsidRPr="000B1B67">
        <w:rPr>
          <w:rFonts w:ascii="Times New Roman" w:hAnsi="Times New Roman"/>
          <w:iCs/>
        </w:rPr>
        <w:t xml:space="preserve">Az ajánlatkérő a </w:t>
      </w:r>
      <w:r w:rsidRPr="000B1B67">
        <w:rPr>
          <w:rFonts w:ascii="Times New Roman" w:hAnsi="Times New Roman"/>
          <w:b/>
          <w:bCs/>
          <w:iCs/>
        </w:rPr>
        <w:t xml:space="preserve">2. értékelési részszempont </w:t>
      </w:r>
      <w:r w:rsidRPr="000B1B67">
        <w:rPr>
          <w:rFonts w:ascii="Times New Roman" w:hAnsi="Times New Roman"/>
          <w:iCs/>
        </w:rPr>
        <w:t>esetében a legjobb ajánlatot tartalmazó ajánlatra (legmagasabb jótállás időtartama) 10 pontot ad, a többi ajánlatra arányosan kevesebbet. A pontszámok kiszámítása során alkalmazandó képletet a Közbeszerzési Hatóság útmutatójának (KÉ 2012. évi 61. szám; 2012. június 1.) III.A.1.bb) pontja szerinti egyenes arányosítás módszere tartalmazza.</w:t>
      </w:r>
    </w:p>
    <w:p w14:paraId="76CD99CA" w14:textId="77777777" w:rsidR="0093299C" w:rsidRPr="000B1B67" w:rsidRDefault="0093299C" w:rsidP="000B1B67">
      <w:pPr>
        <w:tabs>
          <w:tab w:val="left" w:pos="426"/>
        </w:tabs>
        <w:autoSpaceDE w:val="0"/>
        <w:spacing w:after="0"/>
        <w:ind w:right="150"/>
        <w:rPr>
          <w:rFonts w:ascii="Times New Roman" w:hAnsi="Times New Roman"/>
          <w:iCs/>
        </w:rPr>
      </w:pPr>
      <w:r w:rsidRPr="000B1B67">
        <w:rPr>
          <w:rFonts w:ascii="Times New Roman" w:hAnsi="Times New Roman"/>
          <w:iCs/>
        </w:rPr>
        <w:t>Az értékelésmódszere képletekkel leírva:</w:t>
      </w:r>
    </w:p>
    <w:p w14:paraId="4891CD53" w14:textId="77777777" w:rsidR="0093299C" w:rsidRPr="000B1B67" w:rsidRDefault="0093299C" w:rsidP="000B1B67">
      <w:pPr>
        <w:tabs>
          <w:tab w:val="left" w:pos="426"/>
        </w:tabs>
        <w:autoSpaceDE w:val="0"/>
        <w:spacing w:after="0"/>
        <w:ind w:right="150"/>
        <w:rPr>
          <w:rFonts w:ascii="Times New Roman" w:hAnsi="Times New Roman"/>
          <w:b/>
          <w:bCs/>
          <w:iCs/>
        </w:rPr>
      </w:pPr>
      <w:r w:rsidRPr="000B1B67">
        <w:rPr>
          <w:rFonts w:ascii="Times New Roman" w:hAnsi="Times New Roman"/>
          <w:b/>
          <w:bCs/>
          <w:iCs/>
        </w:rPr>
        <w:t xml:space="preserve">P = (A </w:t>
      </w:r>
      <w:r w:rsidRPr="000B1B67">
        <w:rPr>
          <w:rFonts w:ascii="Times New Roman" w:hAnsi="Times New Roman"/>
          <w:b/>
          <w:bCs/>
          <w:iCs/>
          <w:vertAlign w:val="subscript"/>
        </w:rPr>
        <w:t>vizsgált</w:t>
      </w:r>
      <w:r w:rsidRPr="000B1B67">
        <w:rPr>
          <w:rFonts w:ascii="Times New Roman" w:hAnsi="Times New Roman"/>
          <w:b/>
          <w:bCs/>
          <w:iCs/>
        </w:rPr>
        <w:t xml:space="preserve"> / A </w:t>
      </w:r>
      <w:r w:rsidRPr="000B1B67">
        <w:rPr>
          <w:rFonts w:ascii="Times New Roman" w:hAnsi="Times New Roman"/>
          <w:b/>
          <w:bCs/>
          <w:iCs/>
          <w:vertAlign w:val="subscript"/>
        </w:rPr>
        <w:t>legjobb</w:t>
      </w:r>
      <w:r w:rsidRPr="000B1B67">
        <w:rPr>
          <w:rFonts w:ascii="Times New Roman" w:hAnsi="Times New Roman"/>
          <w:b/>
          <w:bCs/>
          <w:iCs/>
        </w:rPr>
        <w:t>) × (10)</w:t>
      </w:r>
    </w:p>
    <w:p w14:paraId="1C7EB535" w14:textId="77777777" w:rsidR="0093299C" w:rsidRPr="000B1B67" w:rsidRDefault="0093299C" w:rsidP="000B1B67">
      <w:pPr>
        <w:tabs>
          <w:tab w:val="left" w:pos="426"/>
        </w:tabs>
        <w:autoSpaceDE w:val="0"/>
        <w:spacing w:after="0"/>
        <w:ind w:right="150"/>
        <w:rPr>
          <w:rFonts w:ascii="Times New Roman" w:hAnsi="Times New Roman"/>
          <w:iCs/>
        </w:rPr>
      </w:pPr>
      <w:r w:rsidRPr="000B1B67">
        <w:rPr>
          <w:rFonts w:ascii="Times New Roman" w:hAnsi="Times New Roman"/>
          <w:iCs/>
        </w:rPr>
        <w:t>ahol:</w:t>
      </w:r>
    </w:p>
    <w:tbl>
      <w:tblPr>
        <w:tblW w:w="9110" w:type="dxa"/>
        <w:tblInd w:w="2" w:type="dxa"/>
        <w:tblCellMar>
          <w:left w:w="70" w:type="dxa"/>
          <w:right w:w="70" w:type="dxa"/>
        </w:tblCellMar>
        <w:tblLook w:val="0000" w:firstRow="0" w:lastRow="0" w:firstColumn="0" w:lastColumn="0" w:noHBand="0" w:noVBand="0"/>
      </w:tblPr>
      <w:tblGrid>
        <w:gridCol w:w="2266"/>
        <w:gridCol w:w="6844"/>
      </w:tblGrid>
      <w:tr w:rsidR="0093299C" w:rsidRPr="00166D49" w14:paraId="2D7DD541" w14:textId="77777777" w:rsidTr="00FA4792">
        <w:tc>
          <w:tcPr>
            <w:tcW w:w="2266" w:type="dxa"/>
            <w:vAlign w:val="center"/>
          </w:tcPr>
          <w:p w14:paraId="43FA73BE"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P:</w:t>
            </w:r>
          </w:p>
        </w:tc>
        <w:tc>
          <w:tcPr>
            <w:tcW w:w="6844" w:type="dxa"/>
            <w:vAlign w:val="center"/>
          </w:tcPr>
          <w:p w14:paraId="7A37106B"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a vizsgált ajánlati elem adott szempontra vonatkozó pontszáma</w:t>
            </w:r>
          </w:p>
        </w:tc>
      </w:tr>
      <w:tr w:rsidR="0093299C" w:rsidRPr="00166D49" w14:paraId="31AE56A2" w14:textId="77777777" w:rsidTr="00FA4792">
        <w:tc>
          <w:tcPr>
            <w:tcW w:w="2266" w:type="dxa"/>
            <w:vAlign w:val="center"/>
          </w:tcPr>
          <w:p w14:paraId="4F6AE62B"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 xml:space="preserve">A </w:t>
            </w:r>
            <w:r w:rsidRPr="00166D49">
              <w:rPr>
                <w:rFonts w:ascii="Times New Roman" w:hAnsi="Times New Roman" w:cs="Times New Roman"/>
                <w:iCs/>
                <w:vertAlign w:val="subscript"/>
              </w:rPr>
              <w:t>legjobb</w:t>
            </w:r>
            <w:r w:rsidRPr="00166D49">
              <w:rPr>
                <w:rFonts w:ascii="Times New Roman" w:hAnsi="Times New Roman" w:cs="Times New Roman"/>
                <w:iCs/>
              </w:rPr>
              <w:t>:</w:t>
            </w:r>
          </w:p>
        </w:tc>
        <w:tc>
          <w:tcPr>
            <w:tcW w:w="6844" w:type="dxa"/>
            <w:vAlign w:val="center"/>
          </w:tcPr>
          <w:p w14:paraId="530CEB5E"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a legelőnyösebb ajánlat tartalmi eleme</w:t>
            </w:r>
          </w:p>
        </w:tc>
      </w:tr>
      <w:tr w:rsidR="0093299C" w:rsidRPr="00166D49" w14:paraId="43396339" w14:textId="77777777" w:rsidTr="00FA4792">
        <w:tc>
          <w:tcPr>
            <w:tcW w:w="2266" w:type="dxa"/>
            <w:vAlign w:val="center"/>
          </w:tcPr>
          <w:p w14:paraId="083E4465"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 xml:space="preserve">A </w:t>
            </w:r>
            <w:r w:rsidRPr="00166D49">
              <w:rPr>
                <w:rFonts w:ascii="Times New Roman" w:hAnsi="Times New Roman" w:cs="Times New Roman"/>
                <w:iCs/>
                <w:vertAlign w:val="subscript"/>
              </w:rPr>
              <w:t>vizsgált</w:t>
            </w:r>
            <w:r w:rsidRPr="00166D49">
              <w:rPr>
                <w:rFonts w:ascii="Times New Roman" w:hAnsi="Times New Roman" w:cs="Times New Roman"/>
                <w:iCs/>
              </w:rPr>
              <w:t>:</w:t>
            </w:r>
          </w:p>
        </w:tc>
        <w:tc>
          <w:tcPr>
            <w:tcW w:w="6844" w:type="dxa"/>
            <w:vAlign w:val="center"/>
          </w:tcPr>
          <w:p w14:paraId="57D28B5D" w14:textId="77777777" w:rsidR="0093299C" w:rsidRPr="00166D49" w:rsidRDefault="0093299C" w:rsidP="00FA4792">
            <w:pPr>
              <w:tabs>
                <w:tab w:val="left" w:pos="426"/>
              </w:tabs>
              <w:autoSpaceDE w:val="0"/>
              <w:spacing w:after="0" w:line="240" w:lineRule="auto"/>
              <w:ind w:left="390" w:right="150" w:hanging="390"/>
              <w:jc w:val="both"/>
              <w:rPr>
                <w:rFonts w:ascii="Times New Roman" w:hAnsi="Times New Roman" w:cs="Times New Roman"/>
                <w:iCs/>
              </w:rPr>
            </w:pPr>
            <w:r w:rsidRPr="00166D49">
              <w:rPr>
                <w:rFonts w:ascii="Times New Roman" w:hAnsi="Times New Roman" w:cs="Times New Roman"/>
                <w:iCs/>
              </w:rPr>
              <w:t>a vizsgált ajánlat tartalmi eleme</w:t>
            </w:r>
          </w:p>
        </w:tc>
      </w:tr>
    </w:tbl>
    <w:p w14:paraId="2BFC548A" w14:textId="77777777" w:rsidR="000B1B67" w:rsidRDefault="000B1B67" w:rsidP="000B1B67">
      <w:pPr>
        <w:tabs>
          <w:tab w:val="left" w:pos="0"/>
        </w:tabs>
        <w:autoSpaceDE w:val="0"/>
        <w:spacing w:after="0"/>
        <w:ind w:right="150"/>
        <w:jc w:val="both"/>
        <w:rPr>
          <w:rFonts w:ascii="Times New Roman" w:hAnsi="Times New Roman"/>
          <w:iCs/>
        </w:rPr>
      </w:pPr>
    </w:p>
    <w:p w14:paraId="0BA065E4" w14:textId="0F1822D1"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14:paraId="55BBDEB5" w14:textId="77D701B7" w:rsidR="0093299C" w:rsidRPr="000B1B67" w:rsidRDefault="0093299C" w:rsidP="000B1B67">
      <w:pPr>
        <w:tabs>
          <w:tab w:val="left" w:pos="0"/>
          <w:tab w:val="left" w:pos="426"/>
        </w:tabs>
        <w:autoSpaceDE w:val="0"/>
        <w:spacing w:after="0"/>
        <w:ind w:right="150"/>
        <w:jc w:val="both"/>
        <w:rPr>
          <w:rFonts w:ascii="Times New Roman" w:hAnsi="Times New Roman"/>
          <w:iCs/>
        </w:rPr>
      </w:pPr>
      <w:r w:rsidRPr="000B1B67">
        <w:rPr>
          <w:rFonts w:ascii="Times New Roman" w:hAnsi="Times New Roman"/>
          <w:iCs/>
        </w:rPr>
        <w:t>A fenti módszerrel értékelt egyes tartalmi elemekre adott értékelési pontszámot az ajánlatkérő megszorozza az eljárást megindító felhívásban is meghatározott súlyszámmal, a szorzatokat pedig ajánlatonként összeadja.</w:t>
      </w:r>
    </w:p>
    <w:p w14:paraId="0D4878EB" w14:textId="3B717B54" w:rsidR="0093299C" w:rsidRPr="000B1B67" w:rsidRDefault="0093299C" w:rsidP="000B1B67">
      <w:pPr>
        <w:tabs>
          <w:tab w:val="left" w:pos="426"/>
        </w:tabs>
        <w:autoSpaceDE w:val="0"/>
        <w:spacing w:after="0"/>
        <w:ind w:right="150"/>
        <w:jc w:val="both"/>
        <w:rPr>
          <w:rFonts w:ascii="Times New Roman" w:hAnsi="Times New Roman"/>
          <w:iCs/>
        </w:rPr>
      </w:pPr>
      <w:r w:rsidRPr="000B1B67">
        <w:rPr>
          <w:rFonts w:ascii="Times New Roman" w:hAnsi="Times New Roman"/>
          <w:iCs/>
        </w:rPr>
        <w:t>Az az ajánlat az összességében legelőnyösebb, amelynek az összpontszáma a legnagyobb.</w:t>
      </w:r>
    </w:p>
    <w:p w14:paraId="305396B4" w14:textId="77777777" w:rsidR="0093299C" w:rsidRPr="000B1B67" w:rsidRDefault="0093299C" w:rsidP="000B1B67">
      <w:pPr>
        <w:tabs>
          <w:tab w:val="left" w:pos="0"/>
        </w:tabs>
        <w:autoSpaceDE w:val="0"/>
        <w:spacing w:after="0"/>
        <w:ind w:right="150"/>
        <w:jc w:val="both"/>
        <w:rPr>
          <w:rFonts w:ascii="Times New Roman" w:hAnsi="Times New Roman"/>
          <w:iCs/>
        </w:rPr>
      </w:pPr>
      <w:r w:rsidRPr="000B1B67">
        <w:rPr>
          <w:rFonts w:ascii="Times New Roman" w:hAnsi="Times New Roman"/>
          <w:iCs/>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72CB1B47" w14:textId="1B4A6AC3" w:rsidR="0093299C" w:rsidRPr="000B1B67" w:rsidRDefault="0093299C" w:rsidP="000B1B67">
      <w:pPr>
        <w:tabs>
          <w:tab w:val="left" w:pos="0"/>
          <w:tab w:val="left" w:pos="426"/>
        </w:tabs>
        <w:autoSpaceDE w:val="0"/>
        <w:spacing w:after="0"/>
        <w:ind w:right="150"/>
        <w:jc w:val="both"/>
        <w:rPr>
          <w:rFonts w:ascii="Times New Roman" w:hAnsi="Times New Roman"/>
          <w:iCs/>
        </w:rPr>
      </w:pPr>
      <w:r w:rsidRPr="000B1B67">
        <w:rPr>
          <w:rFonts w:ascii="Times New Roman" w:hAnsi="Times New Roman"/>
          <w:iCs/>
        </w:rPr>
        <w:t xml:space="preserve">A </w:t>
      </w:r>
      <w:r w:rsidRPr="000B1B67">
        <w:rPr>
          <w:rFonts w:ascii="Times New Roman" w:hAnsi="Times New Roman"/>
          <w:b/>
          <w:iCs/>
        </w:rPr>
        <w:t>2. értékelési részszempont</w:t>
      </w:r>
      <w:r w:rsidRPr="000B1B67">
        <w:rPr>
          <w:rFonts w:ascii="Times New Roman" w:hAnsi="Times New Roman"/>
          <w:iCs/>
        </w:rPr>
        <w:t xml:space="preserve"> legkedvezőbb szintje:60 hónap, melynél kedvezőbb megajánlás esetében is a kiosztható maximális pontszámot kapja az ajánlattevő. Az ajánlati e</w:t>
      </w:r>
      <w:r w:rsidR="000B1B67">
        <w:rPr>
          <w:rFonts w:ascii="Times New Roman" w:hAnsi="Times New Roman"/>
          <w:iCs/>
        </w:rPr>
        <w:t>lem legkedvezőtlenebb szintje 12</w:t>
      </w:r>
      <w:r w:rsidRPr="000B1B67">
        <w:rPr>
          <w:rFonts w:ascii="Times New Roman" w:hAnsi="Times New Roman"/>
          <w:iCs/>
        </w:rPr>
        <w:t xml:space="preserve"> hónap, melynél kedvezőtlenebbet ajánlatkérő nem fogad el.</w:t>
      </w:r>
    </w:p>
    <w:p w14:paraId="2A4661B8" w14:textId="646E6D5C" w:rsidR="0093299C" w:rsidRPr="000B1B67" w:rsidRDefault="0093299C" w:rsidP="000B1B67">
      <w:pPr>
        <w:tabs>
          <w:tab w:val="left" w:pos="0"/>
          <w:tab w:val="left" w:pos="426"/>
        </w:tabs>
        <w:autoSpaceDE w:val="0"/>
        <w:spacing w:after="0"/>
        <w:ind w:right="150"/>
        <w:jc w:val="both"/>
        <w:rPr>
          <w:rFonts w:ascii="Times New Roman" w:hAnsi="Times New Roman"/>
          <w:iCs/>
        </w:rPr>
      </w:pPr>
      <w:r w:rsidRPr="000B1B67">
        <w:rPr>
          <w:rFonts w:ascii="Times New Roman" w:hAnsi="Times New Roman"/>
          <w:iCs/>
        </w:rPr>
        <w:t>A jótállás időtartamára tett vállalást egész hónapokban kell megadni. A tört hónapokat tartalmazó megajánlás érvénytelen.</w:t>
      </w:r>
    </w:p>
    <w:p w14:paraId="5CC2CDB6" w14:textId="228C85E4" w:rsidR="00041EB8" w:rsidRPr="003E7E48" w:rsidRDefault="00041EB8" w:rsidP="000B1B67">
      <w:pPr>
        <w:spacing w:after="0" w:line="100" w:lineRule="atLeast"/>
        <w:jc w:val="both"/>
        <w:rPr>
          <w:rFonts w:ascii="Times New Roman" w:hAnsi="Times New Roman" w:cs="Times New Roman"/>
          <w:color w:val="000000" w:themeColor="text1"/>
        </w:rPr>
      </w:pPr>
    </w:p>
    <w:p w14:paraId="1C65448B" w14:textId="4EE5FF0A" w:rsidR="002D6C0A" w:rsidRPr="003E7E48" w:rsidRDefault="002D6C0A" w:rsidP="000B1B67">
      <w:pPr>
        <w:spacing w:after="0" w:line="100" w:lineRule="atLeast"/>
        <w:jc w:val="both"/>
        <w:rPr>
          <w:rFonts w:ascii="Times New Roman" w:hAnsi="Times New Roman" w:cs="Times New Roman"/>
          <w:color w:val="000000" w:themeColor="text1"/>
        </w:rPr>
      </w:pPr>
      <w:r w:rsidRPr="003E7E48">
        <w:rPr>
          <w:rFonts w:ascii="Times New Roman" w:hAnsi="Times New Roman" w:cs="Times New Roman"/>
          <w:b/>
          <w:color w:val="000000" w:themeColor="text1"/>
        </w:rPr>
        <w:t>Az Ajánlattevőnek az ajánlati árat kizárólag számmal van lehetősége megadni (betűvel kizárt).</w:t>
      </w:r>
    </w:p>
    <w:p w14:paraId="2BE64244" w14:textId="6E2FFD65" w:rsidR="002D6C0A" w:rsidRPr="003E7E48" w:rsidRDefault="002D6C0A" w:rsidP="000B1B67">
      <w:pPr>
        <w:spacing w:after="0" w:line="100" w:lineRule="atLeast"/>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Ajánlattevők csak magyar forintban (HUF) tehetnek ajánlatot és a szerződéskötés valutaneme is csak ez lehet.</w:t>
      </w:r>
    </w:p>
    <w:p w14:paraId="58241EBB" w14:textId="541A7359" w:rsidR="002D6C0A" w:rsidRPr="003E7E48" w:rsidRDefault="002D6C0A" w:rsidP="000B1B67">
      <w:pPr>
        <w:spacing w:after="0" w:line="100" w:lineRule="atLeast"/>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szállítási, beüzemelési, beszerelési, betanítási </w:t>
      </w:r>
      <w:r w:rsidR="000B1B67">
        <w:rPr>
          <w:rFonts w:ascii="Times New Roman" w:hAnsi="Times New Roman" w:cs="Times New Roman"/>
          <w:color w:val="000000" w:themeColor="text1"/>
        </w:rPr>
        <w:t xml:space="preserve">és próbaüzemi </w:t>
      </w:r>
      <w:r w:rsidRPr="003E7E48">
        <w:rPr>
          <w:rFonts w:ascii="Times New Roman" w:hAnsi="Times New Roman" w:cs="Times New Roman"/>
          <w:color w:val="000000" w:themeColor="text1"/>
        </w:rPr>
        <w:t xml:space="preserve">költséget. </w:t>
      </w:r>
    </w:p>
    <w:p w14:paraId="7439A58E" w14:textId="77777777" w:rsidR="003860AA" w:rsidRPr="003E7E48" w:rsidRDefault="003860AA" w:rsidP="003860AA">
      <w:pPr>
        <w:pStyle w:val="Alaprtelmezett"/>
        <w:tabs>
          <w:tab w:val="left" w:pos="1842"/>
          <w:tab w:val="left" w:pos="2268"/>
        </w:tabs>
        <w:spacing w:after="0" w:line="100" w:lineRule="atLeast"/>
        <w:ind w:left="567"/>
        <w:jc w:val="both"/>
        <w:rPr>
          <w:rFonts w:ascii="Times New Roman" w:hAnsi="Times New Roman" w:cs="Times New Roman"/>
          <w:color w:val="000000" w:themeColor="text1"/>
        </w:rPr>
      </w:pPr>
    </w:p>
    <w:p w14:paraId="23E6E1F6" w14:textId="7B8BC103" w:rsidR="002D6C0A" w:rsidRPr="003E7E48" w:rsidRDefault="002D6C0A" w:rsidP="000B1B67">
      <w:pPr>
        <w:spacing w:after="0" w:line="100" w:lineRule="atLeast"/>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 csak banki átutalásos fizetési módot tartalmazhat, minden egyéb fizetési mód elfogadh</w:t>
      </w:r>
      <w:r w:rsidR="000B1B67">
        <w:rPr>
          <w:rFonts w:ascii="Times New Roman" w:hAnsi="Times New Roman" w:cs="Times New Roman"/>
          <w:color w:val="000000" w:themeColor="text1"/>
        </w:rPr>
        <w:t>atatlan az Ajánlatkérő számára.</w:t>
      </w:r>
    </w:p>
    <w:p w14:paraId="5CC2CDC4" w14:textId="347477C6" w:rsidR="00041EB8" w:rsidRPr="003E7E48" w:rsidRDefault="00041EB8" w:rsidP="003860AA">
      <w:pPr>
        <w:pStyle w:val="Alaprtelmezett"/>
        <w:tabs>
          <w:tab w:val="left" w:pos="1842"/>
          <w:tab w:val="left" w:pos="2268"/>
        </w:tabs>
        <w:spacing w:after="0" w:line="100" w:lineRule="atLeast"/>
        <w:jc w:val="both"/>
        <w:rPr>
          <w:rFonts w:ascii="Times New Roman" w:hAnsi="Times New Roman" w:cs="Times New Roman"/>
          <w:color w:val="000000" w:themeColor="text1"/>
        </w:rPr>
      </w:pPr>
      <w:bookmarkStart w:id="36" w:name="OLE_LINK6"/>
      <w:bookmarkStart w:id="37" w:name="OLE_LINK5"/>
      <w:bookmarkEnd w:id="36"/>
      <w:bookmarkEnd w:id="37"/>
    </w:p>
    <w:p w14:paraId="5CC2CDC6" w14:textId="07C7682B" w:rsidR="00893F4D" w:rsidRPr="003E7E48" w:rsidRDefault="00893F4D" w:rsidP="0060412C">
      <w:pPr>
        <w:tabs>
          <w:tab w:val="left" w:pos="567"/>
        </w:tabs>
        <w:spacing w:after="0" w:line="100" w:lineRule="atLeast"/>
        <w:contextualSpacing/>
        <w:jc w:val="both"/>
        <w:rPr>
          <w:rFonts w:ascii="Times New Roman" w:hAnsi="Times New Roman" w:cs="Times New Roman"/>
          <w:color w:val="000000" w:themeColor="text1"/>
        </w:rPr>
      </w:pPr>
    </w:p>
    <w:p w14:paraId="5CC2CDC7" w14:textId="77777777" w:rsidR="00893F4D" w:rsidRPr="003E7E48" w:rsidRDefault="00893F4D" w:rsidP="00336D04">
      <w:pPr>
        <w:pStyle w:val="Listaszerbekezds1"/>
        <w:numPr>
          <w:ilvl w:val="0"/>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b/>
          <w:caps/>
          <w:color w:val="000000" w:themeColor="text1"/>
        </w:rPr>
        <w:t>EREDMÉNYHIRDETÉS, ÖSSZEGEZÉS AZ AJÁNLATOK ELBÍRÁLÁSÁRÓL</w:t>
      </w:r>
    </w:p>
    <w:p w14:paraId="5CC2CDC8"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5CC2CDC9"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38" w:name="pr579"/>
      <w:bookmarkEnd w:id="38"/>
      <w:r w:rsidRPr="003E7E48">
        <w:rPr>
          <w:rFonts w:ascii="Times New Roman" w:hAnsi="Times New Roman" w:cs="Times New Roman"/>
          <w:color w:val="000000" w:themeColor="text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5CC2CDCA" w14:textId="77777777" w:rsidR="00893F4D" w:rsidRPr="003E7E48" w:rsidRDefault="00893F4D" w:rsidP="00F3462E">
      <w:pPr>
        <w:tabs>
          <w:tab w:val="left" w:pos="3543"/>
          <w:tab w:val="left" w:pos="3969"/>
        </w:tabs>
        <w:spacing w:after="0" w:line="100" w:lineRule="atLeast"/>
        <w:ind w:left="567"/>
        <w:jc w:val="both"/>
        <w:rPr>
          <w:rFonts w:ascii="Times New Roman" w:hAnsi="Times New Roman" w:cs="Times New Roman"/>
          <w:color w:val="000000" w:themeColor="text1"/>
        </w:rPr>
      </w:pPr>
    </w:p>
    <w:p w14:paraId="5CC2CDCB"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5CC2CDCC" w14:textId="77777777" w:rsidR="00893F4D" w:rsidRPr="003E7E48" w:rsidRDefault="00893F4D" w:rsidP="00F3462E">
      <w:pPr>
        <w:spacing w:after="0" w:line="100" w:lineRule="atLeast"/>
        <w:jc w:val="both"/>
        <w:rPr>
          <w:rFonts w:ascii="Times New Roman" w:hAnsi="Times New Roman" w:cs="Times New Roman"/>
          <w:color w:val="000000" w:themeColor="text1"/>
        </w:rPr>
      </w:pPr>
      <w:bookmarkStart w:id="39" w:name="pr5791"/>
      <w:bookmarkEnd w:id="39"/>
    </w:p>
    <w:p w14:paraId="5CC2CDCD"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0D42B158" w14:textId="77777777" w:rsidR="00D25312" w:rsidRPr="003E7E48" w:rsidRDefault="00D25312" w:rsidP="00D25312">
      <w:pPr>
        <w:spacing w:after="0" w:line="100" w:lineRule="atLeast"/>
        <w:jc w:val="both"/>
        <w:rPr>
          <w:rFonts w:ascii="Times New Roman" w:hAnsi="Times New Roman" w:cs="Times New Roman"/>
          <w:color w:val="000000" w:themeColor="text1"/>
        </w:rPr>
      </w:pPr>
    </w:p>
    <w:p w14:paraId="5CC2CDCF" w14:textId="77777777" w:rsidR="00893F4D" w:rsidRPr="003E7E48" w:rsidRDefault="00893F4D" w:rsidP="00336D04">
      <w:pPr>
        <w:pStyle w:val="Listaszerbekezds1"/>
        <w:numPr>
          <w:ilvl w:val="0"/>
          <w:numId w:val="2"/>
        </w:numPr>
        <w:spacing w:before="0" w:after="0"/>
        <w:ind w:left="567" w:hanging="567"/>
        <w:rPr>
          <w:rFonts w:ascii="Times New Roman" w:hAnsi="Times New Roman" w:cs="Times New Roman"/>
          <w:color w:val="000000" w:themeColor="text1"/>
        </w:rPr>
      </w:pPr>
      <w:r w:rsidRPr="003E7E48">
        <w:rPr>
          <w:rFonts w:ascii="Times New Roman" w:hAnsi="Times New Roman" w:cs="Times New Roman"/>
          <w:b/>
          <w:caps/>
          <w:color w:val="000000" w:themeColor="text1"/>
        </w:rPr>
        <w:t>ELŐZETES VITARENDEZÉS</w:t>
      </w:r>
    </w:p>
    <w:p w14:paraId="5CC2CDD0" w14:textId="77777777" w:rsidR="00893F4D" w:rsidRPr="003E7E48" w:rsidRDefault="00893F4D" w:rsidP="00F3462E">
      <w:pPr>
        <w:tabs>
          <w:tab w:val="left" w:pos="567"/>
        </w:tabs>
        <w:spacing w:after="0" w:line="100" w:lineRule="atLeast"/>
        <w:jc w:val="both"/>
        <w:rPr>
          <w:rFonts w:ascii="Times New Roman" w:hAnsi="Times New Roman" w:cs="Times New Roman"/>
          <w:color w:val="000000" w:themeColor="text1"/>
        </w:rPr>
      </w:pPr>
    </w:p>
    <w:p w14:paraId="5CC2CDD1" w14:textId="682FCAE0"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 xml:space="preserve">A Kbt. </w:t>
      </w:r>
      <w:r w:rsidR="006F78D3" w:rsidRPr="003E7E48">
        <w:rPr>
          <w:rFonts w:ascii="Times New Roman" w:hAnsi="Times New Roman" w:cs="Times New Roman"/>
          <w:color w:val="000000" w:themeColor="text1"/>
        </w:rPr>
        <w:t>80</w:t>
      </w:r>
      <w:r w:rsidRPr="003E7E48">
        <w:rPr>
          <w:rFonts w:ascii="Times New Roman" w:hAnsi="Times New Roman" w:cs="Times New Roman"/>
          <w:color w:val="000000" w:themeColor="text1"/>
        </w:rPr>
        <w:t>. § (1) bekezdése szerinti előzetes vitarendezési kérelmet az alábbi címre kell benyújtani:</w:t>
      </w:r>
    </w:p>
    <w:p w14:paraId="5CC2CDD2" w14:textId="77777777" w:rsidR="00893F4D" w:rsidRPr="003E7E48" w:rsidRDefault="00893F4D" w:rsidP="00F3462E">
      <w:pPr>
        <w:spacing w:after="0" w:line="100" w:lineRule="atLeast"/>
        <w:jc w:val="both"/>
        <w:rPr>
          <w:rFonts w:ascii="Times New Roman" w:hAnsi="Times New Roman" w:cs="Times New Roman"/>
          <w:color w:val="000000" w:themeColor="text1"/>
        </w:rPr>
      </w:pPr>
    </w:p>
    <w:p w14:paraId="5CC2CDD3" w14:textId="79F2ABEE" w:rsidR="00893F4D" w:rsidRPr="003E7E48" w:rsidRDefault="000B1B67" w:rsidP="00F3462E">
      <w:pPr>
        <w:pStyle w:val="standard"/>
        <w:jc w:val="center"/>
        <w:rPr>
          <w:b/>
          <w:color w:val="000000" w:themeColor="text1"/>
          <w:szCs w:val="24"/>
        </w:rPr>
      </w:pPr>
      <w:r>
        <w:rPr>
          <w:b/>
          <w:color w:val="000000" w:themeColor="text1"/>
          <w:szCs w:val="24"/>
        </w:rPr>
        <w:t>Excalibur Advice</w:t>
      </w:r>
      <w:r w:rsidR="00893F4D" w:rsidRPr="003E7E48">
        <w:rPr>
          <w:b/>
          <w:color w:val="000000" w:themeColor="text1"/>
          <w:szCs w:val="24"/>
        </w:rPr>
        <w:t xml:space="preserve"> Kft. </w:t>
      </w:r>
    </w:p>
    <w:p w14:paraId="5CC2CDD4" w14:textId="77777777" w:rsidR="00893F4D" w:rsidRPr="003E7E48" w:rsidRDefault="00893F4D" w:rsidP="00F3462E">
      <w:pPr>
        <w:pStyle w:val="standard"/>
        <w:jc w:val="center"/>
        <w:rPr>
          <w:b/>
          <w:color w:val="000000" w:themeColor="text1"/>
          <w:szCs w:val="24"/>
        </w:rPr>
      </w:pPr>
      <w:r w:rsidRPr="003E7E48">
        <w:rPr>
          <w:b/>
          <w:color w:val="000000" w:themeColor="text1"/>
          <w:szCs w:val="24"/>
        </w:rPr>
        <w:t>3525 Miskolc, Kazinczy u. 6. 2/2.</w:t>
      </w:r>
    </w:p>
    <w:p w14:paraId="5CC2CDD5" w14:textId="77777777" w:rsidR="00893F4D" w:rsidRPr="003E7E48" w:rsidRDefault="00893F4D" w:rsidP="00F3462E">
      <w:pPr>
        <w:pStyle w:val="Szvegtrzs32"/>
        <w:spacing w:after="0" w:line="100" w:lineRule="atLeast"/>
        <w:jc w:val="center"/>
        <w:rPr>
          <w:rFonts w:ascii="Times New Roman" w:hAnsi="Times New Roman" w:cs="Times New Roman"/>
          <w:b/>
          <w:color w:val="000000" w:themeColor="text1"/>
          <w:sz w:val="24"/>
          <w:szCs w:val="24"/>
        </w:rPr>
      </w:pPr>
      <w:r w:rsidRPr="003E7E48">
        <w:rPr>
          <w:rFonts w:ascii="Times New Roman" w:hAnsi="Times New Roman" w:cs="Times New Roman"/>
          <w:b/>
          <w:color w:val="000000" w:themeColor="text1"/>
          <w:sz w:val="24"/>
          <w:szCs w:val="24"/>
        </w:rPr>
        <w:t>Telefon: +36-46/791-916</w:t>
      </w:r>
    </w:p>
    <w:p w14:paraId="5CC2CDD6" w14:textId="77777777" w:rsidR="00893F4D" w:rsidRPr="003E7E48" w:rsidRDefault="00893F4D" w:rsidP="00F3462E">
      <w:pPr>
        <w:pStyle w:val="Szvegtrzs32"/>
        <w:spacing w:after="0" w:line="100" w:lineRule="atLeast"/>
        <w:jc w:val="center"/>
        <w:rPr>
          <w:rFonts w:ascii="Times New Roman" w:hAnsi="Times New Roman" w:cs="Times New Roman"/>
          <w:b/>
          <w:color w:val="000000" w:themeColor="text1"/>
          <w:sz w:val="24"/>
          <w:szCs w:val="24"/>
        </w:rPr>
      </w:pPr>
      <w:r w:rsidRPr="003E7E48">
        <w:rPr>
          <w:rFonts w:ascii="Times New Roman" w:hAnsi="Times New Roman" w:cs="Times New Roman"/>
          <w:b/>
          <w:color w:val="000000" w:themeColor="text1"/>
          <w:sz w:val="24"/>
          <w:szCs w:val="24"/>
        </w:rPr>
        <w:t>Fax: +36-46/791-876</w:t>
      </w:r>
    </w:p>
    <w:p w14:paraId="5CC2CDD7" w14:textId="7380432F" w:rsidR="00893F4D" w:rsidRPr="003E7E48" w:rsidRDefault="00893F4D" w:rsidP="00F3462E">
      <w:pPr>
        <w:pStyle w:val="Szvegtrzs32"/>
        <w:spacing w:after="0" w:line="100" w:lineRule="atLeast"/>
        <w:jc w:val="center"/>
        <w:rPr>
          <w:rFonts w:ascii="Times New Roman" w:hAnsi="Times New Roman" w:cs="Times New Roman"/>
          <w:color w:val="000000" w:themeColor="text1"/>
          <w:sz w:val="24"/>
          <w:szCs w:val="24"/>
        </w:rPr>
      </w:pPr>
      <w:r w:rsidRPr="003E7E48">
        <w:rPr>
          <w:rFonts w:ascii="Times New Roman" w:hAnsi="Times New Roman" w:cs="Times New Roman"/>
          <w:b/>
          <w:color w:val="000000" w:themeColor="text1"/>
          <w:sz w:val="24"/>
          <w:szCs w:val="24"/>
        </w:rPr>
        <w:t xml:space="preserve">E-mail: </w:t>
      </w:r>
      <w:r w:rsidR="000B1B67">
        <w:rPr>
          <w:rFonts w:ascii="Times New Roman" w:hAnsi="Times New Roman" w:cs="Times New Roman"/>
          <w:b/>
          <w:color w:val="000000" w:themeColor="text1"/>
          <w:sz w:val="24"/>
          <w:szCs w:val="24"/>
        </w:rPr>
        <w:t>excaliburadvice@gmail.com</w:t>
      </w:r>
      <w:r w:rsidR="00AA3758" w:rsidRPr="003E7E48">
        <w:rPr>
          <w:rFonts w:ascii="Times New Roman" w:hAnsi="Times New Roman" w:cs="Times New Roman"/>
          <w:color w:val="000000" w:themeColor="text1"/>
          <w:sz w:val="24"/>
          <w:szCs w:val="24"/>
        </w:rPr>
        <w:t xml:space="preserve"> </w:t>
      </w:r>
    </w:p>
    <w:p w14:paraId="5CC2CDD8" w14:textId="77777777" w:rsidR="00893F4D" w:rsidRPr="003E7E48" w:rsidRDefault="00893F4D" w:rsidP="00F3462E">
      <w:pPr>
        <w:spacing w:after="0" w:line="100" w:lineRule="atLeast"/>
        <w:jc w:val="both"/>
        <w:rPr>
          <w:rFonts w:ascii="Times New Roman" w:hAnsi="Times New Roman" w:cs="Times New Roman"/>
          <w:color w:val="FF0000"/>
        </w:rPr>
      </w:pPr>
    </w:p>
    <w:p w14:paraId="5CC2CDD9"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r w:rsidRPr="003E7E48">
        <w:rPr>
          <w:rFonts w:ascii="Times New Roman" w:hAnsi="Times New Roman" w:cs="Times New Roman"/>
          <w:color w:val="000000" w:themeColor="text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5CC2CDDA" w14:textId="21AD845E" w:rsidR="00893F4D" w:rsidRPr="003E7E48" w:rsidRDefault="00893F4D" w:rsidP="00F3462E">
      <w:pPr>
        <w:spacing w:after="0" w:line="100" w:lineRule="atLeast"/>
        <w:ind w:left="567"/>
        <w:jc w:val="both"/>
        <w:rPr>
          <w:rFonts w:ascii="Times New Roman" w:hAnsi="Times New Roman" w:cs="Times New Roman"/>
          <w:color w:val="000000" w:themeColor="text1"/>
        </w:rPr>
      </w:pPr>
      <w:r w:rsidRPr="003E7E48">
        <w:rPr>
          <w:rFonts w:ascii="Times New Roman" w:hAnsi="Times New Roman" w:cs="Times New Roman"/>
          <w:color w:val="000000" w:themeColor="text1"/>
        </w:rPr>
        <w:t>Az előzetes vitarendez</w:t>
      </w:r>
      <w:r w:rsidR="006F78D3" w:rsidRPr="003E7E48">
        <w:rPr>
          <w:rFonts w:ascii="Times New Roman" w:hAnsi="Times New Roman" w:cs="Times New Roman"/>
          <w:color w:val="000000" w:themeColor="text1"/>
        </w:rPr>
        <w:t>ési eljárás szabályait a Kbt. 80</w:t>
      </w:r>
      <w:r w:rsidRPr="003E7E48">
        <w:rPr>
          <w:rFonts w:ascii="Times New Roman" w:hAnsi="Times New Roman" w:cs="Times New Roman"/>
          <w:color w:val="000000" w:themeColor="text1"/>
        </w:rPr>
        <w:t>. §-a tartalmazza.</w:t>
      </w:r>
    </w:p>
    <w:p w14:paraId="55CA864C" w14:textId="77777777" w:rsidR="008C2F3B" w:rsidRPr="003E7E48" w:rsidRDefault="008C2F3B" w:rsidP="00F3462E">
      <w:pPr>
        <w:spacing w:after="0" w:line="100" w:lineRule="atLeast"/>
        <w:ind w:left="567"/>
        <w:jc w:val="both"/>
        <w:rPr>
          <w:rFonts w:ascii="Times New Roman" w:hAnsi="Times New Roman" w:cs="Times New Roman"/>
          <w:color w:val="000000" w:themeColor="text1"/>
        </w:rPr>
      </w:pPr>
    </w:p>
    <w:p w14:paraId="5CC2CDDC"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000000" w:themeColor="text1"/>
        </w:rPr>
      </w:pPr>
      <w:bookmarkStart w:id="40" w:name="pr593"/>
      <w:bookmarkEnd w:id="40"/>
      <w:r w:rsidRPr="003E7E48">
        <w:rPr>
          <w:rFonts w:ascii="Times New Roman" w:hAnsi="Times New Roman" w:cs="Times New Roman"/>
          <w:color w:val="000000" w:themeColor="text1"/>
        </w:rPr>
        <w:t xml:space="preserve">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w:t>
      </w:r>
      <w:r w:rsidRPr="003E7E48">
        <w:rPr>
          <w:rFonts w:ascii="Times New Roman" w:hAnsi="Times New Roman" w:cs="Times New Roman"/>
          <w:color w:val="000000" w:themeColor="text1"/>
        </w:rPr>
        <w:lastRenderedPageBreak/>
        <w:t>részére vonatkozó szerződést - ha eddig az időpontig a szerződéskötési moratórium egyébként lejárna.</w:t>
      </w:r>
    </w:p>
    <w:p w14:paraId="5CC2CDDD" w14:textId="77777777" w:rsidR="00893F4D" w:rsidRPr="003E7E48" w:rsidRDefault="00893F4D" w:rsidP="00F3462E">
      <w:pPr>
        <w:spacing w:after="0" w:line="100" w:lineRule="atLeast"/>
        <w:jc w:val="both"/>
        <w:rPr>
          <w:rFonts w:ascii="Times New Roman" w:hAnsi="Times New Roman" w:cs="Times New Roman"/>
          <w:color w:val="auto"/>
        </w:rPr>
      </w:pPr>
    </w:p>
    <w:p w14:paraId="17CA6FC0" w14:textId="77777777" w:rsidR="0060412C" w:rsidRPr="003E7E48" w:rsidRDefault="0060412C" w:rsidP="00F3462E">
      <w:pPr>
        <w:spacing w:after="0" w:line="100" w:lineRule="atLeast"/>
        <w:jc w:val="both"/>
        <w:rPr>
          <w:rFonts w:ascii="Times New Roman" w:hAnsi="Times New Roman" w:cs="Times New Roman"/>
          <w:color w:val="auto"/>
        </w:rPr>
      </w:pPr>
    </w:p>
    <w:p w14:paraId="5CC2CDDE" w14:textId="77777777" w:rsidR="00893F4D" w:rsidRPr="003E7E48" w:rsidRDefault="00893F4D" w:rsidP="00336D04">
      <w:pPr>
        <w:pStyle w:val="Listaszerbekezds1"/>
        <w:numPr>
          <w:ilvl w:val="0"/>
          <w:numId w:val="2"/>
        </w:numPr>
        <w:spacing w:before="0" w:after="0"/>
        <w:ind w:left="567" w:hanging="567"/>
        <w:rPr>
          <w:rFonts w:ascii="Times New Roman" w:hAnsi="Times New Roman" w:cs="Times New Roman"/>
          <w:color w:val="auto"/>
        </w:rPr>
      </w:pPr>
      <w:r w:rsidRPr="003E7E48">
        <w:rPr>
          <w:rFonts w:ascii="Times New Roman" w:hAnsi="Times New Roman" w:cs="Times New Roman"/>
          <w:b/>
          <w:caps/>
          <w:color w:val="auto"/>
        </w:rPr>
        <w:t>A SZERZŐDÉS MEGKÖTÉSE ÉS TELJESÍTÉSE</w:t>
      </w:r>
    </w:p>
    <w:p w14:paraId="5CC2CDDF" w14:textId="77777777" w:rsidR="00893F4D" w:rsidRPr="003E7E48" w:rsidRDefault="00893F4D" w:rsidP="00F3462E">
      <w:pPr>
        <w:spacing w:after="0" w:line="100" w:lineRule="atLeast"/>
        <w:jc w:val="both"/>
        <w:rPr>
          <w:rFonts w:ascii="Times New Roman" w:hAnsi="Times New Roman" w:cs="Times New Roman"/>
          <w:color w:val="auto"/>
        </w:rPr>
      </w:pPr>
    </w:p>
    <w:p w14:paraId="5CC2CDE0"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41" w:name="pr950"/>
      <w:bookmarkStart w:id="42" w:name="pr949"/>
      <w:bookmarkEnd w:id="41"/>
      <w:bookmarkEnd w:id="42"/>
      <w:r w:rsidRPr="003E7E48">
        <w:rPr>
          <w:rFonts w:ascii="Times New Roman" w:hAnsi="Times New Roman" w:cs="Times New Roman"/>
          <w:color w:val="auto"/>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5CC2CDE1" w14:textId="77777777" w:rsidR="00893F4D" w:rsidRPr="003E7E48" w:rsidRDefault="00893F4D" w:rsidP="00F3462E">
      <w:pPr>
        <w:spacing w:after="0" w:line="100" w:lineRule="atLeast"/>
        <w:ind w:left="567"/>
        <w:jc w:val="both"/>
        <w:rPr>
          <w:rFonts w:ascii="Times New Roman" w:hAnsi="Times New Roman" w:cs="Times New Roman"/>
          <w:color w:val="auto"/>
        </w:rPr>
      </w:pPr>
    </w:p>
    <w:p w14:paraId="5CC2CDE2"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43" w:name="pr9501"/>
      <w:bookmarkStart w:id="44" w:name="pr951"/>
      <w:bookmarkEnd w:id="43"/>
      <w:bookmarkEnd w:id="44"/>
      <w:r w:rsidRPr="003E7E48">
        <w:rPr>
          <w:rFonts w:ascii="Times New Roman" w:hAnsi="Times New Roman" w:cs="Times New Roman"/>
          <w:color w:val="auto"/>
        </w:rPr>
        <w:t>A szerződésnek tartalmaznia kell - az eljárás során alkalmazott értékelési szempontra tekintettel - a nyertes ajánlat azon elemeit, amelyek értékelésre kerültek.</w:t>
      </w:r>
    </w:p>
    <w:p w14:paraId="5CC2CDE3" w14:textId="77777777" w:rsidR="00893F4D" w:rsidRPr="003E7E48" w:rsidRDefault="00893F4D" w:rsidP="00F3462E">
      <w:pPr>
        <w:spacing w:after="0" w:line="100" w:lineRule="atLeast"/>
        <w:ind w:left="567"/>
        <w:jc w:val="both"/>
        <w:rPr>
          <w:rFonts w:ascii="Times New Roman" w:hAnsi="Times New Roman" w:cs="Times New Roman"/>
          <w:color w:val="auto"/>
        </w:rPr>
      </w:pPr>
    </w:p>
    <w:p w14:paraId="5CC2CDE4"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45" w:name="pr953"/>
      <w:bookmarkEnd w:id="45"/>
      <w:r w:rsidRPr="003E7E48">
        <w:rPr>
          <w:rFonts w:ascii="Times New Roman" w:hAnsi="Times New Roman" w:cs="Times New Roman"/>
          <w:color w:val="auto"/>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CC2CDE5" w14:textId="77777777" w:rsidR="00893F4D" w:rsidRPr="003E7E48" w:rsidRDefault="00893F4D" w:rsidP="00F3462E">
      <w:pPr>
        <w:spacing w:after="0" w:line="100" w:lineRule="atLeast"/>
        <w:jc w:val="both"/>
        <w:rPr>
          <w:rFonts w:ascii="Times New Roman" w:hAnsi="Times New Roman" w:cs="Times New Roman"/>
          <w:color w:val="auto"/>
        </w:rPr>
      </w:pPr>
    </w:p>
    <w:p w14:paraId="5CC2CDE6"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46" w:name="pr970"/>
      <w:bookmarkEnd w:id="46"/>
      <w:r w:rsidRPr="003E7E48">
        <w:rPr>
          <w:rFonts w:ascii="Times New Roman" w:hAnsi="Times New Roman" w:cs="Times New Roman"/>
          <w:color w:val="auto"/>
        </w:rPr>
        <w:t>Az ajánlatkérő köteles szerződéses feltételként előírni, hogy:</w:t>
      </w:r>
    </w:p>
    <w:p w14:paraId="5CC2CDE7" w14:textId="5A8223C2" w:rsidR="00893F4D" w:rsidRPr="003E7E48" w:rsidRDefault="00893F4D" w:rsidP="00D114BB">
      <w:pPr>
        <w:pStyle w:val="NormlWeb1"/>
        <w:numPr>
          <w:ilvl w:val="0"/>
          <w:numId w:val="5"/>
        </w:numPr>
        <w:ind w:left="993" w:right="150" w:hanging="426"/>
        <w:jc w:val="both"/>
        <w:rPr>
          <w:color w:val="auto"/>
        </w:rPr>
      </w:pPr>
      <w:bookmarkStart w:id="47" w:name="pr971"/>
      <w:bookmarkEnd w:id="47"/>
      <w:r w:rsidRPr="003E7E48">
        <w:rPr>
          <w:color w:val="auto"/>
        </w:rPr>
        <w:t>a nyertes ajánlattevő nem fizet, illetve számol el a szerződés teljesítésével összefüggésben</w:t>
      </w:r>
      <w:r w:rsidR="006F78D3" w:rsidRPr="003E7E48">
        <w:rPr>
          <w:color w:val="auto"/>
        </w:rPr>
        <w:t xml:space="preserve"> olyan költségeket, melyek az 62</w:t>
      </w:r>
      <w:r w:rsidRPr="003E7E48">
        <w:rPr>
          <w:color w:val="auto"/>
        </w:rPr>
        <w:t>. § (1) bekezdés</w:t>
      </w:r>
      <w:r w:rsidRPr="003E7E48">
        <w:rPr>
          <w:rStyle w:val="apple-converted-space"/>
          <w:iCs/>
          <w:color w:val="auto"/>
        </w:rPr>
        <w:t xml:space="preserve"> </w:t>
      </w:r>
      <w:r w:rsidR="006F78D3" w:rsidRPr="003E7E48">
        <w:rPr>
          <w:iCs/>
          <w:color w:val="auto"/>
        </w:rPr>
        <w:t xml:space="preserve">k) pont kb) alpontja </w:t>
      </w:r>
      <w:r w:rsidRPr="003E7E48">
        <w:rPr>
          <w:color w:val="auto"/>
        </w:rPr>
        <w:t>szerinti feltételeknek nem megfelelő társaság tekintetében merülnek fel, és melyek a nyertes ajánlattevő adóköteles jövedelmének csökkentésére alkalmasak;</w:t>
      </w:r>
    </w:p>
    <w:p w14:paraId="5CC2CDE8" w14:textId="77777777" w:rsidR="00893F4D" w:rsidRPr="003E7E48" w:rsidRDefault="00893F4D" w:rsidP="00F90CAD">
      <w:pPr>
        <w:pStyle w:val="NormlWeb1"/>
        <w:numPr>
          <w:ilvl w:val="0"/>
          <w:numId w:val="5"/>
        </w:numPr>
        <w:spacing w:before="0" w:after="0"/>
        <w:ind w:left="993" w:right="147" w:hanging="426"/>
        <w:jc w:val="both"/>
        <w:rPr>
          <w:color w:val="auto"/>
        </w:rPr>
      </w:pPr>
      <w:bookmarkStart w:id="48" w:name="pr972"/>
      <w:bookmarkStart w:id="49" w:name="pr9711"/>
      <w:bookmarkEnd w:id="48"/>
      <w:bookmarkEnd w:id="49"/>
      <w:r w:rsidRPr="003E7E48">
        <w:rPr>
          <w:color w:val="auto"/>
        </w:rPr>
        <w:t>a szerződés teljesítésének teljes időtartama alatt tulajdonosi szerkezetét az ajánlatkérő számára megismerhetővé teszi és az alábbiakban részletezett ügyletekről az ajánlatkérőt haladéktalanul értesíti.</w:t>
      </w:r>
    </w:p>
    <w:p w14:paraId="5CC2CDE9" w14:textId="77777777" w:rsidR="00893F4D" w:rsidRPr="003E7E48" w:rsidRDefault="00893F4D" w:rsidP="00F90CAD">
      <w:pPr>
        <w:pStyle w:val="NormlWeb1"/>
        <w:spacing w:before="0" w:after="0"/>
        <w:ind w:right="147"/>
        <w:jc w:val="both"/>
        <w:rPr>
          <w:color w:val="auto"/>
        </w:rPr>
      </w:pPr>
    </w:p>
    <w:p w14:paraId="5CC2CDEA"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50" w:name="pr973"/>
      <w:bookmarkStart w:id="51" w:name="pr9721"/>
      <w:bookmarkStart w:id="52" w:name="pr9701"/>
      <w:bookmarkEnd w:id="50"/>
      <w:bookmarkEnd w:id="51"/>
      <w:bookmarkEnd w:id="52"/>
      <w:r w:rsidRPr="003E7E48">
        <w:rPr>
          <w:rFonts w:ascii="Times New Roman" w:hAnsi="Times New Roman" w:cs="Times New Roman"/>
          <w:color w:val="auto"/>
        </w:rPr>
        <w:t>Az ajánlatkérőként szerződő fél jogosult és egyben köteles a szerződést felmondani - ha szükséges olyan határidővel, amely lehetővé teszi, hogy a szerződéssel érintett feladata ellátásáról gondoskodni tudjon – ha:</w:t>
      </w:r>
    </w:p>
    <w:p w14:paraId="5CC2CDEB" w14:textId="76723C16" w:rsidR="00893F4D" w:rsidRPr="003E7E48" w:rsidRDefault="00893F4D" w:rsidP="00D114BB">
      <w:pPr>
        <w:pStyle w:val="NormlWeb1"/>
        <w:numPr>
          <w:ilvl w:val="0"/>
          <w:numId w:val="5"/>
        </w:numPr>
        <w:ind w:left="993" w:right="150" w:hanging="426"/>
        <w:jc w:val="both"/>
        <w:rPr>
          <w:color w:val="auto"/>
        </w:rPr>
      </w:pPr>
      <w:bookmarkStart w:id="53" w:name="pr974"/>
      <w:bookmarkEnd w:id="53"/>
      <w:r w:rsidRPr="003E7E48">
        <w:rPr>
          <w:color w:val="auto"/>
        </w:rPr>
        <w:t>a nyertes ajánlattevőben közvetetten vagy közvetlenül 25%-ot meghaladó tulajdoni részesedést szerez valamely olyan jogi személy vagy jogi személyiséggel nem rendelkező gazdasági tár</w:t>
      </w:r>
      <w:r w:rsidR="006F78D3" w:rsidRPr="003E7E48">
        <w:rPr>
          <w:color w:val="auto"/>
        </w:rPr>
        <w:t>saság, amely nem felel meg az 62</w:t>
      </w:r>
      <w:r w:rsidRPr="003E7E48">
        <w:rPr>
          <w:color w:val="auto"/>
        </w:rPr>
        <w:t xml:space="preserve">. § (1) bekezdés </w:t>
      </w:r>
      <w:r w:rsidR="006F78D3" w:rsidRPr="003E7E48">
        <w:rPr>
          <w:iCs/>
          <w:color w:val="auto"/>
        </w:rPr>
        <w:t xml:space="preserve">k) pont kb) alpontjában </w:t>
      </w:r>
      <w:r w:rsidRPr="003E7E48">
        <w:rPr>
          <w:color w:val="auto"/>
        </w:rPr>
        <w:t>meghatározott feltételeknek.</w:t>
      </w:r>
    </w:p>
    <w:p w14:paraId="5CC2CDEC" w14:textId="54A7F1E9" w:rsidR="00893F4D" w:rsidRPr="003E7E48" w:rsidRDefault="00893F4D" w:rsidP="00D114BB">
      <w:pPr>
        <w:pStyle w:val="NormlWeb1"/>
        <w:numPr>
          <w:ilvl w:val="0"/>
          <w:numId w:val="5"/>
        </w:numPr>
        <w:ind w:left="993" w:right="150" w:hanging="426"/>
        <w:jc w:val="both"/>
        <w:rPr>
          <w:color w:val="auto"/>
        </w:rPr>
      </w:pPr>
      <w:bookmarkStart w:id="54" w:name="pr975"/>
      <w:bookmarkStart w:id="55" w:name="pr9741"/>
      <w:bookmarkEnd w:id="54"/>
      <w:bookmarkEnd w:id="55"/>
      <w:r w:rsidRPr="003E7E48">
        <w:rPr>
          <w:color w:val="auto"/>
        </w:rPr>
        <w:t>a nyertes ajánlattevő közvetetten vagy közvetlenül 25%-ot meghaladó tulajdoni részesedést szerez valamely olyan jogi személy vagy jogi személyiséggel nem rendelkező gazdasági társaságban, amely nem felel meg az</w:t>
      </w:r>
      <w:r w:rsidR="006F78D3" w:rsidRPr="003E7E48">
        <w:rPr>
          <w:color w:val="auto"/>
        </w:rPr>
        <w:t xml:space="preserve"> 62</w:t>
      </w:r>
      <w:r w:rsidRPr="003E7E48">
        <w:rPr>
          <w:color w:val="auto"/>
        </w:rPr>
        <w:t xml:space="preserve">. § (1) bekezdés </w:t>
      </w:r>
      <w:r w:rsidR="006F78D3" w:rsidRPr="003E7E48">
        <w:rPr>
          <w:iCs/>
          <w:color w:val="auto"/>
        </w:rPr>
        <w:t xml:space="preserve">k) pont kb) alpontjában </w:t>
      </w:r>
      <w:r w:rsidRPr="003E7E48">
        <w:rPr>
          <w:color w:val="auto"/>
        </w:rPr>
        <w:t>meghatározott feltételeknek.</w:t>
      </w:r>
    </w:p>
    <w:p w14:paraId="5CC2CDED" w14:textId="77777777" w:rsidR="00893F4D" w:rsidRPr="003E7E48" w:rsidRDefault="00893F4D" w:rsidP="00F3462E">
      <w:pPr>
        <w:pStyle w:val="NormlWeb1"/>
        <w:ind w:left="567" w:right="71"/>
        <w:jc w:val="both"/>
        <w:rPr>
          <w:color w:val="auto"/>
        </w:rPr>
      </w:pPr>
      <w:bookmarkStart w:id="56" w:name="pr976"/>
      <w:bookmarkStart w:id="57" w:name="pr9751"/>
      <w:bookmarkEnd w:id="56"/>
      <w:bookmarkEnd w:id="57"/>
      <w:r w:rsidRPr="003E7E48">
        <w:rPr>
          <w:color w:val="auto"/>
        </w:rPr>
        <w:t>Jelen pontban említett felmondás esetén a nyertes ajánlattevő a szerződés megszűnése előtt már teljesített szolgáltatás szerződésszerű pénzbeli ellenértékére jogosult.</w:t>
      </w:r>
    </w:p>
    <w:p w14:paraId="5CC2CDEE" w14:textId="77777777" w:rsidR="00893F4D" w:rsidRPr="003E7E48" w:rsidRDefault="00893F4D" w:rsidP="00F3462E">
      <w:pPr>
        <w:spacing w:after="0" w:line="100" w:lineRule="atLeast"/>
        <w:jc w:val="both"/>
        <w:rPr>
          <w:rFonts w:ascii="Times New Roman" w:hAnsi="Times New Roman" w:cs="Times New Roman"/>
          <w:color w:val="auto"/>
        </w:rPr>
      </w:pPr>
      <w:bookmarkStart w:id="58" w:name="pr9761"/>
      <w:bookmarkEnd w:id="58"/>
    </w:p>
    <w:p w14:paraId="5CC2CDEF"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59" w:name="pr1004"/>
      <w:bookmarkStart w:id="60" w:name="pr977"/>
      <w:bookmarkStart w:id="61" w:name="pr9731"/>
      <w:bookmarkEnd w:id="59"/>
      <w:bookmarkEnd w:id="60"/>
      <w:bookmarkEnd w:id="61"/>
      <w:r w:rsidRPr="003E7E48">
        <w:rPr>
          <w:rFonts w:ascii="Times New Roman" w:hAnsi="Times New Roman" w:cs="Times New Roman"/>
          <w:color w:val="auto"/>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CC2CDF0" w14:textId="77777777" w:rsidR="00893F4D" w:rsidRPr="003E7E48" w:rsidRDefault="00893F4D" w:rsidP="00F3462E">
      <w:pPr>
        <w:spacing w:after="0" w:line="100" w:lineRule="atLeast"/>
        <w:ind w:left="567"/>
        <w:jc w:val="both"/>
        <w:rPr>
          <w:rFonts w:ascii="Times New Roman" w:hAnsi="Times New Roman" w:cs="Times New Roman"/>
          <w:color w:val="auto"/>
        </w:rPr>
      </w:pPr>
    </w:p>
    <w:p w14:paraId="5CC2CDF1"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color w:val="auto"/>
        </w:rPr>
      </w:pPr>
      <w:bookmarkStart w:id="62" w:name="pr10041"/>
      <w:bookmarkStart w:id="63" w:name="pr1005"/>
      <w:bookmarkEnd w:id="62"/>
      <w:bookmarkEnd w:id="63"/>
      <w:r w:rsidRPr="003E7E48">
        <w:rPr>
          <w:rFonts w:ascii="Times New Roman" w:hAnsi="Times New Roman" w:cs="Times New Roman"/>
          <w:color w:val="auto"/>
        </w:rPr>
        <w:lastRenderedPageBreak/>
        <w:t>A közbeszerzési szerződést a közbeszerzési eljárás alapján nyertes ajánlattevőként szerződő félnek, illetve közösen ajánlatot tevőknek kell teljesítenie.</w:t>
      </w:r>
    </w:p>
    <w:p w14:paraId="3DC26ECD" w14:textId="77777777" w:rsidR="00D56C6B" w:rsidRPr="003E7E48" w:rsidRDefault="00D56C6B" w:rsidP="00F3462E">
      <w:pPr>
        <w:spacing w:after="0" w:line="100" w:lineRule="atLeast"/>
        <w:ind w:left="567"/>
        <w:jc w:val="both"/>
        <w:rPr>
          <w:rFonts w:ascii="Times New Roman" w:hAnsi="Times New Roman" w:cs="Times New Roman"/>
          <w:color w:val="auto"/>
        </w:rPr>
      </w:pPr>
    </w:p>
    <w:p w14:paraId="5CC2CDF3" w14:textId="77777777" w:rsidR="00893F4D" w:rsidRPr="003E7E48" w:rsidRDefault="00893F4D" w:rsidP="00D114BB">
      <w:pPr>
        <w:numPr>
          <w:ilvl w:val="1"/>
          <w:numId w:val="2"/>
        </w:numPr>
        <w:spacing w:after="0" w:line="100" w:lineRule="atLeast"/>
        <w:ind w:left="567" w:hanging="567"/>
        <w:jc w:val="both"/>
        <w:rPr>
          <w:rFonts w:ascii="Times New Roman" w:hAnsi="Times New Roman" w:cs="Times New Roman"/>
          <w:b/>
          <w:caps/>
          <w:color w:val="auto"/>
        </w:rPr>
      </w:pPr>
      <w:bookmarkStart w:id="64" w:name="pr10051"/>
      <w:bookmarkEnd w:id="64"/>
      <w:r w:rsidRPr="003E7E48">
        <w:rPr>
          <w:rFonts w:ascii="Times New Roman" w:hAnsi="Times New Roman" w:cs="Times New Roman"/>
          <w:color w:val="auto"/>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DBB4C18" w14:textId="77777777" w:rsidR="00E06597" w:rsidRPr="003E7E48" w:rsidRDefault="00E06597" w:rsidP="00E06597">
      <w:pPr>
        <w:spacing w:after="0" w:line="100" w:lineRule="atLeast"/>
        <w:ind w:left="567"/>
        <w:jc w:val="both"/>
        <w:rPr>
          <w:rFonts w:ascii="Times New Roman" w:hAnsi="Times New Roman" w:cs="Times New Roman"/>
          <w:b/>
          <w:caps/>
          <w:color w:val="auto"/>
        </w:rPr>
      </w:pPr>
    </w:p>
    <w:p w14:paraId="42785756" w14:textId="1C40D6DB" w:rsidR="00E06597" w:rsidRPr="003E7E48" w:rsidRDefault="00E06597" w:rsidP="0094203A">
      <w:pPr>
        <w:numPr>
          <w:ilvl w:val="1"/>
          <w:numId w:val="2"/>
        </w:numPr>
        <w:tabs>
          <w:tab w:val="clear" w:pos="0"/>
          <w:tab w:val="num" w:pos="1767"/>
        </w:tabs>
        <w:spacing w:before="60" w:after="0" w:line="240" w:lineRule="auto"/>
        <w:ind w:left="567" w:hanging="567"/>
        <w:jc w:val="both"/>
        <w:rPr>
          <w:rFonts w:ascii="Times New Roman" w:hAnsi="Times New Roman" w:cs="Times New Roman"/>
          <w:b/>
          <w:caps/>
          <w:color w:val="auto"/>
        </w:rPr>
      </w:pPr>
      <w:r w:rsidRPr="003E7E48">
        <w:rPr>
          <w:rFonts w:ascii="Times New Roman" w:hAnsi="Times New Roman" w:cs="Times New Roman"/>
          <w:color w:val="auto"/>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5CC2CDF4" w14:textId="77777777" w:rsidR="00893F4D" w:rsidRPr="003E7E48" w:rsidRDefault="00893F4D" w:rsidP="00131DC1">
      <w:pPr>
        <w:spacing w:after="0"/>
        <w:rPr>
          <w:rFonts w:ascii="Times New Roman" w:hAnsi="Times New Roman" w:cs="Times New Roman"/>
          <w:b/>
          <w:caps/>
        </w:rPr>
      </w:pPr>
    </w:p>
    <w:p w14:paraId="261B1BE9" w14:textId="77777777" w:rsidR="00131DC1" w:rsidRPr="003E7E48" w:rsidRDefault="00131DC1" w:rsidP="00131DC1">
      <w:pPr>
        <w:spacing w:after="0"/>
        <w:rPr>
          <w:rFonts w:ascii="Times New Roman" w:hAnsi="Times New Roman" w:cs="Times New Roman"/>
          <w:b/>
          <w:caps/>
        </w:rPr>
      </w:pPr>
    </w:p>
    <w:p w14:paraId="5CC2CDF5" w14:textId="46D28265" w:rsidR="00893F4D" w:rsidRPr="003E7E48" w:rsidRDefault="00893F4D" w:rsidP="0094203A">
      <w:pPr>
        <w:numPr>
          <w:ilvl w:val="0"/>
          <w:numId w:val="2"/>
        </w:numPr>
        <w:spacing w:after="0" w:line="100" w:lineRule="atLeast"/>
        <w:ind w:left="567" w:hanging="567"/>
        <w:jc w:val="both"/>
        <w:rPr>
          <w:rFonts w:ascii="Times New Roman" w:hAnsi="Times New Roman" w:cs="Times New Roman"/>
          <w:b/>
          <w:caps/>
          <w:color w:val="auto"/>
        </w:rPr>
      </w:pPr>
      <w:r w:rsidRPr="003E7E48">
        <w:rPr>
          <w:rFonts w:ascii="Times New Roman" w:hAnsi="Times New Roman" w:cs="Times New Roman"/>
          <w:b/>
          <w:caps/>
          <w:color w:val="auto"/>
        </w:rPr>
        <w:t>tájékoztatást nyújtó szervek:</w:t>
      </w:r>
    </w:p>
    <w:p w14:paraId="42B8F230" w14:textId="77777777" w:rsidR="00E06597" w:rsidRPr="003E7E48" w:rsidRDefault="00E06597" w:rsidP="00450059">
      <w:pPr>
        <w:spacing w:after="0" w:line="100" w:lineRule="atLeast"/>
        <w:ind w:left="567"/>
        <w:jc w:val="both"/>
        <w:rPr>
          <w:rFonts w:ascii="Times New Roman" w:hAnsi="Times New Roman" w:cs="Times New Roman"/>
          <w:b/>
          <w:caps/>
          <w:color w:val="auto"/>
        </w:rPr>
      </w:pPr>
    </w:p>
    <w:p w14:paraId="4FDCC2C8" w14:textId="7A7373FF" w:rsidR="00E06597" w:rsidRPr="003E7E48" w:rsidRDefault="00E06597" w:rsidP="00336D04">
      <w:pPr>
        <w:numPr>
          <w:ilvl w:val="1"/>
          <w:numId w:val="2"/>
        </w:numPr>
        <w:tabs>
          <w:tab w:val="clear" w:pos="0"/>
          <w:tab w:val="num" w:pos="1767"/>
        </w:tabs>
        <w:spacing w:after="0" w:line="100" w:lineRule="atLeast"/>
        <w:ind w:left="567" w:hanging="567"/>
        <w:jc w:val="both"/>
        <w:rPr>
          <w:rFonts w:ascii="Times New Roman" w:hAnsi="Times New Roman" w:cs="Times New Roman"/>
          <w:color w:val="auto"/>
        </w:rPr>
      </w:pPr>
      <w:r w:rsidRPr="003E7E48">
        <w:rPr>
          <w:rFonts w:ascii="Times New Roman" w:hAnsi="Times New Roman" w:cs="Times New Roman"/>
          <w:color w:val="auto"/>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A35F419" w14:textId="77777777" w:rsidR="00E06597" w:rsidRPr="003E7E48" w:rsidRDefault="00E06597" w:rsidP="00336D04">
      <w:pPr>
        <w:spacing w:after="0" w:line="100" w:lineRule="atLeast"/>
        <w:ind w:left="567"/>
        <w:jc w:val="both"/>
        <w:rPr>
          <w:rFonts w:ascii="Times New Roman" w:hAnsi="Times New Roman" w:cs="Times New Roman"/>
          <w:color w:val="auto"/>
        </w:rPr>
      </w:pPr>
    </w:p>
    <w:p w14:paraId="63294E97" w14:textId="77777777" w:rsidR="00E06597" w:rsidRPr="003E7E48" w:rsidRDefault="00E06597" w:rsidP="00336D04">
      <w:pPr>
        <w:numPr>
          <w:ilvl w:val="1"/>
          <w:numId w:val="2"/>
        </w:numPr>
        <w:tabs>
          <w:tab w:val="clear" w:pos="0"/>
          <w:tab w:val="num" w:pos="1767"/>
        </w:tabs>
        <w:spacing w:after="0" w:line="100" w:lineRule="atLeast"/>
        <w:ind w:left="567" w:hanging="567"/>
        <w:jc w:val="both"/>
        <w:rPr>
          <w:rFonts w:ascii="Times New Roman" w:hAnsi="Times New Roman" w:cs="Times New Roman"/>
          <w:color w:val="auto"/>
        </w:rPr>
      </w:pPr>
      <w:r w:rsidRPr="003E7E48">
        <w:rPr>
          <w:rFonts w:ascii="Times New Roman" w:hAnsi="Times New Roman" w:cs="Times New Roman"/>
          <w:color w:val="auto"/>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4244AD74" w14:textId="77777777" w:rsidR="00E06597" w:rsidRPr="003E7E48" w:rsidRDefault="00E06597" w:rsidP="00336D04">
      <w:pPr>
        <w:spacing w:after="0" w:line="100" w:lineRule="atLeast"/>
        <w:ind w:left="567"/>
        <w:jc w:val="both"/>
        <w:rPr>
          <w:rFonts w:ascii="Times New Roman" w:hAnsi="Times New Roman" w:cs="Times New Roman"/>
          <w:color w:val="auto"/>
        </w:rPr>
      </w:pPr>
    </w:p>
    <w:p w14:paraId="5CC2CDF7"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Adózás:</w:t>
      </w:r>
    </w:p>
    <w:p w14:paraId="5CC2CDF8"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NAV Észak-magyarországi Regionális Adó Főigazgatósága</w:t>
      </w:r>
    </w:p>
    <w:p w14:paraId="5CC2CDF9"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Borsod-Abaúj-Zemplén Megyei Igazgatóság</w:t>
      </w:r>
    </w:p>
    <w:p w14:paraId="5CC2CDFA"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Borsod-Abaúj-Zemplén megyei központi ügyfélszolgálat</w:t>
      </w:r>
    </w:p>
    <w:p w14:paraId="5CC2CDFB"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3525 Miskolc, Kazinczy u. 19.</w:t>
      </w:r>
    </w:p>
    <w:p w14:paraId="5CC2CDFC"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Tel: 46/514-200</w:t>
      </w:r>
    </w:p>
    <w:p w14:paraId="5CC2CDFD"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lastRenderedPageBreak/>
        <w:t>Fax: 46/515-428</w:t>
      </w:r>
    </w:p>
    <w:p w14:paraId="5CC2CDFE" w14:textId="78D1CB8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p>
    <w:p w14:paraId="5CC2CDFF"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Környezetvédelem:</w:t>
      </w:r>
    </w:p>
    <w:p w14:paraId="5CC2CE00"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Országos Környezetvédelmi, Természetvédelmi és Vízügyi Főfelügyelőség</w:t>
      </w:r>
    </w:p>
    <w:p w14:paraId="5CC2CE01"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1016 Budapest, Mészáros u. 58/a.</w:t>
      </w:r>
    </w:p>
    <w:p w14:paraId="5CC2CE02"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1539 Budapest, Pf. 675.</w:t>
      </w:r>
    </w:p>
    <w:p w14:paraId="5CC2CE03"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Tel.: 1/2249-100</w:t>
      </w:r>
    </w:p>
    <w:p w14:paraId="5CC2CE04"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Fax: 1/2249-262</w:t>
      </w:r>
    </w:p>
    <w:p w14:paraId="5CC2CE05"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Honlap: </w:t>
      </w:r>
      <w:hyperlink r:id="rId27" w:history="1">
        <w:r w:rsidRPr="003E7E48">
          <w:rPr>
            <w:rStyle w:val="Hiperhivatkozs"/>
            <w:rFonts w:ascii="Times New Roman" w:hAnsi="Times New Roman"/>
            <w:sz w:val="24"/>
            <w:szCs w:val="24"/>
          </w:rPr>
          <w:t>www.orszagoszoldhatosag.gov.hu</w:t>
        </w:r>
      </w:hyperlink>
    </w:p>
    <w:p w14:paraId="5CC2CE06" w14:textId="77777777" w:rsidR="00893F4D" w:rsidRPr="003E7E48" w:rsidRDefault="00893F4D" w:rsidP="00336D04">
      <w:pPr>
        <w:pStyle w:val="ListParagraph1"/>
        <w:spacing w:before="0" w:after="0" w:line="100" w:lineRule="atLeast"/>
        <w:ind w:left="0"/>
        <w:rPr>
          <w:rFonts w:ascii="Times New Roman" w:hAnsi="Times New Roman" w:cs="Times New Roman"/>
          <w:sz w:val="24"/>
          <w:szCs w:val="24"/>
        </w:rPr>
      </w:pPr>
    </w:p>
    <w:p w14:paraId="5CC2CE07"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Észak-magyarországi Környezetvédelmi, Természetvédelmi és Vízügyi Felügyelőség</w:t>
      </w:r>
    </w:p>
    <w:p w14:paraId="5CC2CE08" w14:textId="77777777" w:rsidR="00893F4D" w:rsidRPr="003E7E48" w:rsidRDefault="00893F4D" w:rsidP="00336D04">
      <w:pPr>
        <w:pStyle w:val="ListParagraph1"/>
        <w:spacing w:before="0" w:after="0" w:line="100" w:lineRule="atLeast"/>
        <w:ind w:left="567"/>
        <w:rPr>
          <w:rFonts w:ascii="Times New Roman" w:hAnsi="Times New Roman" w:cs="Times New Roman"/>
          <w:bCs/>
          <w:sz w:val="24"/>
          <w:szCs w:val="24"/>
        </w:rPr>
      </w:pPr>
      <w:r w:rsidRPr="003E7E48">
        <w:rPr>
          <w:rFonts w:ascii="Times New Roman" w:hAnsi="Times New Roman" w:cs="Times New Roman"/>
          <w:bCs/>
          <w:sz w:val="24"/>
          <w:szCs w:val="24"/>
        </w:rPr>
        <w:t>3530 Miskolc, Mindszent tér 4.</w:t>
      </w:r>
    </w:p>
    <w:p w14:paraId="5CC2CE09" w14:textId="77777777" w:rsidR="00893F4D" w:rsidRPr="003E7E48" w:rsidRDefault="00893F4D" w:rsidP="00336D04">
      <w:pPr>
        <w:pStyle w:val="ListParagraph1"/>
        <w:spacing w:before="0" w:after="0" w:line="100" w:lineRule="atLeast"/>
        <w:ind w:left="567"/>
        <w:rPr>
          <w:rFonts w:ascii="Times New Roman" w:hAnsi="Times New Roman" w:cs="Times New Roman"/>
          <w:bCs/>
          <w:sz w:val="24"/>
          <w:szCs w:val="24"/>
        </w:rPr>
      </w:pPr>
      <w:r w:rsidRPr="003E7E48">
        <w:rPr>
          <w:rFonts w:ascii="Times New Roman" w:hAnsi="Times New Roman" w:cs="Times New Roman"/>
          <w:bCs/>
          <w:sz w:val="24"/>
          <w:szCs w:val="24"/>
        </w:rPr>
        <w:t>Tel: 06 46/517-300</w:t>
      </w:r>
    </w:p>
    <w:p w14:paraId="5CC2CE0A" w14:textId="77777777" w:rsidR="00893F4D" w:rsidRPr="003E7E48" w:rsidRDefault="00893F4D" w:rsidP="00336D04">
      <w:pPr>
        <w:pStyle w:val="ListParagraph1"/>
        <w:spacing w:before="0" w:after="0" w:line="100" w:lineRule="atLeast"/>
        <w:ind w:left="567"/>
        <w:rPr>
          <w:rFonts w:ascii="Times New Roman" w:hAnsi="Times New Roman" w:cs="Times New Roman"/>
          <w:bCs/>
          <w:sz w:val="24"/>
          <w:szCs w:val="24"/>
        </w:rPr>
      </w:pPr>
      <w:r w:rsidRPr="003E7E48">
        <w:rPr>
          <w:rFonts w:ascii="Times New Roman" w:hAnsi="Times New Roman" w:cs="Times New Roman"/>
          <w:bCs/>
          <w:sz w:val="24"/>
          <w:szCs w:val="24"/>
        </w:rPr>
        <w:t>Fax: 06 46/517-399</w:t>
      </w:r>
    </w:p>
    <w:p w14:paraId="5CC2CE0B"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email: </w:t>
      </w:r>
      <w:hyperlink r:id="rId28" w:history="1">
        <w:r w:rsidRPr="003E7E48">
          <w:rPr>
            <w:rStyle w:val="Hiperhivatkozs"/>
            <w:rFonts w:ascii="Times New Roman" w:hAnsi="Times New Roman"/>
            <w:bCs/>
            <w:sz w:val="24"/>
            <w:szCs w:val="24"/>
          </w:rPr>
          <w:t>eszakmagyarorszagi@zoldhatosag.hu</w:t>
        </w:r>
      </w:hyperlink>
    </w:p>
    <w:p w14:paraId="5CC2CE0C"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Honlap: </w:t>
      </w:r>
      <w:hyperlink r:id="rId29" w:history="1">
        <w:r w:rsidRPr="003E7E48">
          <w:rPr>
            <w:rStyle w:val="Hiperhivatkozs"/>
            <w:rFonts w:ascii="Times New Roman" w:hAnsi="Times New Roman"/>
            <w:sz w:val="24"/>
            <w:szCs w:val="24"/>
          </w:rPr>
          <w:t>www.orszagoszoldhatosag.gov.hu</w:t>
        </w:r>
      </w:hyperlink>
    </w:p>
    <w:p w14:paraId="5CC2CE0D" w14:textId="77777777" w:rsidR="00893F4D" w:rsidRPr="003E7E48" w:rsidRDefault="00893F4D" w:rsidP="00336D04">
      <w:pPr>
        <w:pStyle w:val="ListParagraph1"/>
        <w:spacing w:before="0" w:after="0" w:line="100" w:lineRule="atLeast"/>
        <w:ind w:left="0"/>
        <w:rPr>
          <w:rFonts w:ascii="Times New Roman" w:hAnsi="Times New Roman" w:cs="Times New Roman"/>
          <w:sz w:val="24"/>
          <w:szCs w:val="24"/>
        </w:rPr>
      </w:pPr>
    </w:p>
    <w:p w14:paraId="5CC2CE0E" w14:textId="77777777" w:rsidR="00893F4D" w:rsidRPr="003E7E48" w:rsidRDefault="00893F4D" w:rsidP="00336D04">
      <w:pPr>
        <w:pStyle w:val="ListParagraph1"/>
        <w:tabs>
          <w:tab w:val="left" w:pos="567"/>
        </w:tabs>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Egészségvédelem:</w:t>
      </w:r>
    </w:p>
    <w:p w14:paraId="5CC2CE0F" w14:textId="77777777" w:rsidR="00893F4D" w:rsidRPr="003E7E48" w:rsidRDefault="00893F4D" w:rsidP="00336D04">
      <w:pPr>
        <w:pStyle w:val="ListParagraph1"/>
        <w:tabs>
          <w:tab w:val="left" w:pos="567"/>
        </w:tabs>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Borsod-Abaúj-Zemplén Megyei Kormányhivatal Népegészségügyi Szakigazgatási Szerve</w:t>
      </w:r>
    </w:p>
    <w:p w14:paraId="5CC2CE10" w14:textId="77777777" w:rsidR="00893F4D" w:rsidRPr="003E7E48" w:rsidRDefault="00893F4D" w:rsidP="00336D04">
      <w:pPr>
        <w:pStyle w:val="ListParagraph1"/>
        <w:tabs>
          <w:tab w:val="left" w:pos="567"/>
        </w:tabs>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3530 Miskolc, Meggyesalja u. 12</w:t>
      </w:r>
    </w:p>
    <w:p w14:paraId="5CC2CE11" w14:textId="77777777" w:rsidR="00893F4D" w:rsidRPr="003E7E48" w:rsidRDefault="00893F4D" w:rsidP="00336D04">
      <w:pPr>
        <w:pStyle w:val="ListParagraph1"/>
        <w:tabs>
          <w:tab w:val="left" w:pos="567"/>
        </w:tabs>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Tel.:06-46-354-611  Fax:06-46-358-060</w:t>
      </w:r>
    </w:p>
    <w:p w14:paraId="5CC2CE12" w14:textId="77777777" w:rsidR="00893F4D" w:rsidRPr="003E7E48" w:rsidRDefault="00D432AC" w:rsidP="00336D04">
      <w:pPr>
        <w:pStyle w:val="ListParagraph1"/>
        <w:tabs>
          <w:tab w:val="left" w:pos="567"/>
        </w:tabs>
        <w:spacing w:before="0" w:after="0" w:line="100" w:lineRule="atLeast"/>
        <w:ind w:left="567"/>
        <w:rPr>
          <w:rFonts w:ascii="Times New Roman" w:hAnsi="Times New Roman" w:cs="Times New Roman"/>
          <w:sz w:val="24"/>
          <w:szCs w:val="24"/>
        </w:rPr>
      </w:pPr>
      <w:hyperlink r:id="rId30" w:history="1">
        <w:r w:rsidR="00893F4D" w:rsidRPr="003E7E48">
          <w:rPr>
            <w:rStyle w:val="Hiperhivatkozs"/>
            <w:rFonts w:ascii="Times New Roman" w:hAnsi="Times New Roman"/>
            <w:sz w:val="24"/>
            <w:szCs w:val="24"/>
          </w:rPr>
          <w:t>titkarsag.borsod@emr.antsz.hu</w:t>
        </w:r>
      </w:hyperlink>
    </w:p>
    <w:p w14:paraId="5CC2CE13" w14:textId="77777777" w:rsidR="00893F4D" w:rsidRPr="003E7E48" w:rsidRDefault="00893F4D" w:rsidP="00336D04">
      <w:pPr>
        <w:pStyle w:val="ListParagraph1"/>
        <w:spacing w:before="0" w:after="0" w:line="100" w:lineRule="atLeast"/>
        <w:ind w:left="0" w:firstLine="11"/>
        <w:rPr>
          <w:rFonts w:ascii="Times New Roman" w:hAnsi="Times New Roman" w:cs="Times New Roman"/>
          <w:sz w:val="24"/>
          <w:szCs w:val="24"/>
        </w:rPr>
      </w:pPr>
    </w:p>
    <w:p w14:paraId="5CC2CE14"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Fogyatékossággal élők esélyegyenlősége:</w:t>
      </w:r>
    </w:p>
    <w:p w14:paraId="5CC2CE15"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Emberi Erőforrások Minisztériuma, Társadalmi Felzárkózásért Felelős Államtitkárság</w:t>
      </w:r>
    </w:p>
    <w:p w14:paraId="5CC2CE16"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Székhely: 1054 Budapest, Báthory u. 10. </w:t>
      </w:r>
    </w:p>
    <w:p w14:paraId="5CC2CE17"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Telefonszám: 06-1-795-54-78</w:t>
      </w:r>
    </w:p>
    <w:p w14:paraId="5CC2CE18"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e-mail: </w:t>
      </w:r>
      <w:hyperlink r:id="rId31" w:history="1">
        <w:r w:rsidRPr="003E7E48">
          <w:rPr>
            <w:rStyle w:val="Hiperhivatkozs"/>
            <w:rFonts w:ascii="Times New Roman" w:hAnsi="Times New Roman"/>
            <w:sz w:val="24"/>
            <w:szCs w:val="24"/>
          </w:rPr>
          <w:t>tarsadalmifelzarkozas@emmi.gov.hu</w:t>
        </w:r>
      </w:hyperlink>
    </w:p>
    <w:p w14:paraId="5CC2CE19"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p>
    <w:p w14:paraId="5CC2CE1A"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Munkavállalók védelme és a munkafeltételekre vonatkozó kötelezettségek:</w:t>
      </w:r>
    </w:p>
    <w:p w14:paraId="5CC2CE1B" w14:textId="77777777" w:rsidR="00893F4D" w:rsidRPr="003E7E48" w:rsidRDefault="00893F4D" w:rsidP="00336D04">
      <w:pPr>
        <w:pStyle w:val="Cmsor2"/>
        <w:tabs>
          <w:tab w:val="clear" w:pos="0"/>
        </w:tabs>
        <w:spacing w:before="0" w:after="0" w:line="100" w:lineRule="atLeast"/>
        <w:ind w:left="567" w:firstLine="0"/>
        <w:rPr>
          <w:rFonts w:ascii="Times New Roman" w:hAnsi="Times New Roman" w:cs="Times New Roman"/>
          <w:b w:val="0"/>
          <w:i w:val="0"/>
          <w:sz w:val="24"/>
          <w:szCs w:val="24"/>
        </w:rPr>
      </w:pPr>
      <w:r w:rsidRPr="003E7E48">
        <w:rPr>
          <w:rFonts w:ascii="Times New Roman" w:hAnsi="Times New Roman" w:cs="Times New Roman"/>
          <w:b w:val="0"/>
          <w:i w:val="0"/>
          <w:sz w:val="24"/>
          <w:szCs w:val="24"/>
        </w:rPr>
        <w:t>Borsod-Abaúj-Zemplén Megyei Kormányhivatal  Munkavédelmi és Munkaügyi Szakigazgatási Szervének Munkavédelmi Felügyelősége</w:t>
      </w:r>
    </w:p>
    <w:p w14:paraId="5CC2CE1C" w14:textId="77777777" w:rsidR="00893F4D" w:rsidRPr="003E7E48" w:rsidRDefault="00893F4D" w:rsidP="00336D04">
      <w:pPr>
        <w:pStyle w:val="Cmsor2"/>
        <w:spacing w:before="0" w:after="0" w:line="100" w:lineRule="atLeast"/>
        <w:ind w:left="567"/>
        <w:rPr>
          <w:rFonts w:ascii="Times New Roman" w:hAnsi="Times New Roman" w:cs="Times New Roman"/>
          <w:b w:val="0"/>
          <w:i w:val="0"/>
          <w:sz w:val="24"/>
          <w:szCs w:val="24"/>
        </w:rPr>
      </w:pPr>
      <w:r w:rsidRPr="003E7E48">
        <w:rPr>
          <w:rFonts w:ascii="Times New Roman" w:hAnsi="Times New Roman" w:cs="Times New Roman"/>
          <w:b w:val="0"/>
          <w:i w:val="0"/>
          <w:sz w:val="24"/>
          <w:szCs w:val="24"/>
        </w:rPr>
        <w:tab/>
      </w:r>
      <w:r w:rsidRPr="003E7E48">
        <w:rPr>
          <w:rFonts w:ascii="Times New Roman" w:hAnsi="Times New Roman" w:cs="Times New Roman"/>
          <w:b w:val="0"/>
          <w:i w:val="0"/>
          <w:sz w:val="24"/>
          <w:szCs w:val="24"/>
        </w:rPr>
        <w:tab/>
        <w:t>Székhely: 3530 Miskolc, Mindszent tér 3. (3.em.)</w:t>
      </w:r>
    </w:p>
    <w:p w14:paraId="5CC2CE1D"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Postacím: 3523 Miskolc, Pf.: 173</w:t>
      </w:r>
    </w:p>
    <w:p w14:paraId="5CC2CE1E"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tel.: 06-46-560-010, </w:t>
      </w:r>
    </w:p>
    <w:p w14:paraId="5CC2CE1F"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fax: 06-46-562-071</w:t>
      </w:r>
    </w:p>
    <w:p w14:paraId="5CC2CE20"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e-mail: </w:t>
      </w:r>
      <w:hyperlink r:id="rId32" w:history="1">
        <w:r w:rsidRPr="003E7E48">
          <w:rPr>
            <w:rStyle w:val="Hiperhivatkozs"/>
            <w:rFonts w:ascii="Times New Roman" w:hAnsi="Times New Roman"/>
            <w:sz w:val="24"/>
            <w:szCs w:val="24"/>
          </w:rPr>
          <w:t>borsodaz-kh-mmszsz@ommf.gov.hu</w:t>
        </w:r>
      </w:hyperlink>
    </w:p>
    <w:p w14:paraId="5CC2CE21"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p>
    <w:p w14:paraId="5CC2CE22"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Munkavállalók védelme és a munkafeltételekre vonatkozó kötelezettségek:</w:t>
      </w:r>
    </w:p>
    <w:p w14:paraId="5CC2CE23" w14:textId="77777777" w:rsidR="00893F4D" w:rsidRPr="003E7E48" w:rsidRDefault="00893F4D" w:rsidP="00336D04">
      <w:pPr>
        <w:pStyle w:val="Cmsor2"/>
        <w:tabs>
          <w:tab w:val="clear" w:pos="0"/>
        </w:tabs>
        <w:spacing w:before="0" w:after="0" w:line="100" w:lineRule="atLeast"/>
        <w:ind w:left="567" w:firstLine="0"/>
        <w:rPr>
          <w:rFonts w:ascii="Times New Roman" w:hAnsi="Times New Roman" w:cs="Times New Roman"/>
          <w:b w:val="0"/>
          <w:i w:val="0"/>
          <w:sz w:val="24"/>
          <w:szCs w:val="24"/>
        </w:rPr>
      </w:pPr>
      <w:r w:rsidRPr="003E7E48">
        <w:rPr>
          <w:rFonts w:ascii="Times New Roman" w:hAnsi="Times New Roman" w:cs="Times New Roman"/>
          <w:b w:val="0"/>
          <w:i w:val="0"/>
          <w:sz w:val="24"/>
          <w:szCs w:val="24"/>
        </w:rPr>
        <w:t>Borsod-Abaúj-Zemplén Megyei Kormányhivatal  Munkavédelmi és Munkaügyi Szakigazgatási Szervének Munkaügyi Felügyelősége</w:t>
      </w:r>
    </w:p>
    <w:p w14:paraId="5CC2CE24" w14:textId="77777777" w:rsidR="00893F4D" w:rsidRPr="003E7E48" w:rsidRDefault="00893F4D" w:rsidP="00336D04">
      <w:pPr>
        <w:pStyle w:val="Cmsor2"/>
        <w:tabs>
          <w:tab w:val="clear" w:pos="0"/>
        </w:tabs>
        <w:spacing w:before="0" w:after="0" w:line="100" w:lineRule="atLeast"/>
        <w:ind w:left="567" w:firstLine="0"/>
        <w:rPr>
          <w:rFonts w:ascii="Times New Roman" w:hAnsi="Times New Roman" w:cs="Times New Roman"/>
          <w:b w:val="0"/>
          <w:i w:val="0"/>
          <w:sz w:val="24"/>
          <w:szCs w:val="24"/>
        </w:rPr>
      </w:pPr>
      <w:r w:rsidRPr="003E7E48">
        <w:rPr>
          <w:rFonts w:ascii="Times New Roman" w:hAnsi="Times New Roman" w:cs="Times New Roman"/>
          <w:b w:val="0"/>
          <w:i w:val="0"/>
          <w:sz w:val="24"/>
          <w:szCs w:val="24"/>
        </w:rPr>
        <w:t>Székhely: 3530 Miskolc, Mindszent tér 3. (3.em.)</w:t>
      </w:r>
    </w:p>
    <w:p w14:paraId="5CC2CE25"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Postacím: 3523 Miskolc, Pf.: 173</w:t>
      </w:r>
    </w:p>
    <w:p w14:paraId="5CC2CE26"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tel.: 06-46-560-010, </w:t>
      </w:r>
    </w:p>
    <w:p w14:paraId="5CC2CE27"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fax: 06-46-562-071</w:t>
      </w:r>
    </w:p>
    <w:p w14:paraId="5CC2CE28" w14:textId="77777777" w:rsidR="00893F4D" w:rsidRPr="003E7E48" w:rsidRDefault="00893F4D" w:rsidP="00336D04">
      <w:pPr>
        <w:pStyle w:val="ListParagraph1"/>
        <w:spacing w:before="0" w:after="0" w:line="100" w:lineRule="atLeast"/>
        <w:ind w:left="567"/>
        <w:rPr>
          <w:rFonts w:ascii="Times New Roman" w:hAnsi="Times New Roman" w:cs="Times New Roman"/>
          <w:sz w:val="24"/>
          <w:szCs w:val="24"/>
        </w:rPr>
      </w:pPr>
      <w:r w:rsidRPr="003E7E48">
        <w:rPr>
          <w:rFonts w:ascii="Times New Roman" w:hAnsi="Times New Roman" w:cs="Times New Roman"/>
          <w:sz w:val="24"/>
          <w:szCs w:val="24"/>
        </w:rPr>
        <w:t xml:space="preserve">e-mail: </w:t>
      </w:r>
      <w:hyperlink r:id="rId33" w:history="1">
        <w:r w:rsidRPr="003E7E48">
          <w:rPr>
            <w:rStyle w:val="Hiperhivatkozs"/>
            <w:rFonts w:ascii="Times New Roman" w:hAnsi="Times New Roman"/>
            <w:sz w:val="24"/>
            <w:szCs w:val="24"/>
          </w:rPr>
          <w:t>borsodaz-kh-mmszsz@ommf.gov.hu</w:t>
        </w:r>
      </w:hyperlink>
    </w:p>
    <w:p w14:paraId="21697813" w14:textId="77777777" w:rsidR="00E06597" w:rsidRPr="003E7E48" w:rsidRDefault="00E06597" w:rsidP="00336D04">
      <w:pPr>
        <w:spacing w:after="0" w:line="100" w:lineRule="atLeast"/>
        <w:ind w:left="567"/>
        <w:rPr>
          <w:rFonts w:ascii="Times New Roman" w:hAnsi="Times New Roman" w:cs="Times New Roman"/>
          <w:color w:val="auto"/>
        </w:rPr>
      </w:pPr>
    </w:p>
    <w:p w14:paraId="663037C8"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Magyar Bányászati és Földtani Hivatal</w:t>
      </w:r>
    </w:p>
    <w:p w14:paraId="62D8ED6A"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Székhely: 1145 Budapest, Columbus u. 17-23</w:t>
      </w:r>
    </w:p>
    <w:p w14:paraId="3718DBB7"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lastRenderedPageBreak/>
        <w:t>Levelezési cím: 1590 Budapest, Pf. 95</w:t>
      </w:r>
    </w:p>
    <w:p w14:paraId="4FB1DE03"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Tel.: +36-1-301-2900</w:t>
      </w:r>
    </w:p>
    <w:p w14:paraId="759EED75"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Fax: +36-1-301-2903</w:t>
      </w:r>
    </w:p>
    <w:p w14:paraId="6D088F92"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 xml:space="preserve">Honlap: </w:t>
      </w:r>
      <w:hyperlink r:id="rId34" w:history="1">
        <w:r w:rsidRPr="003E7E48">
          <w:rPr>
            <w:rStyle w:val="Hiperhivatkozs"/>
            <w:rFonts w:ascii="Times New Roman" w:hAnsi="Times New Roman"/>
            <w:color w:val="auto"/>
          </w:rPr>
          <w:t>www.mbfh.hu</w:t>
        </w:r>
      </w:hyperlink>
    </w:p>
    <w:p w14:paraId="2256AF4B" w14:textId="77777777" w:rsidR="00E06597" w:rsidRPr="003E7E48" w:rsidRDefault="00E06597" w:rsidP="00336D04">
      <w:pPr>
        <w:spacing w:after="0" w:line="100" w:lineRule="atLeast"/>
        <w:ind w:left="567"/>
        <w:rPr>
          <w:rFonts w:ascii="Times New Roman" w:hAnsi="Times New Roman" w:cs="Times New Roman"/>
          <w:color w:val="auto"/>
        </w:rPr>
      </w:pPr>
    </w:p>
    <w:p w14:paraId="728FA42A"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Nemzetgazdasági Minisztérium</w:t>
      </w:r>
    </w:p>
    <w:p w14:paraId="0B99C9E2"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 xml:space="preserve">H-1051 Budapest, József nádor tér 4. </w:t>
      </w:r>
    </w:p>
    <w:p w14:paraId="25E2A8DD"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 xml:space="preserve">Levelezési cím: 1055 Budapest, Honvéd utca 13-15. </w:t>
      </w:r>
    </w:p>
    <w:p w14:paraId="0374DDE3"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Telefon: +36-06-1-374-2700</w:t>
      </w:r>
    </w:p>
    <w:p w14:paraId="3570F866"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Fax: +36-06-1-374-2925</w:t>
      </w:r>
      <w:r w:rsidRPr="003E7E48" w:rsidDel="005D6BF4">
        <w:rPr>
          <w:rFonts w:ascii="Times New Roman" w:hAnsi="Times New Roman" w:cs="Times New Roman"/>
          <w:color w:val="auto"/>
        </w:rPr>
        <w:t xml:space="preserve"> </w:t>
      </w:r>
    </w:p>
    <w:p w14:paraId="49F63DF7" w14:textId="77777777" w:rsidR="00E06597" w:rsidRPr="003E7E48" w:rsidRDefault="00E06597" w:rsidP="00336D04">
      <w:pPr>
        <w:autoSpaceDE w:val="0"/>
        <w:spacing w:after="0" w:line="100" w:lineRule="atLeast"/>
        <w:ind w:left="567"/>
        <w:rPr>
          <w:rFonts w:ascii="Times New Roman" w:hAnsi="Times New Roman" w:cs="Times New Roman"/>
          <w:color w:val="auto"/>
        </w:rPr>
      </w:pPr>
      <w:r w:rsidRPr="003E7E48">
        <w:rPr>
          <w:rFonts w:ascii="Times New Roman" w:hAnsi="Times New Roman" w:cs="Times New Roman"/>
          <w:color w:val="auto"/>
        </w:rPr>
        <w:t xml:space="preserve">E-mail: </w:t>
      </w:r>
      <w:hyperlink r:id="rId35" w:history="1">
        <w:r w:rsidRPr="003E7E48">
          <w:rPr>
            <w:rStyle w:val="Hiperhivatkozs"/>
            <w:rFonts w:ascii="Times New Roman" w:hAnsi="Times New Roman"/>
            <w:color w:val="auto"/>
          </w:rPr>
          <w:t>ugyfelszolgalat@ngm.gov.hu</w:t>
        </w:r>
      </w:hyperlink>
    </w:p>
    <w:p w14:paraId="06B40F91" w14:textId="77777777" w:rsidR="00E06597" w:rsidRPr="003E7E48" w:rsidRDefault="00E06597" w:rsidP="00336D04">
      <w:pPr>
        <w:autoSpaceDE w:val="0"/>
        <w:spacing w:after="0" w:line="100" w:lineRule="atLeast"/>
        <w:ind w:left="567"/>
        <w:rPr>
          <w:rFonts w:ascii="Times New Roman" w:hAnsi="Times New Roman" w:cs="Times New Roman"/>
          <w:color w:val="auto"/>
        </w:rPr>
      </w:pPr>
    </w:p>
    <w:p w14:paraId="44C5D131" w14:textId="77777777" w:rsidR="00E06597" w:rsidRPr="003E7E48" w:rsidRDefault="00E06597" w:rsidP="00336D04">
      <w:pPr>
        <w:autoSpaceDE w:val="0"/>
        <w:spacing w:after="0" w:line="100" w:lineRule="atLeast"/>
        <w:ind w:left="567"/>
        <w:rPr>
          <w:rFonts w:ascii="Times New Roman" w:hAnsi="Times New Roman" w:cs="Times New Roman"/>
          <w:color w:val="auto"/>
        </w:rPr>
      </w:pPr>
      <w:r w:rsidRPr="003E7E48">
        <w:rPr>
          <w:rFonts w:ascii="Times New Roman" w:hAnsi="Times New Roman" w:cs="Times New Roman"/>
          <w:color w:val="auto"/>
        </w:rPr>
        <w:t xml:space="preserve">Honlap: </w:t>
      </w:r>
      <w:r w:rsidRPr="003E7E48">
        <w:rPr>
          <w:rStyle w:val="Hiperhivatkozs"/>
          <w:rFonts w:ascii="Times New Roman" w:hAnsi="Times New Roman"/>
          <w:color w:val="auto"/>
        </w:rPr>
        <w:t>http://www.kormany.hu/hu/nemzetgazdasagi-miniszterium/elerhetosegek</w:t>
      </w:r>
    </w:p>
    <w:p w14:paraId="73F72262" w14:textId="77777777" w:rsidR="00E06597" w:rsidRPr="003E7E48" w:rsidRDefault="00E06597" w:rsidP="00336D04">
      <w:pPr>
        <w:spacing w:after="0" w:line="100" w:lineRule="atLeast"/>
        <w:ind w:left="567"/>
        <w:rPr>
          <w:rFonts w:ascii="Times New Roman" w:hAnsi="Times New Roman" w:cs="Times New Roman"/>
          <w:color w:val="auto"/>
        </w:rPr>
      </w:pPr>
    </w:p>
    <w:p w14:paraId="6AEF04C8"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 xml:space="preserve">Vidékfejlesztési Minisztérium </w:t>
      </w:r>
    </w:p>
    <w:p w14:paraId="6E975E2C"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Székhely: 1055 Budapest, Kossuth Lajos tér 11.</w:t>
      </w:r>
    </w:p>
    <w:p w14:paraId="40049F04"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Postai cím: 1860 Budapest</w:t>
      </w:r>
    </w:p>
    <w:p w14:paraId="0C553EFD"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Telefon: 06-1-795-2000</w:t>
      </w:r>
    </w:p>
    <w:p w14:paraId="3D5E1DEB" w14:textId="77777777" w:rsidR="00E06597" w:rsidRPr="003E7E48" w:rsidRDefault="00E06597" w:rsidP="00336D04">
      <w:pPr>
        <w:spacing w:after="0" w:line="100" w:lineRule="atLeast"/>
        <w:ind w:left="567"/>
        <w:rPr>
          <w:rFonts w:ascii="Times New Roman" w:hAnsi="Times New Roman" w:cs="Times New Roman"/>
          <w:color w:val="auto"/>
        </w:rPr>
      </w:pPr>
      <w:r w:rsidRPr="003E7E48">
        <w:rPr>
          <w:rFonts w:ascii="Times New Roman" w:hAnsi="Times New Roman" w:cs="Times New Roman"/>
          <w:color w:val="auto"/>
        </w:rPr>
        <w:t>Telefax: 06-1-795-0200</w:t>
      </w:r>
    </w:p>
    <w:p w14:paraId="5EAE8813" w14:textId="7E80CB51" w:rsidR="00E06597" w:rsidRPr="003E7E48" w:rsidRDefault="00E06597" w:rsidP="00336D04">
      <w:pPr>
        <w:autoSpaceDE w:val="0"/>
        <w:spacing w:after="0" w:line="100" w:lineRule="atLeast"/>
        <w:ind w:left="567"/>
        <w:rPr>
          <w:rStyle w:val="Hiperhivatkozs"/>
          <w:rFonts w:ascii="Times New Roman" w:hAnsi="Times New Roman"/>
          <w:color w:val="auto"/>
        </w:rPr>
      </w:pPr>
      <w:r w:rsidRPr="003E7E48">
        <w:rPr>
          <w:rFonts w:ascii="Times New Roman" w:hAnsi="Times New Roman" w:cs="Times New Roman"/>
          <w:color w:val="auto"/>
        </w:rPr>
        <w:t xml:space="preserve">Honlap: </w:t>
      </w:r>
      <w:hyperlink r:id="rId36" w:history="1">
        <w:r w:rsidR="00F90CAD" w:rsidRPr="003E7E48">
          <w:rPr>
            <w:rStyle w:val="Hiperhivatkozs"/>
            <w:rFonts w:ascii="Times New Roman" w:hAnsi="Times New Roman"/>
          </w:rPr>
          <w:t>http://www.kormany.hu/hu/videkfejlesztesi-miniszterium/elerhetosegek</w:t>
        </w:r>
      </w:hyperlink>
    </w:p>
    <w:p w14:paraId="76099A2A" w14:textId="15965212" w:rsidR="00D31FC9" w:rsidRPr="003E7E48" w:rsidRDefault="00D31FC9" w:rsidP="0006431A">
      <w:pPr>
        <w:autoSpaceDE w:val="0"/>
        <w:spacing w:after="0" w:line="100" w:lineRule="atLeast"/>
        <w:rPr>
          <w:rStyle w:val="Hiperhivatkozs"/>
          <w:rFonts w:ascii="Times New Roman" w:hAnsi="Times New Roman"/>
          <w:color w:val="auto"/>
        </w:rPr>
      </w:pPr>
    </w:p>
    <w:p w14:paraId="74B493AA" w14:textId="7EE58DFC" w:rsidR="00D31FC9" w:rsidRPr="003E7E48" w:rsidRDefault="00D31FC9" w:rsidP="0006431A">
      <w:pPr>
        <w:autoSpaceDE w:val="0"/>
        <w:spacing w:after="0" w:line="100" w:lineRule="atLeast"/>
        <w:rPr>
          <w:rStyle w:val="Hiperhivatkozs"/>
          <w:rFonts w:ascii="Times New Roman" w:hAnsi="Times New Roman"/>
          <w:color w:val="auto"/>
        </w:rPr>
      </w:pPr>
    </w:p>
    <w:p w14:paraId="60ABE7E1" w14:textId="3BC17892" w:rsidR="00D31FC9" w:rsidRPr="003E7E48" w:rsidRDefault="00D31FC9" w:rsidP="00DC2198">
      <w:pPr>
        <w:pStyle w:val="Listaszerbekezds1"/>
        <w:numPr>
          <w:ilvl w:val="0"/>
          <w:numId w:val="2"/>
        </w:numPr>
        <w:tabs>
          <w:tab w:val="clear" w:pos="0"/>
          <w:tab w:val="num" w:pos="-360"/>
        </w:tabs>
        <w:spacing w:before="0" w:after="0"/>
        <w:ind w:left="567" w:hanging="567"/>
        <w:rPr>
          <w:rFonts w:ascii="Times New Roman" w:hAnsi="Times New Roman" w:cs="Times New Roman"/>
          <w:b/>
          <w:caps/>
          <w:color w:val="auto"/>
        </w:rPr>
      </w:pPr>
      <w:r w:rsidRPr="003E7E48">
        <w:rPr>
          <w:rFonts w:ascii="Times New Roman" w:hAnsi="Times New Roman" w:cs="Times New Roman"/>
          <w:b/>
          <w:caps/>
          <w:color w:val="auto"/>
        </w:rPr>
        <w:t>AZ AJÁNLATI FELHÍVÁSBAN NEM RÖGZÍTETT EGYÉB INFORMÁCIÓK, ELŐÍRÁSOK, CSATOLANDÓ (EGYÉB) DOKUMENTUMOK</w:t>
      </w:r>
    </w:p>
    <w:p w14:paraId="083B4DB6" w14:textId="7096588C" w:rsidR="00D31FC9" w:rsidRPr="003E7E48" w:rsidRDefault="00D31FC9" w:rsidP="00DC2198">
      <w:pPr>
        <w:pStyle w:val="Listaszerbekezds1"/>
        <w:spacing w:before="0" w:after="0"/>
        <w:ind w:left="0"/>
        <w:contextualSpacing w:val="0"/>
        <w:rPr>
          <w:rFonts w:ascii="Times New Roman" w:hAnsi="Times New Roman" w:cs="Times New Roman"/>
          <w:b/>
          <w:color w:val="auto"/>
        </w:rPr>
      </w:pPr>
    </w:p>
    <w:p w14:paraId="752AB23A" w14:textId="62A6F6BF" w:rsidR="00D31FC9" w:rsidRPr="003E7E48" w:rsidRDefault="00D31FC9" w:rsidP="0006431A">
      <w:pPr>
        <w:suppressAutoHyphens w:val="0"/>
        <w:spacing w:after="0" w:line="100" w:lineRule="atLeast"/>
        <w:contextualSpacing/>
        <w:jc w:val="both"/>
        <w:textAlignment w:val="auto"/>
        <w:rPr>
          <w:rFonts w:ascii="Times New Roman" w:hAnsi="Times New Roman" w:cs="Times New Roman"/>
          <w:color w:val="000000" w:themeColor="text1"/>
        </w:rPr>
      </w:pPr>
    </w:p>
    <w:p w14:paraId="36C809B8" w14:textId="4109E719" w:rsidR="007F3EB6" w:rsidRPr="003E7E48" w:rsidRDefault="00F56016" w:rsidP="0006431A">
      <w:pPr>
        <w:numPr>
          <w:ilvl w:val="1"/>
          <w:numId w:val="2"/>
        </w:numPr>
        <w:spacing w:after="120" w:line="100" w:lineRule="atLeast"/>
        <w:ind w:left="567" w:hanging="567"/>
        <w:jc w:val="both"/>
        <w:rPr>
          <w:rFonts w:ascii="Times New Roman" w:hAnsi="Times New Roman" w:cs="Times New Roman"/>
          <w:b/>
          <w:color w:val="auto"/>
          <w:kern w:val="0"/>
          <w:u w:val="single"/>
          <w:lang w:eastAsia="en-US"/>
        </w:rPr>
      </w:pPr>
      <w:r w:rsidRPr="003E7E48">
        <w:rPr>
          <w:rFonts w:ascii="Times New Roman" w:hAnsi="Times New Roman" w:cs="Times New Roman"/>
          <w:b/>
          <w:color w:val="auto"/>
          <w:kern w:val="0"/>
          <w:u w:val="single"/>
          <w:lang w:eastAsia="en-US"/>
        </w:rPr>
        <w:t>Az ajánlati felhívás III.2.2. pontjának kiegészítése:</w:t>
      </w:r>
    </w:p>
    <w:p w14:paraId="7D7F75B0" w14:textId="066E4BD9" w:rsidR="00F56016" w:rsidRPr="003E7E48" w:rsidRDefault="00F56016" w:rsidP="0006431A">
      <w:pPr>
        <w:spacing w:after="120" w:line="100" w:lineRule="atLeast"/>
        <w:ind w:left="567"/>
        <w:rPr>
          <w:rFonts w:ascii="Times New Roman" w:hAnsi="Times New Roman" w:cs="Times New Roman"/>
          <w:b/>
          <w:color w:val="000000" w:themeColor="text1"/>
          <w:u w:val="single"/>
        </w:rPr>
      </w:pPr>
      <w:r w:rsidRPr="003E7E48">
        <w:rPr>
          <w:rFonts w:ascii="Times New Roman" w:hAnsi="Times New Roman" w:cs="Times New Roman"/>
          <w:b/>
          <w:color w:val="000000" w:themeColor="text1"/>
          <w:u w:val="single"/>
        </w:rPr>
        <w:t>1.Fizetési feltételek:</w:t>
      </w:r>
    </w:p>
    <w:p w14:paraId="3D63DE93" w14:textId="77777777" w:rsidR="00D03154" w:rsidRPr="00D03154" w:rsidRDefault="00D03154" w:rsidP="00D03154">
      <w:pPr>
        <w:spacing w:after="120" w:line="100" w:lineRule="atLeast"/>
        <w:ind w:left="567"/>
        <w:jc w:val="both"/>
        <w:rPr>
          <w:rFonts w:ascii="Times New Roman" w:hAnsi="Times New Roman" w:cs="Times New Roman"/>
          <w:color w:val="000000" w:themeColor="text1"/>
        </w:rPr>
      </w:pPr>
      <w:r w:rsidRPr="00D03154">
        <w:rPr>
          <w:rFonts w:ascii="Times New Roman" w:hAnsi="Times New Roman" w:cs="Times New Roman"/>
          <w:color w:val="000000" w:themeColor="text1"/>
        </w:rPr>
        <w:t>Az ajánlattétel, a szerződés, a kifizetések pénzneme: HUF.</w:t>
      </w:r>
    </w:p>
    <w:p w14:paraId="3B5E915B" w14:textId="77777777" w:rsidR="00D03154" w:rsidRPr="00D03154" w:rsidRDefault="00D03154" w:rsidP="00D03154">
      <w:pPr>
        <w:spacing w:after="120" w:line="100" w:lineRule="atLeast"/>
        <w:ind w:left="567"/>
        <w:jc w:val="both"/>
        <w:rPr>
          <w:rFonts w:ascii="Times New Roman" w:hAnsi="Times New Roman" w:cs="Times New Roman"/>
          <w:bCs/>
          <w:color w:val="000000" w:themeColor="text1"/>
        </w:rPr>
      </w:pPr>
      <w:r w:rsidRPr="00D03154">
        <w:rPr>
          <w:rFonts w:ascii="Times New Roman" w:hAnsi="Times New Roman" w:cs="Times New Roman"/>
          <w:bCs/>
          <w:color w:val="000000" w:themeColor="text1"/>
        </w:rPr>
        <w:t xml:space="preserve">A megvalósítás pénzügyi fedezetét Ajánlatkérő a VP-3-4.2.1-15. számú (Mezőgazdasági termékek értéknövelése és erőforráshatékonyságának elősegítése a feldolgozásban) konstrukció keretében 1772944341. azonosítószámon benyújtásra került pályázat keretében az Európai Unió forrásából történik. </w:t>
      </w:r>
    </w:p>
    <w:p w14:paraId="35FB35BD" w14:textId="77777777" w:rsidR="00D03154" w:rsidRPr="00D03154" w:rsidRDefault="00D03154" w:rsidP="00D03154">
      <w:pPr>
        <w:spacing w:after="120" w:line="100" w:lineRule="atLeast"/>
        <w:ind w:left="567"/>
        <w:jc w:val="both"/>
        <w:rPr>
          <w:rFonts w:ascii="Times New Roman" w:hAnsi="Times New Roman" w:cs="Times New Roman"/>
          <w:bCs/>
          <w:color w:val="000000" w:themeColor="text1"/>
        </w:rPr>
      </w:pPr>
      <w:r w:rsidRPr="00D03154">
        <w:rPr>
          <w:rFonts w:ascii="Times New Roman" w:hAnsi="Times New Roman" w:cs="Times New Roman"/>
          <w:bCs/>
          <w:color w:val="000000" w:themeColor="text1"/>
        </w:rPr>
        <w:t>A támogatás mértéke a projekt elszámolható összköltségének 50,000000 %-a.</w:t>
      </w:r>
    </w:p>
    <w:p w14:paraId="014959CC" w14:textId="77777777" w:rsidR="00D03154" w:rsidRPr="00D03154" w:rsidRDefault="00D03154" w:rsidP="00D03154">
      <w:pPr>
        <w:spacing w:after="120" w:line="100" w:lineRule="atLeast"/>
        <w:ind w:left="567"/>
        <w:jc w:val="both"/>
        <w:rPr>
          <w:rFonts w:ascii="Times New Roman" w:hAnsi="Times New Roman" w:cs="Times New Roman"/>
          <w:bCs/>
          <w:color w:val="000000" w:themeColor="text1"/>
        </w:rPr>
      </w:pPr>
      <w:r w:rsidRPr="00D03154">
        <w:rPr>
          <w:rFonts w:ascii="Times New Roman" w:hAnsi="Times New Roman" w:cs="Times New Roman"/>
          <w:bCs/>
          <w:color w:val="000000" w:themeColor="text1"/>
        </w:rPr>
        <w:t>Az elszámolás formája: utófinanszírozás.</w:t>
      </w:r>
    </w:p>
    <w:p w14:paraId="76069B2E" w14:textId="77777777" w:rsidR="00D03154" w:rsidRPr="00D03154" w:rsidRDefault="00D03154" w:rsidP="00D03154">
      <w:pPr>
        <w:spacing w:after="120" w:line="100" w:lineRule="atLeast"/>
        <w:ind w:left="567"/>
        <w:jc w:val="both"/>
        <w:rPr>
          <w:rFonts w:ascii="Times New Roman" w:hAnsi="Times New Roman" w:cs="Times New Roman"/>
          <w:bCs/>
          <w:color w:val="000000" w:themeColor="text1"/>
        </w:rPr>
      </w:pPr>
      <w:r w:rsidRPr="00D03154">
        <w:rPr>
          <w:rFonts w:ascii="Times New Roman" w:hAnsi="Times New Roman" w:cs="Times New Roman"/>
          <w:bCs/>
          <w:color w:val="000000" w:themeColor="text1"/>
        </w:rPr>
        <w:t>Ajánlatkérő nem biztosítja előleg igénybevételének lehetőségét.</w:t>
      </w:r>
    </w:p>
    <w:p w14:paraId="767C3D21" w14:textId="77777777" w:rsidR="00D03154" w:rsidRPr="00D03154" w:rsidRDefault="00D03154" w:rsidP="00D03154">
      <w:pPr>
        <w:spacing w:after="120" w:line="100" w:lineRule="atLeast"/>
        <w:ind w:left="567"/>
        <w:jc w:val="both"/>
        <w:rPr>
          <w:rFonts w:ascii="Times New Roman" w:hAnsi="Times New Roman" w:cs="Times New Roman"/>
          <w:bCs/>
          <w:color w:val="000000" w:themeColor="text1"/>
        </w:rPr>
      </w:pPr>
      <w:r w:rsidRPr="00D03154">
        <w:rPr>
          <w:rFonts w:ascii="Times New Roman" w:hAnsi="Times New Roman" w:cs="Times New Roman"/>
          <w:bCs/>
          <w:color w:val="000000" w:themeColor="text1"/>
        </w:rPr>
        <w:t xml:space="preserve">Ajánlattevő számláinak kifizetése utófinanszírozás keretében, az Ajánlatkérő részéről történik banki átutalással, 30 napos fizetési határidő mellett, figyelembe véve a fentieket és tekintettel a </w:t>
      </w:r>
      <w:r w:rsidRPr="00D03154">
        <w:rPr>
          <w:rFonts w:ascii="Times New Roman" w:hAnsi="Times New Roman" w:cs="Times New Roman"/>
          <w:bCs/>
          <w:iCs/>
          <w:color w:val="000000" w:themeColor="text1"/>
        </w:rPr>
        <w:t xml:space="preserve">272/2014 (I. 28.) </w:t>
      </w:r>
      <w:r w:rsidRPr="00D03154">
        <w:rPr>
          <w:rFonts w:ascii="Times New Roman" w:hAnsi="Times New Roman" w:cs="Times New Roman"/>
          <w:bCs/>
          <w:color w:val="000000" w:themeColor="text1"/>
        </w:rPr>
        <w:t xml:space="preserve">Korm. rendeletre. </w:t>
      </w:r>
    </w:p>
    <w:p w14:paraId="17420550" w14:textId="77777777" w:rsidR="00D03154" w:rsidRPr="00D03154" w:rsidRDefault="00D03154" w:rsidP="00D03154">
      <w:pPr>
        <w:spacing w:after="120" w:line="100" w:lineRule="atLeast"/>
        <w:ind w:left="567"/>
        <w:jc w:val="both"/>
        <w:rPr>
          <w:rFonts w:ascii="Times New Roman" w:hAnsi="Times New Roman" w:cs="Times New Roman"/>
          <w:bCs/>
          <w:color w:val="000000" w:themeColor="text1"/>
        </w:rPr>
      </w:pPr>
      <w:r w:rsidRPr="00D03154">
        <w:rPr>
          <w:rFonts w:ascii="Times New Roman" w:hAnsi="Times New Roman" w:cs="Times New Roman"/>
          <w:bCs/>
          <w:color w:val="000000" w:themeColor="text1"/>
        </w:rPr>
        <w:t xml:space="preserve">Ajánlatkérő a résszámlázás lehetőségét nem biztosítja. A nyertes ajánlattevő a dokumentáció részét képező szerződéstervezetben foglalt feltételeknek megfelelően az igazolt teljesítést követően jogosult 1 db számlát benyújtani. A számlán fel kell tüntetni a projekt azonosítószámát és megnevezését is. Ajánlatkérő a szerződésben meghatározott módon és tartalommal való teljesítést követően az ellenértéket átutalással teljesíti, a Ptk. 6:130.§ (1)-(2) bekezdése és a Kbt. 135. § (1), (6) bekezdése és a </w:t>
      </w:r>
      <w:r w:rsidRPr="00D03154">
        <w:rPr>
          <w:rFonts w:ascii="Times New Roman" w:hAnsi="Times New Roman" w:cs="Times New Roman"/>
          <w:bCs/>
          <w:iCs/>
          <w:color w:val="000000" w:themeColor="text1"/>
        </w:rPr>
        <w:t xml:space="preserve">272/2014 (I. 28.) </w:t>
      </w:r>
      <w:r w:rsidRPr="00D03154">
        <w:rPr>
          <w:rFonts w:ascii="Times New Roman" w:hAnsi="Times New Roman" w:cs="Times New Roman"/>
          <w:bCs/>
          <w:color w:val="000000" w:themeColor="text1"/>
        </w:rPr>
        <w:t>Kormány rendelet alapján, a számla kézhezvételétől számított 30 napon belül a program keretében kötött Támogatási szerződés vonatkozó eljárásrendje szerint.</w:t>
      </w:r>
    </w:p>
    <w:p w14:paraId="30852D5B" w14:textId="77777777" w:rsidR="00F56016" w:rsidRPr="003E7E48" w:rsidRDefault="00F56016" w:rsidP="0006431A">
      <w:pPr>
        <w:spacing w:after="120" w:line="100" w:lineRule="atLeast"/>
        <w:ind w:left="567"/>
        <w:jc w:val="both"/>
        <w:rPr>
          <w:rFonts w:ascii="Times New Roman" w:hAnsi="Times New Roman" w:cs="Times New Roman"/>
          <w:color w:val="000000" w:themeColor="text1"/>
        </w:rPr>
      </w:pPr>
      <w:r w:rsidRPr="003E7E48">
        <w:rPr>
          <w:rFonts w:ascii="Times New Roman" w:hAnsi="Times New Roman" w:cs="Times New Roman"/>
          <w:color w:val="000000" w:themeColor="text1"/>
        </w:rPr>
        <w:lastRenderedPageBreak/>
        <w:t>Ajánlatkérő a kifizetés során az Adózás rendjéről szóló törvény 36/A. §-ában foglaltakat teljes körben alkalmazza.</w:t>
      </w:r>
    </w:p>
    <w:p w14:paraId="0029B708" w14:textId="77777777" w:rsidR="00F56016" w:rsidRPr="003E7E48" w:rsidRDefault="00F56016" w:rsidP="0006431A">
      <w:pPr>
        <w:spacing w:after="120" w:line="100" w:lineRule="atLeast"/>
        <w:ind w:left="567"/>
        <w:jc w:val="both"/>
        <w:rPr>
          <w:rFonts w:ascii="Times New Roman" w:hAnsi="Times New Roman" w:cs="Times New Roman"/>
          <w:color w:val="000000" w:themeColor="text1"/>
        </w:rPr>
      </w:pPr>
      <w:r w:rsidRPr="003E7E48">
        <w:rPr>
          <w:rFonts w:ascii="Times New Roman" w:hAnsi="Times New Roman" w:cs="Times New Roman"/>
          <w:color w:val="000000" w:themeColor="text1"/>
        </w:rPr>
        <w:t>Késedelmes fizetés esetén Ajánlatkérő a Ptk. 6:155. §-ban meghatározottak szerinti késedelmi kamat megfizetésére köteles.</w:t>
      </w:r>
    </w:p>
    <w:p w14:paraId="5B5F6B02" w14:textId="77777777" w:rsidR="00F56016" w:rsidRPr="003E7E48" w:rsidRDefault="00F56016" w:rsidP="0006431A">
      <w:pPr>
        <w:spacing w:after="0" w:line="100" w:lineRule="atLeast"/>
        <w:ind w:left="567"/>
        <w:rPr>
          <w:rFonts w:ascii="Times New Roman" w:hAnsi="Times New Roman" w:cs="Times New Roman"/>
          <w:color w:val="000000" w:themeColor="text1"/>
        </w:rPr>
      </w:pPr>
      <w:r w:rsidRPr="003E7E48">
        <w:rPr>
          <w:rFonts w:ascii="Times New Roman" w:hAnsi="Times New Roman" w:cs="Times New Roman"/>
          <w:color w:val="000000" w:themeColor="text1"/>
        </w:rPr>
        <w:t>Jogszabályi hivatkozás:</w:t>
      </w:r>
    </w:p>
    <w:p w14:paraId="76991DA7" w14:textId="77777777" w:rsidR="00F56016" w:rsidRPr="003E7E48" w:rsidRDefault="00F56016" w:rsidP="00970D08">
      <w:pPr>
        <w:pStyle w:val="Listaszerbekezds"/>
        <w:numPr>
          <w:ilvl w:val="0"/>
          <w:numId w:val="25"/>
        </w:numPr>
        <w:spacing w:before="0" w:after="0" w:line="100" w:lineRule="atLeast"/>
        <w:ind w:left="567" w:firstLine="0"/>
        <w:contextualSpacing w:val="0"/>
        <w:jc w:val="left"/>
        <w:rPr>
          <w:rFonts w:ascii="Times New Roman" w:hAnsi="Times New Roman"/>
          <w:color w:val="000000" w:themeColor="text1"/>
          <w:sz w:val="24"/>
        </w:rPr>
      </w:pPr>
      <w:r w:rsidRPr="003E7E48">
        <w:rPr>
          <w:rFonts w:ascii="Times New Roman" w:hAnsi="Times New Roman"/>
          <w:color w:val="000000" w:themeColor="text1"/>
          <w:sz w:val="24"/>
        </w:rPr>
        <w:t>Az adózás rendjéről szóló 2003. évi XCII. törvény 36/A. §;</w:t>
      </w:r>
    </w:p>
    <w:p w14:paraId="6B13921E" w14:textId="77777777" w:rsidR="00F56016" w:rsidRPr="003E7E48" w:rsidRDefault="00F56016" w:rsidP="00970D08">
      <w:pPr>
        <w:pStyle w:val="Listaszerbekezds"/>
        <w:numPr>
          <w:ilvl w:val="0"/>
          <w:numId w:val="25"/>
        </w:numPr>
        <w:spacing w:before="0" w:after="0" w:line="100" w:lineRule="atLeast"/>
        <w:ind w:left="567" w:firstLine="0"/>
        <w:contextualSpacing w:val="0"/>
        <w:jc w:val="left"/>
        <w:rPr>
          <w:rFonts w:ascii="Times New Roman" w:hAnsi="Times New Roman"/>
          <w:color w:val="000000" w:themeColor="text1"/>
          <w:sz w:val="24"/>
        </w:rPr>
      </w:pPr>
      <w:r w:rsidRPr="003E7E48">
        <w:rPr>
          <w:rFonts w:ascii="Times New Roman" w:hAnsi="Times New Roman"/>
          <w:color w:val="000000" w:themeColor="text1"/>
          <w:sz w:val="24"/>
        </w:rPr>
        <w:t>A Közbeszerzésekről szóló 2015. évi CXLIII. törvény;</w:t>
      </w:r>
    </w:p>
    <w:p w14:paraId="68D96BE0" w14:textId="77777777" w:rsidR="00F56016" w:rsidRPr="003E7E48" w:rsidRDefault="00F56016" w:rsidP="00970D08">
      <w:pPr>
        <w:pStyle w:val="Listaszerbekezds"/>
        <w:numPr>
          <w:ilvl w:val="0"/>
          <w:numId w:val="25"/>
        </w:numPr>
        <w:spacing w:before="0" w:after="0" w:line="100" w:lineRule="atLeast"/>
        <w:ind w:left="567" w:firstLine="0"/>
        <w:contextualSpacing w:val="0"/>
        <w:jc w:val="left"/>
        <w:rPr>
          <w:rFonts w:ascii="Times New Roman" w:hAnsi="Times New Roman"/>
          <w:color w:val="000000" w:themeColor="text1"/>
          <w:sz w:val="24"/>
        </w:rPr>
      </w:pPr>
      <w:r w:rsidRPr="003E7E48">
        <w:rPr>
          <w:rFonts w:ascii="Times New Roman" w:hAnsi="Times New Roman"/>
          <w:color w:val="000000" w:themeColor="text1"/>
          <w:sz w:val="24"/>
        </w:rPr>
        <w:t>Az általános forgalmi adóról szóló 2007. évi CXXVII. törvény 164. §;</w:t>
      </w:r>
    </w:p>
    <w:p w14:paraId="780C6EA0" w14:textId="77777777" w:rsidR="00F56016" w:rsidRPr="003E7E48" w:rsidRDefault="00F56016" w:rsidP="00970D08">
      <w:pPr>
        <w:pStyle w:val="Listaszerbekezds"/>
        <w:numPr>
          <w:ilvl w:val="0"/>
          <w:numId w:val="25"/>
        </w:numPr>
        <w:spacing w:before="0" w:after="0" w:line="100" w:lineRule="atLeast"/>
        <w:ind w:left="567" w:firstLine="0"/>
        <w:contextualSpacing w:val="0"/>
        <w:jc w:val="left"/>
        <w:rPr>
          <w:rFonts w:ascii="Times New Roman" w:hAnsi="Times New Roman"/>
          <w:color w:val="000000" w:themeColor="text1"/>
          <w:sz w:val="24"/>
        </w:rPr>
      </w:pPr>
      <w:r w:rsidRPr="003E7E48">
        <w:rPr>
          <w:rFonts w:ascii="Times New Roman" w:hAnsi="Times New Roman"/>
          <w:color w:val="000000" w:themeColor="text1"/>
          <w:sz w:val="24"/>
        </w:rPr>
        <w:t>2013. évi V. törvény a Polgári Törvénykönyvről;</w:t>
      </w:r>
    </w:p>
    <w:p w14:paraId="0FFCF2CE" w14:textId="50DFB6B1" w:rsidR="00F56016" w:rsidRDefault="00F56016" w:rsidP="00970D08">
      <w:pPr>
        <w:pStyle w:val="Listaszerbekezds"/>
        <w:numPr>
          <w:ilvl w:val="0"/>
          <w:numId w:val="25"/>
        </w:numPr>
        <w:spacing w:before="0" w:line="100" w:lineRule="atLeast"/>
        <w:ind w:left="567" w:firstLine="0"/>
        <w:contextualSpacing w:val="0"/>
        <w:jc w:val="left"/>
        <w:rPr>
          <w:rFonts w:ascii="Times New Roman" w:hAnsi="Times New Roman"/>
          <w:color w:val="000000" w:themeColor="text1"/>
          <w:sz w:val="24"/>
        </w:rPr>
      </w:pPr>
      <w:r w:rsidRPr="003E7E48">
        <w:rPr>
          <w:rFonts w:ascii="Times New Roman" w:hAnsi="Times New Roman"/>
          <w:color w:val="000000" w:themeColor="text1"/>
          <w:sz w:val="24"/>
        </w:rPr>
        <w:t>Az államháztartásról szóló 2011. évi CXCV. törvény és a 368/2011. (XII. 31.) Korm. rendelet az államháztartásról szóló törvény végrehajtásáról.</w:t>
      </w:r>
    </w:p>
    <w:p w14:paraId="317096A4" w14:textId="1F7C2FE1" w:rsidR="00D03154" w:rsidRPr="003E7E48" w:rsidRDefault="00D03154" w:rsidP="00970D08">
      <w:pPr>
        <w:pStyle w:val="Listaszerbekezds"/>
        <w:numPr>
          <w:ilvl w:val="0"/>
          <w:numId w:val="25"/>
        </w:numPr>
        <w:spacing w:before="0" w:line="100" w:lineRule="atLeast"/>
        <w:ind w:left="567" w:firstLine="0"/>
        <w:contextualSpacing w:val="0"/>
        <w:rPr>
          <w:rFonts w:ascii="Times New Roman" w:hAnsi="Times New Roman"/>
          <w:color w:val="000000" w:themeColor="text1"/>
          <w:sz w:val="24"/>
        </w:rPr>
      </w:pPr>
      <w:r w:rsidRPr="00D03154">
        <w:rPr>
          <w:rFonts w:ascii="Times New Roman" w:hAnsi="Times New Roman"/>
          <w:iCs/>
          <w:color w:val="000000" w:themeColor="text1"/>
          <w:sz w:val="24"/>
        </w:rPr>
        <w:t>272/2014 (I. 28.) Korm. rendelet a 2007-2013 programozási időszakban az Európai regionális Fejlesztési Alapból, az Európai Szociális alapból és a Kohéziós Alapból származó támogatások felhasználásának rendjéről</w:t>
      </w:r>
    </w:p>
    <w:p w14:paraId="4A9AE938" w14:textId="0CEECCC8" w:rsidR="00F56016" w:rsidRPr="003E7E48" w:rsidRDefault="00F56016" w:rsidP="0006431A">
      <w:pPr>
        <w:spacing w:after="120" w:line="100" w:lineRule="atLeast"/>
        <w:ind w:left="567"/>
        <w:rPr>
          <w:rFonts w:ascii="Times New Roman" w:hAnsi="Times New Roman" w:cs="Times New Roman"/>
          <w:b/>
          <w:color w:val="000000" w:themeColor="text1"/>
          <w:u w:val="single"/>
        </w:rPr>
      </w:pPr>
      <w:r w:rsidRPr="003E7E48">
        <w:rPr>
          <w:rFonts w:ascii="Times New Roman" w:hAnsi="Times New Roman" w:cs="Times New Roman"/>
          <w:b/>
          <w:color w:val="000000" w:themeColor="text1"/>
          <w:u w:val="single"/>
        </w:rPr>
        <w:t xml:space="preserve">2. Szerződést biztosító mellékkötelezettségek: </w:t>
      </w:r>
    </w:p>
    <w:p w14:paraId="61C7D231" w14:textId="6A2C392F" w:rsidR="00F56016" w:rsidRPr="003E7E48" w:rsidRDefault="00D03154" w:rsidP="0006431A">
      <w:pPr>
        <w:spacing w:after="28" w:line="100" w:lineRule="atLeast"/>
        <w:ind w:left="567"/>
        <w:jc w:val="both"/>
        <w:rPr>
          <w:rFonts w:ascii="Times New Roman" w:hAnsi="Times New Roman" w:cs="Times New Roman"/>
          <w:b/>
          <w:color w:val="000000" w:themeColor="text1"/>
        </w:rPr>
      </w:pPr>
      <w:r w:rsidRPr="00D03154">
        <w:rPr>
          <w:rFonts w:ascii="Times New Roman" w:hAnsi="Times New Roman" w:cs="Times New Roman"/>
          <w:color w:val="000000" w:themeColor="text1"/>
          <w:u w:val="single"/>
        </w:rPr>
        <w:t>Teljes körű jótállás</w:t>
      </w:r>
      <w:r w:rsidRPr="00D03154">
        <w:rPr>
          <w:rFonts w:ascii="Times New Roman" w:hAnsi="Times New Roman" w:cs="Times New Roman"/>
          <w:color w:val="000000" w:themeColor="text1"/>
        </w:rPr>
        <w:t>: mértéke bírálati résszempontként kerül értékelésre. Ajánlattevő vállalásának megfelelően, a teljesítés igazolását és a teljes átadás-átvételt követő naptól számítva a forgó kopó alkatrészekre is. Ajánlati elem minimum értéke: 12 hónap, legkedvezőbb szintje: 60 hónap. A jótállási idő alatt a csere, vagy garanciális javítás egyetlen költségeleme sem terhelhető az Ajánlatkérőre, így nem számolható fel a szállítás, illetve kiszállás díja illetve munkabér sem.</w:t>
      </w:r>
      <w:r w:rsidRPr="00D03154">
        <w:rPr>
          <w:rFonts w:ascii="Times New Roman" w:hAnsi="Times New Roman" w:cs="Times New Roman"/>
          <w:color w:val="000000" w:themeColor="text1"/>
        </w:rPr>
        <w:br/>
      </w:r>
      <w:r w:rsidRPr="00D03154">
        <w:rPr>
          <w:rFonts w:ascii="Times New Roman" w:hAnsi="Times New Roman" w:cs="Times New Roman"/>
          <w:color w:val="000000" w:themeColor="text1"/>
          <w:u w:val="single"/>
        </w:rPr>
        <w:t>Késedelmi kötbér:</w:t>
      </w:r>
      <w:r w:rsidRPr="00D03154">
        <w:rPr>
          <w:rFonts w:ascii="Times New Roman" w:hAnsi="Times New Roman" w:cs="Times New Roman"/>
          <w:color w:val="000000" w:themeColor="text1"/>
        </w:rPr>
        <w:t xml:space="preserve"> Ajánlattevő a teljesítési határidők olyan okból bekövetkező késedelmes teljesítése esetére amelyért felelős, késedelmi kötbért köteles fizetni. A késedelmi kötbér alapja: a késedelemmel érintett eszközök értékének nettó ajánlati ára, mértéke 0,5 %-a/ naptári nap. A kötbérek napi tételének maximális mértéke: 30 naptári nap, melynek elérése esetén az ajánlatkérő jogosult a szerződést azonnali hatállyal felmondani.</w:t>
      </w:r>
      <w:r w:rsidRPr="00D03154">
        <w:rPr>
          <w:rFonts w:ascii="Times New Roman" w:hAnsi="Times New Roman" w:cs="Times New Roman"/>
          <w:color w:val="000000" w:themeColor="text1"/>
        </w:rPr>
        <w:br/>
      </w:r>
      <w:r w:rsidRPr="00D03154">
        <w:rPr>
          <w:rFonts w:ascii="Times New Roman" w:hAnsi="Times New Roman" w:cs="Times New Roman"/>
          <w:color w:val="000000" w:themeColor="text1"/>
          <w:u w:val="single"/>
        </w:rPr>
        <w:t>Hibás teljesítési kötbér:</w:t>
      </w:r>
      <w:r w:rsidRPr="00D03154">
        <w:rPr>
          <w:rFonts w:ascii="Times New Roman" w:hAnsi="Times New Roman" w:cs="Times New Roman"/>
          <w:color w:val="000000" w:themeColor="text1"/>
        </w:rPr>
        <w:t xml:space="preserve"> Amennyiben Ajánlattevő hibásan teljesít, köteles a hiba kijavításáig a hibás teljesítéssel érintett eszközök értékének nettó ajánlati ár 0,5 %-nak megfelelő mértékű napi (naptári) kötbért fizetni az Ajánlatkérő részére. Amennyiben az Ajánlattevő a hibát 15 naptári napon belül nem tudja kijavítani, úgy az Ajánlatkérő jogosult a szerződéstől elállni.</w:t>
      </w:r>
      <w:r w:rsidRPr="00D03154">
        <w:rPr>
          <w:rFonts w:ascii="Times New Roman" w:hAnsi="Times New Roman" w:cs="Times New Roman"/>
          <w:color w:val="000000" w:themeColor="text1"/>
        </w:rPr>
        <w:br/>
      </w:r>
      <w:r w:rsidRPr="00D03154">
        <w:rPr>
          <w:rFonts w:ascii="Times New Roman" w:hAnsi="Times New Roman" w:cs="Times New Roman"/>
          <w:color w:val="000000" w:themeColor="text1"/>
          <w:u w:val="single"/>
        </w:rPr>
        <w:t>Meghiúsulási kötbér:</w:t>
      </w:r>
      <w:r w:rsidRPr="00D03154">
        <w:rPr>
          <w:rFonts w:ascii="Times New Roman" w:hAnsi="Times New Roman" w:cs="Times New Roman"/>
          <w:color w:val="000000" w:themeColor="text1"/>
        </w:rPr>
        <w:t xml:space="preserve"> Amennyiben a szerződés teljesítése olyan okból, melyért az Ajánlattevő felelős, meghiúsul, Ajánlattevő köteles a teljes nettó vételár 20 %-át kitevő meghiúsulási kötbér megfizetésére.az Ajánlattételi Dokumentáció 14. pontjában meghatározottak alapján.</w:t>
      </w:r>
      <w:r w:rsidR="00F56016" w:rsidRPr="003E7E48">
        <w:rPr>
          <w:rFonts w:ascii="Times New Roman" w:hAnsi="Times New Roman" w:cs="Times New Roman"/>
          <w:b/>
          <w:color w:val="000000" w:themeColor="text1"/>
        </w:rPr>
        <w:t>.</w:t>
      </w:r>
    </w:p>
    <w:p w14:paraId="4784F8A1" w14:textId="4DDC4F07" w:rsidR="00D31FC9" w:rsidRPr="003E7E48" w:rsidRDefault="00D31FC9" w:rsidP="00D03154">
      <w:pPr>
        <w:spacing w:after="0" w:line="100" w:lineRule="atLeast"/>
        <w:jc w:val="both"/>
        <w:rPr>
          <w:rFonts w:ascii="Times New Roman" w:hAnsi="Times New Roman" w:cs="Times New Roman"/>
          <w:b/>
          <w:color w:val="auto"/>
          <w:kern w:val="0"/>
          <w:lang w:eastAsia="en-US"/>
        </w:rPr>
      </w:pPr>
    </w:p>
    <w:p w14:paraId="3BD725B9" w14:textId="6C566C1A" w:rsidR="00CB4BF3" w:rsidRPr="003E7E48" w:rsidRDefault="00CB4BF3" w:rsidP="0006431A">
      <w:pPr>
        <w:numPr>
          <w:ilvl w:val="1"/>
          <w:numId w:val="2"/>
        </w:numPr>
        <w:spacing w:after="120" w:line="100" w:lineRule="atLeast"/>
        <w:ind w:left="567" w:hanging="567"/>
        <w:jc w:val="both"/>
        <w:rPr>
          <w:rFonts w:ascii="Times New Roman" w:hAnsi="Times New Roman" w:cs="Times New Roman"/>
          <w:b/>
          <w:color w:val="auto"/>
          <w:kern w:val="0"/>
          <w:u w:val="single"/>
          <w:lang w:eastAsia="en-US"/>
        </w:rPr>
      </w:pPr>
      <w:r w:rsidRPr="003E7E48">
        <w:rPr>
          <w:rFonts w:ascii="Times New Roman" w:hAnsi="Times New Roman" w:cs="Times New Roman"/>
          <w:b/>
          <w:color w:val="auto"/>
          <w:kern w:val="0"/>
          <w:u w:val="single"/>
          <w:lang w:eastAsia="en-US"/>
        </w:rPr>
        <w:t>Az ajánlati felhívás VI.3. pontjának kiegészítése:</w:t>
      </w:r>
    </w:p>
    <w:p w14:paraId="58F8B22B" w14:textId="520F5E8B" w:rsidR="0006431A"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bCs/>
          <w:color w:val="000000" w:themeColor="text1"/>
          <w:sz w:val="24"/>
        </w:rPr>
      </w:pPr>
      <w:r w:rsidRPr="003E7E48">
        <w:rPr>
          <w:rFonts w:ascii="Times New Roman" w:hAnsi="Times New Roman"/>
          <w:bCs/>
          <w:color w:val="000000" w:themeColor="text1"/>
          <w:sz w:val="24"/>
        </w:rPr>
        <w:t xml:space="preserve">Az ajánlati dokumentáció átvétele az eljárásban való részvétel feltétele a Kbt. 57. § (2) bekezdés alapján. Az ajánlati dokumentáció másra át nem ruházható. A dokumentáció átvehető személyesen az </w:t>
      </w:r>
      <w:r w:rsidR="00D03154">
        <w:rPr>
          <w:rFonts w:ascii="Times New Roman" w:hAnsi="Times New Roman"/>
          <w:bCs/>
          <w:color w:val="000000" w:themeColor="text1"/>
          <w:sz w:val="24"/>
        </w:rPr>
        <w:t>Excalibur Advice</w:t>
      </w:r>
      <w:r w:rsidRPr="003E7E48">
        <w:rPr>
          <w:rFonts w:ascii="Times New Roman" w:hAnsi="Times New Roman"/>
          <w:bCs/>
          <w:color w:val="000000" w:themeColor="text1"/>
          <w:sz w:val="24"/>
        </w:rPr>
        <w:t xml:space="preserve"> Kft. miskolci irodájában (3525 Miskolc, Kazinczy u. 6. 2/2.) munkanapokon előre (a +36-46/791-916 számon) egyeztetett időpontban 10.00 – 15.00 között, valamint az ajánlattételi határidő lejártának napján 9.00-10.00 óráig; illetve az ajánlatkérő a dokumentációt elektronikus úton is rendelkezésre bocsátja az I.3) pontban megadott elérhetőségen. Ajánlatkérő akkor tekinti átvettnek az elektronikusan letöltött dokumentációt, ha annak mellékletét képező átvételi adatlap, kitöltve visszaküldésre kerül Ajánlatkérő képviseletében eljáró email vagy fax elérhetőségére. A dokumentációt ajánlatonként legalább egy </w:t>
      </w:r>
      <w:r w:rsidRPr="003E7E48">
        <w:rPr>
          <w:rFonts w:ascii="Times New Roman" w:hAnsi="Times New Roman"/>
          <w:bCs/>
          <w:color w:val="000000" w:themeColor="text1"/>
          <w:sz w:val="24"/>
        </w:rPr>
        <w:lastRenderedPageBreak/>
        <w:t>ajánlattevőnek vagy az ajánlatban megnevezett alvállalkozónak át kell vennie, vagy elektronikus úton el kell érnie.</w:t>
      </w:r>
    </w:p>
    <w:p w14:paraId="6343C6BE"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rPr>
          <w:rFonts w:ascii="Times New Roman" w:hAnsi="Times New Roman"/>
          <w:bCs/>
          <w:color w:val="000000" w:themeColor="text1"/>
          <w:sz w:val="24"/>
        </w:rPr>
      </w:pPr>
      <w:r w:rsidRPr="003E7E48">
        <w:rPr>
          <w:rFonts w:ascii="Times New Roman" w:hAnsi="Times New Roman"/>
          <w:bCs/>
          <w:color w:val="000000" w:themeColor="text1"/>
          <w:sz w:val="24"/>
        </w:rPr>
        <w:t>Formai előírások: az ajánlatot ajánlattevőknek nem elektronikus úton kell a jelen felhívásban és a dokumentációban meghatározott tartalmi, és a formai követelményeknek megfelelően elkészítenie és benyújtania:</w:t>
      </w:r>
    </w:p>
    <w:p w14:paraId="542363DC"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6FF3D73C"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CF72597"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az ajánlatnak az elején tartalomjegyzéket kell tartalmaznia, mely alapján az ajánlatban szereplő dokumentumok oldalszám alapján megtalálhatóak;</w:t>
      </w:r>
    </w:p>
    <w:p w14:paraId="3F1B4487"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az ajánlatot zárt csomagolásban, egy eredeti papír alapú és 1 a papír alapú példánnyal mindenben megegyező elektronikus (elektronikus képolvasó eszköz (scanner) segítségével CD-n, DVD-n vagy pendrive-on) másolati példányban kell beadni, az eredeti ajánlaton meg kell jelölni, hogy az az eredeti;</w:t>
      </w:r>
    </w:p>
    <w:p w14:paraId="221B6867"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az ajánlatban lévő, minden dokumentumot (nyilatkozatot) a végén alá kell írnia az adott gazdálkodó szervezetnél erre jogosult(ak)nak vagy olyan személynek, vagy személyeknek aki(k) erre a jogosult személy(ek)től írásos felhatalmazást kaptak;</w:t>
      </w:r>
    </w:p>
    <w:p w14:paraId="38BFA891"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az ajánlat minden olyan oldalát, amelyen - az ajánlat beadása előtt - módosítást hajtottak végre, az adott dokumentumot aláíró személynek vagy személyeknek a módosításnál is kézjeggyel kell ellátni;</w:t>
      </w:r>
    </w:p>
    <w:p w14:paraId="5CA35A0E" w14:textId="77777777" w:rsidR="0092467B"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color w:val="000000" w:themeColor="text1"/>
          <w:sz w:val="24"/>
        </w:rPr>
        <w:t>az ajánlatot zárt, sérülésmentes csomagolásba helyezve kell benyújtani. A csomagolásnak biztosítani kell, hogy az ajánlat egyes példányai együtt maradjanak, egyértelműen látható legyen, hogy a csomag lezárását követően abból semmit ki nem vettek, és/vagy abba semmit be nem tettek, és a csomagolás külső felületén megjelölhetőek legyenek a következő pontban felsorolt adatok;</w:t>
      </w:r>
    </w:p>
    <w:p w14:paraId="21BD39D2" w14:textId="70A8CA53" w:rsidR="00CB4BF3" w:rsidRPr="003E7E48" w:rsidRDefault="00CB4BF3" w:rsidP="00970D08">
      <w:pPr>
        <w:pStyle w:val="Listaszerbekezds"/>
        <w:numPr>
          <w:ilvl w:val="0"/>
          <w:numId w:val="26"/>
        </w:numPr>
        <w:spacing w:line="100" w:lineRule="atLeast"/>
        <w:ind w:left="1134" w:hanging="283"/>
        <w:rPr>
          <w:rFonts w:ascii="Times New Roman" w:hAnsi="Times New Roman"/>
          <w:bCs/>
          <w:color w:val="000000" w:themeColor="text1"/>
          <w:sz w:val="24"/>
        </w:rPr>
      </w:pPr>
      <w:r w:rsidRPr="003E7E48">
        <w:rPr>
          <w:rFonts w:ascii="Times New Roman" w:hAnsi="Times New Roman"/>
          <w:bCs/>
          <w:color w:val="000000" w:themeColor="text1"/>
          <w:sz w:val="24"/>
        </w:rPr>
        <w:t xml:space="preserve">a zárt csomagon </w:t>
      </w:r>
      <w:r w:rsidRPr="003E7E48">
        <w:rPr>
          <w:rFonts w:ascii="Times New Roman" w:hAnsi="Times New Roman"/>
          <w:bCs/>
          <w:i/>
          <w:color w:val="000000" w:themeColor="text1"/>
          <w:sz w:val="24"/>
        </w:rPr>
        <w:t>„Ajánlat –</w:t>
      </w:r>
      <w:r w:rsidRPr="003E7E48">
        <w:rPr>
          <w:rFonts w:ascii="Times New Roman" w:hAnsi="Times New Roman"/>
          <w:color w:val="000000" w:themeColor="text1"/>
          <w:sz w:val="24"/>
        </w:rPr>
        <w:t xml:space="preserve"> </w:t>
      </w:r>
      <w:r w:rsidR="00996A44" w:rsidRPr="00996A44">
        <w:rPr>
          <w:rFonts w:ascii="Times New Roman" w:hAnsi="Times New Roman"/>
          <w:b/>
          <w:color w:val="000000" w:themeColor="text1"/>
          <w:sz w:val="24"/>
        </w:rPr>
        <w:t>Eszközbeszerzés a göncruszkai olajtökmag tisztító és feldolgozó üzem részére.</w:t>
      </w:r>
      <w:r w:rsidRPr="003E7E48">
        <w:rPr>
          <w:rFonts w:ascii="Times New Roman" w:hAnsi="Times New Roman"/>
          <w:bCs/>
          <w:i/>
          <w:color w:val="000000" w:themeColor="text1"/>
          <w:sz w:val="24"/>
        </w:rPr>
        <w:t>”,</w:t>
      </w:r>
      <w:r w:rsidRPr="003E7E48">
        <w:rPr>
          <w:rFonts w:ascii="Times New Roman" w:hAnsi="Times New Roman"/>
          <w:bCs/>
          <w:color w:val="000000" w:themeColor="text1"/>
          <w:sz w:val="24"/>
        </w:rPr>
        <w:t xml:space="preserve"> valamint: </w:t>
      </w:r>
      <w:r w:rsidRPr="003E7E48">
        <w:rPr>
          <w:rFonts w:ascii="Times New Roman" w:hAnsi="Times New Roman"/>
          <w:bCs/>
          <w:i/>
          <w:color w:val="000000" w:themeColor="text1"/>
          <w:sz w:val="24"/>
        </w:rPr>
        <w:t>„Csak közbeszerzési eljárás során, az ajánlattételi határidő lejártakor bontható fel!”</w:t>
      </w:r>
      <w:r w:rsidRPr="003E7E48">
        <w:rPr>
          <w:rFonts w:ascii="Times New Roman" w:hAnsi="Times New Roman"/>
          <w:bCs/>
          <w:color w:val="000000" w:themeColor="text1"/>
          <w:sz w:val="24"/>
        </w:rPr>
        <w:t xml:space="preserve"> megjelölést kell feltüntetni.</w:t>
      </w:r>
    </w:p>
    <w:p w14:paraId="23EB0C23"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bCs/>
          <w:color w:val="000000" w:themeColor="text1"/>
          <w:sz w:val="24"/>
        </w:rPr>
      </w:pPr>
      <w:r w:rsidRPr="003E7E48">
        <w:rPr>
          <w:rFonts w:ascii="Times New Roman" w:hAnsi="Times New Roman"/>
          <w:bCs/>
          <w:color w:val="000000" w:themeColor="text1"/>
          <w:sz w:val="24"/>
        </w:rPr>
        <w:t>Az ajánlatokat írásban és zártan,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4DB38BC5"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rPr>
          <w:rFonts w:ascii="Times New Roman" w:hAnsi="Times New Roman"/>
          <w:bCs/>
          <w:color w:val="000000" w:themeColor="text1"/>
          <w:sz w:val="24"/>
        </w:rPr>
      </w:pPr>
      <w:r w:rsidRPr="003E7E48">
        <w:rPr>
          <w:rFonts w:ascii="Times New Roman" w:hAnsi="Times New Roman"/>
          <w:color w:val="000000" w:themeColor="text1"/>
          <w:sz w:val="24"/>
        </w:rPr>
        <w:t>Az ajánlatba csatolni kell továbbá azokat az okmánybizonylatokat, nyilatkozatokat, amelyek igazolják az ajánlattevő, alvállalkozó és a Kbt. 65. § (7) bekezdés szerint kapacitást rendelkezésre bocsátó szervezet jogszerű működését:</w:t>
      </w:r>
    </w:p>
    <w:p w14:paraId="68208C3F" w14:textId="6F9A7A6E" w:rsidR="00CB4BF3" w:rsidRPr="003E7E48" w:rsidRDefault="00CB4BF3" w:rsidP="00970D08">
      <w:pPr>
        <w:pStyle w:val="Listaszerbekezds"/>
        <w:numPr>
          <w:ilvl w:val="1"/>
          <w:numId w:val="27"/>
        </w:numPr>
        <w:spacing w:line="100" w:lineRule="atLeast"/>
        <w:ind w:left="1276" w:hanging="425"/>
        <w:rPr>
          <w:rFonts w:ascii="Times New Roman" w:hAnsi="Times New Roman"/>
          <w:bCs/>
          <w:color w:val="000000" w:themeColor="text1"/>
          <w:sz w:val="24"/>
        </w:rPr>
      </w:pPr>
      <w:r w:rsidRPr="003E7E48">
        <w:rPr>
          <w:rFonts w:ascii="Times New Roman" w:hAnsi="Times New Roman"/>
          <w:color w:val="000000" w:themeColor="text1"/>
          <w:sz w:val="24"/>
        </w:rPr>
        <w:t>az ajánlattevő - amennyiben cégnek minősül - csatolja cégszerűen aláírt nyilatkozatát, amelyben megjelöli a cégjegyzékszámát, és arra vonatkozó nyilatkozatát, hogy változásbejegyzési eljárás van-e folyamatban,</w:t>
      </w:r>
    </w:p>
    <w:p w14:paraId="6E384999" w14:textId="77777777" w:rsidR="0092467B" w:rsidRPr="003E7E48" w:rsidRDefault="00CB4BF3" w:rsidP="00970D08">
      <w:pPr>
        <w:pStyle w:val="Listaszerbekezds"/>
        <w:numPr>
          <w:ilvl w:val="1"/>
          <w:numId w:val="27"/>
        </w:numPr>
        <w:spacing w:line="100" w:lineRule="atLeast"/>
        <w:ind w:left="1276" w:hanging="425"/>
        <w:rPr>
          <w:rFonts w:ascii="Times New Roman" w:hAnsi="Times New Roman"/>
          <w:bCs/>
          <w:color w:val="000000" w:themeColor="text1"/>
          <w:sz w:val="24"/>
        </w:rPr>
      </w:pPr>
      <w:r w:rsidRPr="003E7E48">
        <w:rPr>
          <w:rFonts w:ascii="Times New Roman" w:hAnsi="Times New Roman"/>
          <w:color w:val="000000" w:themeColor="text1"/>
          <w:sz w:val="24"/>
        </w:rPr>
        <w:lastRenderedPageBreak/>
        <w:t>amennyiben változásbejegyzési eljárás van folyamatban, úgy az ajánlatához csatolni szükséges a Cégbírósághoz benyújtott változásbejegyzési kérelmet egyszerű másolatban és az annak érkezéséről a Cégbíróság által megküldött igazolást egyszerű másolatban.</w:t>
      </w:r>
    </w:p>
    <w:p w14:paraId="02C20A39" w14:textId="006C6647" w:rsidR="00CB4BF3" w:rsidRPr="003E7E48" w:rsidRDefault="00CB4BF3" w:rsidP="00970D08">
      <w:pPr>
        <w:pStyle w:val="Listaszerbekezds"/>
        <w:numPr>
          <w:ilvl w:val="1"/>
          <w:numId w:val="27"/>
        </w:numPr>
        <w:spacing w:line="100" w:lineRule="atLeast"/>
        <w:ind w:left="1276" w:hanging="425"/>
        <w:contextualSpacing w:val="0"/>
        <w:rPr>
          <w:rFonts w:ascii="Times New Roman" w:hAnsi="Times New Roman"/>
          <w:bCs/>
          <w:color w:val="000000" w:themeColor="text1"/>
          <w:sz w:val="24"/>
        </w:rPr>
      </w:pPr>
      <w:r w:rsidRPr="003E7E48">
        <w:rPr>
          <w:rFonts w:ascii="Times New Roman" w:hAnsi="Times New Roman"/>
          <w:color w:val="000000" w:themeColor="text1"/>
          <w:sz w:val="24"/>
        </w:rPr>
        <w:t>egyéni vállalkozó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690EDE15" w14:textId="57553626" w:rsidR="00CB4BF3"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Ajánlatkérő a kiegészítő tájékoztatás megadása során a Kbt. 56. §-ben foglaltakat alkalmazza. Ajánlatkérő nem vállal felelősséget azért, ha egy gazdasági szereplő a dokumentációt nem kérte ki és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w:t>
      </w:r>
    </w:p>
    <w:p w14:paraId="7A6AC05E" w14:textId="3CBE06D8" w:rsidR="00CB4BF3"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Az ajánlatnak felolvasólapot kell tartalmaznia a Kbt. 66. § (5) bekezdése szerint. Az ajánlatnak tartalmaznia kell az ajánlattevő nyilatkozatát a Kbt. 66. § (2) és (4)-(6) bekezdésére vonatkozóan. Nemleges tartalommal is csatolandóak a nyilatkozatok. Ajánlattevő továbbá nyilatkozni köteles a Kbt. 66. § (6) bekezdése alapján a közbeszerzés azon részeiről, melynek teljesítéséhez alvállalkozót kíván igénybe venni, valamint meg kell neveznie az ajánlat benyújtásakor már ismert alvállalkozóit.</w:t>
      </w:r>
    </w:p>
    <w:p w14:paraId="6C62C6D7" w14:textId="79CB4D6F" w:rsidR="00CB4BF3"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 Kbt. 47. § (2) bekezdése alapján a jelen felhívásban előírt igazolások egyszerű másolatban is benyújthatóak, kivéve, ahol az ajánlattételi felhívás ettől eltérően rendelkezik. Amennyiben a felhívás alapján valamely követelés érvényesítésének alapjául szolgáló irat, igazolás, vagy nyilatkozatot szükséges becsatolni (pl: garanciavállaló nyilatkozat vagy kezességvállalásról szóló nyilatkozat, úgy azt eredeti, vagy hiteles másolatban kell becsatolni az eredeti ajánlatban. A 66.§ (2) bekezdés szerinti nyilatkozat – Ajánlati nyilatkozat – eredeti aláírt példányát kell csatolni az ajánlathoz!</w:t>
      </w:r>
    </w:p>
    <w:p w14:paraId="24730724" w14:textId="76CCB30E" w:rsidR="00CB4BF3"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Ajánlatkérőtől a benyújtott ajánlatok, egyéb dokumentumok nem igényelhetők vissza, azokat ajánlatkérő bizalmasan kezeli és a Kbt. 46. § (2) bekezdése alapján őrzi meg.</w:t>
      </w:r>
    </w:p>
    <w:p w14:paraId="469D6887" w14:textId="77777777" w:rsidR="00996A44"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650DC141" w14:textId="18491453" w:rsidR="00CB4BF3" w:rsidRPr="00996A44"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996A44">
        <w:rPr>
          <w:rFonts w:ascii="Times New Roman" w:hAnsi="Times New Roman"/>
          <w:color w:val="000000" w:themeColor="text1"/>
          <w:sz w:val="24"/>
        </w:rPr>
        <w:t>Tekintettel a 321/2015. (X. 30.) Korm. rendelet 30. § (4) bekezdésében foglaltakra az ajánlatkérő felhívja a figyelmet, hogy a pénzügyi és gazdasági, valamint a műszaki, illetőleg szakmai alkalmasság feltételeit és igazolását a minősített ajánlattevők jegyzékéhez képest szigorúbban határozta meg P1, P2 és M1 feltételek vonatkozásában.</w:t>
      </w:r>
    </w:p>
    <w:p w14:paraId="5BBBC8D5" w14:textId="705281B8" w:rsidR="00CB4BF3"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 xml:space="preserve">Az eljárás nyertese az az ajánlattevő, aki az ajánlatkérő által az </w:t>
      </w:r>
      <w:bookmarkStart w:id="65" w:name="pr545"/>
      <w:r w:rsidRPr="003E7E48">
        <w:rPr>
          <w:rFonts w:ascii="Times New Roman" w:hAnsi="Times New Roman"/>
          <w:color w:val="000000" w:themeColor="text1"/>
          <w:sz w:val="24"/>
        </w:rPr>
        <w:t xml:space="preserve">eljárást megindító </w:t>
      </w:r>
      <w:bookmarkEnd w:id="65"/>
      <w:r w:rsidRPr="003E7E48">
        <w:rPr>
          <w:rFonts w:ascii="Times New Roman" w:hAnsi="Times New Roman"/>
          <w:color w:val="000000" w:themeColor="text1"/>
          <w:sz w:val="24"/>
        </w:rPr>
        <w:t>felhívásban és a dokumentációban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 Ajánlatkérő a Kbt. 131. § (4) bekezdését alkalmazza.</w:t>
      </w:r>
    </w:p>
    <w:p w14:paraId="3DFFA2C9"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lastRenderedPageBreak/>
        <w:t>Ajánlatkérő kizárja az ajánlattevők által projekttársaság létrehozásának lehetőségét.</w:t>
      </w:r>
    </w:p>
    <w:p w14:paraId="094FD106"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Irányadó Jog: A jelen ajánlattételi felhívásban nem szabályozott kérdések vonatkozásában a közbeszerzésről szóló 2015. évi CXLIII. törvény és végrehajtási rendeleteinek előírásai szerint kell eljárni.</w:t>
      </w:r>
    </w:p>
    <w:p w14:paraId="14B15747"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u w:val="single"/>
        </w:rPr>
        <w:t>Árfolyamok:</w:t>
      </w:r>
      <w:r w:rsidRPr="003E7E48">
        <w:rPr>
          <w:rFonts w:ascii="Times New Roman" w:hAnsi="Times New Roman"/>
          <w:color w:val="000000" w:themeColor="text1"/>
          <w:sz w:val="24"/>
        </w:rPr>
        <w:t xml:space="preserve"> 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 a referenciák esetében az azok teljesítésekor, árbevételre vonatkozó adatok esetében a tárgyév utolsó napján hatályos- megfelelően érvényes devizaárfolyamon számított euró ellenérték kerül átszámításra a fentiek szerint. Átszámítás esetén az Ajánlattevőnek közölnie kell az alkalmazott árfolyamot.</w:t>
      </w:r>
    </w:p>
    <w:p w14:paraId="0BB43E73"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Közös ajánlattétel esetén a Kbt. 35. §-ban foglaltak szerint kell eljárni. Nyertes ajánlattevők által alapítandó gazdálkodó szervezettel kapcsolatos követelmények: Az ajánlatkérő gazdálkodó szervezet alapítását kizárja mind ajánlattevő, mind közös ajánlattevők vonatkozásában. Ajánlatkérő felhívja a figyelmet a Kbt. 35.§ (1) – (8) bekezdéseire.</w:t>
      </w:r>
    </w:p>
    <w:p w14:paraId="49B9529C"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Ha az előírt alkalmassági követelményeknek az ajánlattevő más szervezet kapacitására támaszkodva kíván megfelelni, az ajánlattevő az ajánlatban köteles csatolni a Kbt. 65. § (7) bekezdés szerinti szerződéses vagy előszerződésben vállalt kötelezettségvállalását tartalmazó okiratot, mely alátámasztja, hogy a szerződés teljesítéséhez szükséges erőforrások rendelkezésre állnak majd a szerződés teljesítésének időtartama alatt.</w:t>
      </w:r>
    </w:p>
    <w:p w14:paraId="45B3AF06"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bCs/>
          <w:color w:val="000000" w:themeColor="text1"/>
          <w:sz w:val="24"/>
        </w:rPr>
        <w:t>Ajánlatkérő a hiánypótlás lehetőségét a Kbt. 71. §-ban foglaltak alapján biztosítja.</w:t>
      </w:r>
    </w:p>
    <w:p w14:paraId="05968480"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Ajánlatkérő kiköti, hogy a közbeszerzési eljárás során nem rendel el újabb hiánypótlást, ha ajánlattevő a hiánypótlása során korábban nem szereplő gazdasági szereplőt von be az eljárásba és e gazdasági szereplőre tekintettel lenne szükséges az újabb hiánypótlás (Kbt. 71. § (6) bekezdés).</w:t>
      </w:r>
    </w:p>
    <w:p w14:paraId="4E17F217"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Az ajánlatkérő nem él a Kbt. 114. § (11) bekezdésében foglalt lehetőségével.</w:t>
      </w:r>
    </w:p>
    <w:p w14:paraId="7A43B44E" w14:textId="3EAB2B3C" w:rsidR="0092467B" w:rsidRPr="00996A44"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color w:val="000000" w:themeColor="text1"/>
          <w:sz w:val="24"/>
        </w:rPr>
        <w:t>Ajánlatkérő konzult</w:t>
      </w:r>
      <w:r w:rsidR="00996A44">
        <w:rPr>
          <w:rFonts w:ascii="Times New Roman" w:hAnsi="Times New Roman"/>
          <w:color w:val="000000" w:themeColor="text1"/>
          <w:sz w:val="24"/>
        </w:rPr>
        <w:t>ációt jelen eljárásban nem tart</w:t>
      </w:r>
      <w:r w:rsidRPr="00996A44">
        <w:rPr>
          <w:rFonts w:ascii="Times New Roman" w:hAnsi="Times New Roman"/>
          <w:iCs/>
          <w:color w:val="000000" w:themeColor="text1"/>
          <w:sz w:val="24"/>
        </w:rPr>
        <w:t>.</w:t>
      </w:r>
    </w:p>
    <w:p w14:paraId="6B1DB5DB"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iCs/>
          <w:color w:val="000000" w:themeColor="text1"/>
          <w:sz w:val="24"/>
        </w:rPr>
        <w:t>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meghatalmazott(ak) aláírásával kerül benyújtásra, a teljes bizonyító erejű magánokiratba foglalt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29FE94A7" w14:textId="77777777" w:rsidR="0092467B" w:rsidRPr="003E7E48"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iCs/>
          <w:color w:val="000000" w:themeColor="text1"/>
          <w:sz w:val="24"/>
        </w:rPr>
        <w:t xml:space="preserve">Ajánlattevő ajánlatában köteles a kizáró okok fenn nem állása, valamint az alkalmassági követelményeknek való megfelelése, teljesülése tekintetében az egységes európai közbeszerzési dokumentumban (továbbiakban EEKD) foglalt az </w:t>
      </w:r>
      <w:r w:rsidRPr="003E7E48">
        <w:rPr>
          <w:rFonts w:ascii="Times New Roman" w:hAnsi="Times New Roman"/>
          <w:iCs/>
          <w:color w:val="000000" w:themeColor="text1"/>
          <w:sz w:val="24"/>
        </w:rPr>
        <w:lastRenderedPageBreak/>
        <w:t>eljárás szempontjából releváns nyilatkozatait kitölteni és csatolni (Kbt. 67. (1) bekezdés). Ajánlatkérő a kitöltendő EEKD-t és a kitöltésével kapcsolatos iránymutatást a dokumentáció részeként rendelkezésre bocsájtja. Az EEKD-ben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w:t>
      </w:r>
      <w:r w:rsidRPr="003E7E48">
        <w:rPr>
          <w:rFonts w:ascii="Times New Roman" w:hAnsi="Times New Roman"/>
          <w:color w:val="000000" w:themeColor="text1"/>
          <w:sz w:val="24"/>
          <w:lang w:eastAsia="hu-HU"/>
        </w:rPr>
        <w:t xml:space="preserve"> </w:t>
      </w:r>
      <w:r w:rsidRPr="003E7E48">
        <w:rPr>
          <w:rFonts w:ascii="Times New Roman" w:hAnsi="Times New Roman"/>
          <w:iCs/>
          <w:color w:val="000000" w:themeColor="text1"/>
          <w:sz w:val="24"/>
        </w:rPr>
        <w:t>Ha az előírt alkalmassági követelményeknek az ajánlattevő más szervezet kapacitására támaszkodva kíván megfelelni, az ajánlatban a kapacitásait rendelkezésre bocsátó szervezet részéről kell benyújtani az EEKD releváns részének nyilatkozatát, az igazolások benyújtásának előírásakor pedig e szervezetnek – kizárólag az alkalmassági követelmények tekintetében – az előírt igazolási módokkal azonos módon kell igazolnia az adott alkalmassági feltételnek történő megfelelést.</w:t>
      </w:r>
    </w:p>
    <w:p w14:paraId="45DBFF1A" w14:textId="77777777" w:rsidR="00996A44" w:rsidRPr="00996A44" w:rsidRDefault="00CB4BF3"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3E7E48">
        <w:rPr>
          <w:rFonts w:ascii="Times New Roman" w:hAnsi="Times New Roman"/>
          <w:iCs/>
          <w:color w:val="000000" w:themeColor="text1"/>
          <w:sz w:val="24"/>
        </w:rPr>
        <w:t>Ajánlatkérő az ajánlatok elbírálása során a Kbt. 69. §-ban foglaltak szerint jár el.</w:t>
      </w:r>
    </w:p>
    <w:p w14:paraId="35BB9EEF" w14:textId="28598BD3" w:rsidR="00996A44" w:rsidRDefault="00996A44"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996A44">
        <w:rPr>
          <w:rFonts w:ascii="Times New Roman" w:hAnsi="Times New Roman"/>
          <w:color w:val="000000" w:themeColor="text1"/>
          <w:sz w:val="24"/>
        </w:rPr>
        <w:t>Az Ajánlatkérő az eljárásban való részvételt ajánlati biztosíték nyújtásához köti.</w:t>
      </w:r>
      <w:r>
        <w:rPr>
          <w:rFonts w:ascii="Times New Roman" w:hAnsi="Times New Roman"/>
          <w:color w:val="000000" w:themeColor="text1"/>
          <w:sz w:val="24"/>
        </w:rPr>
        <w:t xml:space="preserve"> </w:t>
      </w:r>
      <w:r w:rsidRPr="00996A44">
        <w:rPr>
          <w:rFonts w:ascii="Times New Roman" w:hAnsi="Times New Roman"/>
          <w:color w:val="000000" w:themeColor="text1"/>
          <w:sz w:val="24"/>
        </w:rPr>
        <w:t xml:space="preserve">Az Ajánlati biztosíték mértéke: nettó 1.700.000,-Ft, azaz nettó egymillió-hétszázezer forint. Az ajánlati biztosíték nyújtásának feltételei: az ajánlati biztosítékot az </w:t>
      </w:r>
      <w:r w:rsidR="009E7DB7" w:rsidRPr="009E7DB7">
        <w:rPr>
          <w:rFonts w:ascii="Times New Roman" w:hAnsi="Times New Roman"/>
          <w:color w:val="000000" w:themeColor="text1"/>
          <w:sz w:val="24"/>
          <w:u w:val="single"/>
        </w:rPr>
        <w:t>ajánlatkérő Azúr Takarék Takarékszövetkezetnél vezetett 54600229-10000276. számú számlájára az ajánlattételi határidő lejártáig kell befizetni, az eljárás címének feltüntetésével</w:t>
      </w:r>
      <w:r w:rsidR="009E7DB7" w:rsidRPr="009E7DB7">
        <w:rPr>
          <w:rFonts w:ascii="Times New Roman" w:hAnsi="Times New Roman"/>
          <w:color w:val="000000" w:themeColor="text1"/>
          <w:sz w:val="24"/>
        </w:rPr>
        <w:t>.</w:t>
      </w:r>
      <w:r w:rsidRPr="00996A44">
        <w:rPr>
          <w:rFonts w:ascii="Times New Roman" w:hAnsi="Times New Roman"/>
          <w:color w:val="000000" w:themeColor="text1"/>
          <w:sz w:val="24"/>
        </w:rPr>
        <w:t xml:space="preserve"> Az ajánlati biztosítékot az ajánlatkérő a Kbt. rendelkezéseinek megfelelően pénzügyi intézmény vagy biztosító által vállalt garancia vagy készfizető kezesség formájában vagy biztosítási szerződés alapján kiállított - készfizető kezességvállalást tartalmazó - kötelezvény formájában is elfogadja. A garancia időbeli hatálya az ajánlati kötöttséggel azonos ideig tart. Az Ajánlattevő az ajánlati biztosíték rendelkezésre bocsátását az ajánlatában köteles a terhelési értesítővel, garancia-nyilatkozattal vagy a kötelezvénnyel úgy igazolni, hogy az eredeti igazolást az ajánlatba fűzve, annak részeként nyújtja be. Ennek hiányában az ajánlat érvénytelen. Az ajánlati biztosíték a Kbt. 54. § (5) bekezdés a)-b) pontja szerint kerül visszafizetésre, figyelemmel a Kbt. 54. § (4) és (6) és (7) bekezdésére. Ajánlatkérő az ajánlati biztosíték után kamatot nem fizet. Amennyiben ajánlattevő nem átutalással bocsátja Ajánlatkérő rendelkezésére az ajánlati biztosíték összegét, úgy az ajánlati biztosíték rendelkezésére bocsátását alátámasztó dokumentumot (garancia igazolást) eredetiben köteles ajánlattevő becsatolni az eredeti ajánlatába. A Kbt. 35. § (5) bekezdése alapján a közös ajánlattevőknek a biztosítékot elegendő egyszer rendelkezésre bocsátaniuk. Az ajánlati kötöttségnek bármelyik közös ajánlattevő részéről történt megsértése esetén a biztosíték az ajánlatkérőt illeti meg. A Kbt. 73. § (6) bekezdés b) pont értelmében az ajánlat érvénytelen, ha az ajánlattevő az ajánlati biztosítékot az Ajánlatkérő által előírt határidőre nem, vagy az előírt mértéknél kisebb összegben bocsátotta rendelkezésre. Ajánlatkérő tájékoztatja az ajánlattevőket, hogy az ajánlati biztosíték nem válik szerződést biztosító mellékkötelezettséggé.</w:t>
      </w:r>
    </w:p>
    <w:p w14:paraId="3B0C7219" w14:textId="77777777" w:rsidR="00996A44" w:rsidRPr="009E7DB7" w:rsidRDefault="00996A44"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9E7DB7">
        <w:rPr>
          <w:rFonts w:ascii="Times New Roman" w:hAnsi="Times New Roman"/>
          <w:color w:val="000000" w:themeColor="text1"/>
          <w:sz w:val="24"/>
        </w:rPr>
        <w:t xml:space="preserve">Ajánlatkérő árazatlan költségvetést is az ajánlattevő rendelkezésére bocsát, és ezt kéri az ajánlat részeként tételesen beárazni, megtartva a költségvetés sorrendjét. Amennyiben az ajánlattevő a költségvetésben átírást, javítást, bármi egyéb módosítást eszközöl, ajánlatkérő az ajánlatot – amennyiben a hiánypótlás után sem felel meg ennek az árazott költségvetés – érvénytelennek nyilvánítja, kivéve, ha az ajánlattevő valamilyen tekintetben a Kbt.-vel összhangban műszakilag egyenértékű megajánlást kíván tenni, mely esetben az ezzel érintett költségvetési tétel/tételek mellett/mögött köteles konkrétan feltüntetni a műszakilag egyenértékű megajánlásának pontos anyag/termék/stb. megnevezését. A dokumentáció mellékletét képező költségvetést minden költségvetési tétel tekintetében beárazással kitöltve, az ajánlathoz csatolni kell. </w:t>
      </w:r>
      <w:r w:rsidRPr="009E7DB7">
        <w:rPr>
          <w:rFonts w:ascii="Times New Roman" w:hAnsi="Times New Roman"/>
          <w:color w:val="000000" w:themeColor="text1"/>
          <w:sz w:val="24"/>
        </w:rPr>
        <w:lastRenderedPageBreak/>
        <w:t>Eltérés esetén a nyomtatott verzió az irányadó. Az ajánlatkérő felhívja az ajánlattevők figyelmét, hogy a „0”, vagy negatív értéket tartalmazó költségvetési sorok, továbbá a ki nem töltött költségvetési sorok – amennyiben a hiánypótlás után sem felel meg ennek az árazott költségvetés – az ajánlat érvénytelenségét eredményezik. A költségvetés javítása a Kbt. 67. § (8) bekezdésében foglaltak szerint lehetséges.</w:t>
      </w:r>
    </w:p>
    <w:p w14:paraId="7E40B65F" w14:textId="77777777" w:rsidR="009E7DB7" w:rsidRDefault="00996A44"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996A44">
        <w:rPr>
          <w:rFonts w:ascii="Times New Roman" w:hAnsi="Times New Roman"/>
          <w:color w:val="000000" w:themeColor="text1"/>
          <w:sz w:val="24"/>
        </w:rPr>
        <w:t>Az ajánlati árnak tartalmaznia kell a beszerzendő eszközök helyszínre szállítása, össze-, be-, és felszerelése, telepítése, a rendszer beüzemelése, és a használat betanítása, a próbaüzem és az előzőek végrehajtásához elengedhetetlenül szükséges járulékos munkák elvégzése költségeit.</w:t>
      </w:r>
    </w:p>
    <w:p w14:paraId="13B620FB" w14:textId="6A37EB09" w:rsidR="009E7DB7" w:rsidRPr="009E7DB7" w:rsidRDefault="009E7DB7" w:rsidP="00970D08">
      <w:pPr>
        <w:pStyle w:val="Listaszerbekezds"/>
        <w:numPr>
          <w:ilvl w:val="3"/>
          <w:numId w:val="18"/>
        </w:numPr>
        <w:tabs>
          <w:tab w:val="clear" w:pos="2544"/>
          <w:tab w:val="num" w:pos="851"/>
        </w:tabs>
        <w:spacing w:line="100" w:lineRule="atLeast"/>
        <w:ind w:left="851" w:hanging="284"/>
        <w:contextualSpacing w:val="0"/>
        <w:rPr>
          <w:rFonts w:ascii="Times New Roman" w:hAnsi="Times New Roman"/>
          <w:color w:val="000000" w:themeColor="text1"/>
          <w:sz w:val="24"/>
        </w:rPr>
      </w:pPr>
      <w:r w:rsidRPr="009E7DB7">
        <w:rPr>
          <w:rFonts w:ascii="Times New Roman" w:hAnsi="Times New Roman"/>
          <w:color w:val="000000" w:themeColor="text1"/>
          <w:sz w:val="24"/>
        </w:rPr>
        <w:t>Jelen eljárás a Kbt. 53. § (6) bekezdése alapján kerül megindításra, az ajánlatkérő támogatásra irányuló igényt (pályázatot) nyújtott be a VP-3-4.2.1-15. számú (Mezőgazdasági termékek értéknövelése és erőforráshatékonyságának elősegítése a feldolgozásban) konstrukció keretében 1772944341. azonosítószámon. Ajánlatkérő felhívja a gazdasági szereplők figyelmét arra, hogy a Kbt. 53 § (6) bekezdése alapján a támogatásra irányuló igény el nem fogadása, vagy az igényeltnél kisebb összegben történő elfogadása esetében az ajánlatkérő a szerződés megkötésére vagy teljesítésére képtelenné válása okaként hivatkozhat. A feltételesen megkötött szerződés hatálybalépésének feltétele a Támogatói Okirat megkötése.</w:t>
      </w:r>
    </w:p>
    <w:p w14:paraId="5CC2CE2B" w14:textId="77777777" w:rsidR="00893F4D" w:rsidRPr="003E7E48" w:rsidRDefault="00893F4D" w:rsidP="00F3462E">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aps/>
          <w:color w:val="auto"/>
        </w:rPr>
        <w:lastRenderedPageBreak/>
        <w:t xml:space="preserve">3. </w:t>
      </w:r>
      <w:r w:rsidRPr="003E7E48">
        <w:rPr>
          <w:rFonts w:ascii="Times New Roman" w:hAnsi="Times New Roman" w:cs="Times New Roman"/>
          <w:b/>
          <w:color w:val="auto"/>
        </w:rPr>
        <w:t>KÖTET</w:t>
      </w:r>
    </w:p>
    <w:p w14:paraId="2947BFCD" w14:textId="5D221B01" w:rsidR="00155043" w:rsidRPr="002767AE" w:rsidRDefault="00893F4D" w:rsidP="002767A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shd w:val="clear" w:color="auto" w:fill="FFFF00"/>
        </w:rPr>
      </w:pPr>
      <w:r w:rsidRPr="003E7E48">
        <w:rPr>
          <w:rFonts w:ascii="Times New Roman" w:hAnsi="Times New Roman" w:cs="Times New Roman"/>
          <w:b/>
          <w:color w:val="auto"/>
        </w:rPr>
        <w:t>SZERZŐDÉSTERVEZET</w:t>
      </w:r>
    </w:p>
    <w:p w14:paraId="4095D6D1" w14:textId="77777777" w:rsidR="00155043" w:rsidRPr="003E7E48" w:rsidRDefault="00155043" w:rsidP="00155043">
      <w:pPr>
        <w:suppressAutoHyphens w:val="0"/>
        <w:spacing w:after="0" w:line="240" w:lineRule="auto"/>
        <w:textAlignment w:val="auto"/>
        <w:rPr>
          <w:rFonts w:ascii="Times New Roman" w:hAnsi="Times New Roman" w:cs="Times New Roman"/>
          <w:color w:val="auto"/>
          <w:kern w:val="0"/>
          <w:lang w:eastAsia="hu-HU"/>
        </w:rPr>
      </w:pPr>
    </w:p>
    <w:p w14:paraId="65E3C624" w14:textId="77777777" w:rsidR="002767AE" w:rsidRPr="00C32ACC" w:rsidRDefault="002767AE" w:rsidP="002767AE">
      <w:pPr>
        <w:jc w:val="center"/>
        <w:rPr>
          <w:rFonts w:ascii="Times New Roman" w:hAnsi="Times New Roman" w:cs="Times New Roman"/>
          <w:b/>
          <w:color w:val="000000" w:themeColor="text1"/>
        </w:rPr>
      </w:pPr>
      <w:r w:rsidRPr="00C32ACC">
        <w:rPr>
          <w:rFonts w:ascii="Times New Roman" w:hAnsi="Times New Roman" w:cs="Times New Roman"/>
          <w:b/>
          <w:color w:val="000000" w:themeColor="text1"/>
        </w:rPr>
        <w:t>ADÁSVÉTELI SZERZŐDÉS</w:t>
      </w:r>
    </w:p>
    <w:p w14:paraId="6E354D6F" w14:textId="77777777" w:rsidR="002767AE" w:rsidRDefault="002767AE" w:rsidP="002767AE">
      <w:pPr>
        <w:jc w:val="center"/>
        <w:rPr>
          <w:rFonts w:ascii="Times New Roman" w:hAnsi="Times New Roman" w:cs="Times New Roman"/>
          <w:b/>
          <w:color w:val="000000" w:themeColor="text1"/>
        </w:rPr>
      </w:pPr>
      <w:r w:rsidRPr="00C32ACC">
        <w:rPr>
          <w:rFonts w:ascii="Times New Roman" w:hAnsi="Times New Roman" w:cs="Times New Roman"/>
          <w:b/>
          <w:color w:val="000000" w:themeColor="text1"/>
        </w:rPr>
        <w:t>TERVEZET</w:t>
      </w:r>
    </w:p>
    <w:p w14:paraId="2D72D4EF" w14:textId="77777777" w:rsidR="002767AE" w:rsidRPr="00C32ACC" w:rsidRDefault="002767AE" w:rsidP="002767AE">
      <w:pPr>
        <w:rPr>
          <w:rFonts w:ascii="Times New Roman" w:hAnsi="Times New Roman" w:cs="Times New Roman"/>
          <w:color w:val="000000" w:themeColor="text1"/>
        </w:rPr>
      </w:pPr>
      <w:r w:rsidRPr="00C32ACC">
        <w:rPr>
          <w:rFonts w:ascii="Times New Roman" w:hAnsi="Times New Roman" w:cs="Times New Roman"/>
          <w:color w:val="000000" w:themeColor="text1"/>
        </w:rPr>
        <w:t>Amely létrejött egyrészről</w:t>
      </w:r>
    </w:p>
    <w:p w14:paraId="295FAC31"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 xml:space="preserve">………………………………………………………………………….. </w:t>
      </w:r>
    </w:p>
    <w:p w14:paraId="565DA5B2"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székhely: ………………………………………………., </w:t>
      </w:r>
    </w:p>
    <w:p w14:paraId="61AA8BF5"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Cg. száma: ……………………………………………., </w:t>
      </w:r>
    </w:p>
    <w:p w14:paraId="66C81E3A"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adószáma: ……………………………………………..,</w:t>
      </w:r>
    </w:p>
    <w:p w14:paraId="263C8A50"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számlavezető pénzügyi intézmény neve: …………..,</w:t>
      </w:r>
    </w:p>
    <w:p w14:paraId="7B92E079"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bankszámlaszáma: ……………………………………,  </w:t>
      </w:r>
    </w:p>
    <w:p w14:paraId="4CBA71C0"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elérhetősége: telefonszám: ……………, faxszám: ……………, e-mail: …………………..,   </w:t>
      </w:r>
    </w:p>
    <w:p w14:paraId="27AAACE4"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képviseli: ……………………………………………..,   mint Vevő – a továbbiakban: Vevő – ,</w:t>
      </w:r>
    </w:p>
    <w:p w14:paraId="59B76E02"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másrészről a </w:t>
      </w:r>
    </w:p>
    <w:p w14:paraId="6D0431FE"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 xml:space="preserve">………………………………………………………………………….. </w:t>
      </w:r>
    </w:p>
    <w:p w14:paraId="54FED35C"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székhely: ………………………………………………., </w:t>
      </w:r>
    </w:p>
    <w:p w14:paraId="4EFF5473"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Cg. száma: ……………………………………………., </w:t>
      </w:r>
    </w:p>
    <w:p w14:paraId="3457AC6D"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adószáma: ……………………………………………..,</w:t>
      </w:r>
    </w:p>
    <w:p w14:paraId="227E939D"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számlavezető pénzügyi intézmény neve: …………..,</w:t>
      </w:r>
    </w:p>
    <w:p w14:paraId="6CF1A27C"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bankszámlaszáma: ……………………………………,  </w:t>
      </w:r>
    </w:p>
    <w:p w14:paraId="0CF34E95"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elérhetősége: telefonszám: ……………, faxszám: ……………, e-mail: …………………..,   </w:t>
      </w:r>
    </w:p>
    <w:p w14:paraId="6D1A7461"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képviseli: …………………………………………….., mint Eladó – a továbbiakban Eladó – </w:t>
      </w:r>
    </w:p>
    <w:p w14:paraId="2AEFADAB"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között az alulírt napon és helyen az alábbi feltételekkel:</w:t>
      </w:r>
    </w:p>
    <w:p w14:paraId="47E6397C"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1.</w:t>
      </w:r>
      <w:r w:rsidRPr="00C32ACC">
        <w:rPr>
          <w:rFonts w:ascii="Times New Roman" w:hAnsi="Times New Roman" w:cs="Times New Roman"/>
          <w:b/>
          <w:color w:val="000000" w:themeColor="text1"/>
        </w:rPr>
        <w:tab/>
        <w:t>ÁLTALÁNOS RENDELKEZÉSEK</w:t>
      </w:r>
    </w:p>
    <w:p w14:paraId="66382502" w14:textId="241AB988" w:rsidR="002767AE" w:rsidRPr="00CA325F" w:rsidRDefault="002767AE" w:rsidP="002767AE">
      <w:pPr>
        <w:jc w:val="both"/>
        <w:rPr>
          <w:rFonts w:ascii="Times New Roman" w:hAnsi="Times New Roman" w:cs="Times New Roman"/>
          <w:b/>
          <w:color w:val="000000" w:themeColor="text1"/>
        </w:rPr>
      </w:pPr>
      <w:r w:rsidRPr="00C32ACC">
        <w:rPr>
          <w:rFonts w:ascii="Times New Roman" w:hAnsi="Times New Roman" w:cs="Times New Roman"/>
          <w:color w:val="000000" w:themeColor="text1"/>
        </w:rPr>
        <w:t>1.1.</w:t>
      </w:r>
      <w:r w:rsidRPr="00C32ACC">
        <w:rPr>
          <w:rFonts w:ascii="Times New Roman" w:hAnsi="Times New Roman" w:cs="Times New Roman"/>
          <w:color w:val="000000" w:themeColor="text1"/>
        </w:rPr>
        <w:tab/>
        <w:t>Felek megállapítják, hogy Vevő</w:t>
      </w:r>
      <w:r>
        <w:rPr>
          <w:rFonts w:ascii="Times New Roman" w:hAnsi="Times New Roman" w:cs="Times New Roman"/>
          <w:color w:val="000000" w:themeColor="text1"/>
        </w:rPr>
        <w:t xml:space="preserve"> 2016… napján feladott és 2016…. napján megjelent 2016/S ….. számú felhívással</w:t>
      </w:r>
      <w:r w:rsidRPr="00C32ACC">
        <w:rPr>
          <w:rFonts w:ascii="Times New Roman" w:hAnsi="Times New Roman" w:cs="Times New Roman"/>
          <w:color w:val="000000" w:themeColor="text1"/>
        </w:rPr>
        <w:t xml:space="preserve"> kö</w:t>
      </w:r>
      <w:r>
        <w:rPr>
          <w:rFonts w:ascii="Times New Roman" w:hAnsi="Times New Roman" w:cs="Times New Roman"/>
          <w:color w:val="000000" w:themeColor="text1"/>
        </w:rPr>
        <w:t>zbeszerzési eljárást indított „</w:t>
      </w:r>
      <w:r w:rsidRPr="002767AE">
        <w:rPr>
          <w:rFonts w:ascii="Times New Roman" w:hAnsi="Times New Roman" w:cs="Times New Roman"/>
          <w:b/>
          <w:bCs/>
          <w:color w:val="000000" w:themeColor="text1"/>
        </w:rPr>
        <w:t>Eszközbeszerzés a göncruszkai olajtökmag tisztító és feldolgozó üzem részére.</w:t>
      </w:r>
      <w:r w:rsidRPr="00C32ACC">
        <w:rPr>
          <w:rFonts w:ascii="Times New Roman" w:hAnsi="Times New Roman" w:cs="Times New Roman"/>
          <w:color w:val="000000" w:themeColor="text1"/>
        </w:rPr>
        <w:t>” tárgyban. A közbeszerzési eljárás eredménye szerint a nyertes ajánlattevő az Eladó lett.</w:t>
      </w:r>
    </w:p>
    <w:p w14:paraId="35E48577" w14:textId="08C151E6" w:rsidR="002767AE" w:rsidRDefault="002767AE" w:rsidP="002767AE">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1.2.</w:t>
      </w:r>
      <w:r>
        <w:rPr>
          <w:rFonts w:ascii="Times New Roman" w:hAnsi="Times New Roman" w:cs="Times New Roman"/>
          <w:color w:val="000000" w:themeColor="text1"/>
        </w:rPr>
        <w:tab/>
        <w:t>Felek a jelen adásvétel</w:t>
      </w:r>
      <w:r w:rsidRPr="00C32ACC">
        <w:rPr>
          <w:rFonts w:ascii="Times New Roman" w:hAnsi="Times New Roman" w:cs="Times New Roman"/>
          <w:color w:val="000000" w:themeColor="text1"/>
        </w:rPr>
        <w:t>i szerződést a közbeszerzési eljárásban a közbeszerzési eljárás iratanyaga, különösen a Vevő, mint ajánlatkérő ajánlattételi felhívása és ajánlati dokumentációja, valamint az Eladó, mint nyertes ajánlattevő ajánlata szerint kötik meg.</w:t>
      </w:r>
    </w:p>
    <w:p w14:paraId="7B6FA477" w14:textId="77777777" w:rsidR="00FA4792" w:rsidRPr="00C32ACC" w:rsidRDefault="00FA4792" w:rsidP="002767AE">
      <w:pPr>
        <w:jc w:val="both"/>
        <w:rPr>
          <w:rFonts w:ascii="Times New Roman" w:hAnsi="Times New Roman" w:cs="Times New Roman"/>
          <w:color w:val="000000" w:themeColor="text1"/>
        </w:rPr>
      </w:pPr>
    </w:p>
    <w:p w14:paraId="1AE0FA14"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2.</w:t>
      </w:r>
      <w:r w:rsidRPr="00C32ACC">
        <w:rPr>
          <w:rFonts w:ascii="Times New Roman" w:hAnsi="Times New Roman" w:cs="Times New Roman"/>
          <w:b/>
          <w:color w:val="000000" w:themeColor="text1"/>
        </w:rPr>
        <w:tab/>
        <w:t>A SZERZŐDÉS TÁRGYA</w:t>
      </w:r>
    </w:p>
    <w:p w14:paraId="43E68E8F"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2.1.</w:t>
      </w:r>
      <w:r w:rsidRPr="00C32ACC">
        <w:rPr>
          <w:rFonts w:ascii="Times New Roman" w:hAnsi="Times New Roman" w:cs="Times New Roman"/>
          <w:color w:val="000000" w:themeColor="text1"/>
        </w:rPr>
        <w:tab/>
        <w:t>Eladó eladja, Vevő megvásárolja az 1.1. pontban hivatkozott közbeszerzési eljárás Specifikációjában felsorolt új eszközöket a közbeszerzési eljárás iratanyaga szerinti mennyiségben és műszaki tartalommal, a jelen szerződésben meghatározott feltételek szerint.</w:t>
      </w:r>
    </w:p>
    <w:p w14:paraId="7EF7CDC0" w14:textId="52D963D2" w:rsidR="002767AE" w:rsidRPr="00611A90" w:rsidRDefault="002767AE" w:rsidP="002767AE">
      <w:pPr>
        <w:jc w:val="both"/>
        <w:rPr>
          <w:rFonts w:ascii="Times New Roman" w:hAnsi="Times New Roman" w:cs="Times New Roman"/>
          <w:iCs/>
          <w:color w:val="000000" w:themeColor="text1"/>
          <w:lang w:val="en-GB"/>
        </w:rPr>
      </w:pPr>
      <w:r>
        <w:rPr>
          <w:rFonts w:ascii="Times New Roman" w:hAnsi="Times New Roman" w:cs="Times New Roman"/>
          <w:color w:val="000000" w:themeColor="text1"/>
        </w:rPr>
        <w:t>2.2</w:t>
      </w:r>
      <w:r w:rsidRPr="00C32ACC">
        <w:rPr>
          <w:rFonts w:ascii="Times New Roman" w:hAnsi="Times New Roman" w:cs="Times New Roman"/>
          <w:color w:val="000000" w:themeColor="text1"/>
        </w:rPr>
        <w:t>.</w:t>
      </w:r>
      <w:r w:rsidRPr="00C32ACC">
        <w:rPr>
          <w:rFonts w:ascii="Times New Roman" w:hAnsi="Times New Roman" w:cs="Times New Roman"/>
          <w:color w:val="000000" w:themeColor="text1"/>
        </w:rPr>
        <w:tab/>
        <w:t>A szerződés tárgyát képező valamennyi eszköz esetében az Eladó kötelezettségét képezi az eszközök teljesítés helyére történő fuvarozása vagy fuvaroztatása, és a kapcsolódó feladatok ellátása</w:t>
      </w:r>
      <w:r>
        <w:rPr>
          <w:rFonts w:ascii="Times New Roman" w:hAnsi="Times New Roman" w:cs="Times New Roman"/>
          <w:color w:val="000000" w:themeColor="text1"/>
        </w:rPr>
        <w:t xml:space="preserve">: </w:t>
      </w:r>
      <w:r w:rsidRPr="00057A96">
        <w:rPr>
          <w:rFonts w:ascii="Times New Roman" w:hAnsi="Times New Roman" w:cs="Times New Roman"/>
          <w:bCs/>
          <w:iCs/>
          <w:color w:val="000000" w:themeColor="text1"/>
        </w:rPr>
        <w:t xml:space="preserve">helyszínre szállítása, össze-, be-, és felszerelése, telepítése, a rendszer beüzemelése, és a használat betanítása, </w:t>
      </w:r>
      <w:r>
        <w:rPr>
          <w:rFonts w:ascii="Times New Roman" w:hAnsi="Times New Roman" w:cs="Times New Roman"/>
          <w:iCs/>
          <w:color w:val="000000" w:themeColor="text1"/>
          <w:lang w:val="en-GB"/>
        </w:rPr>
        <w:t xml:space="preserve">5 napos próbaüzem megtartása </w:t>
      </w:r>
      <w:r w:rsidRPr="00057A96">
        <w:rPr>
          <w:rFonts w:ascii="Times New Roman" w:hAnsi="Times New Roman" w:cs="Times New Roman"/>
          <w:bCs/>
          <w:iCs/>
          <w:color w:val="000000" w:themeColor="text1"/>
        </w:rPr>
        <w:t>és az előzőek végrehajtásához elengedhetetlenül szükséges járulékos munkák elvégzése</w:t>
      </w:r>
      <w:r w:rsidRPr="00057A96">
        <w:rPr>
          <w:rFonts w:ascii="Times New Roman" w:hAnsi="Times New Roman" w:cs="Times New Roman"/>
          <w:iCs/>
          <w:color w:val="000000" w:themeColor="text1"/>
          <w:lang w:val="en-GB"/>
        </w:rPr>
        <w:t>.</w:t>
      </w:r>
      <w:r>
        <w:rPr>
          <w:rFonts w:ascii="Times New Roman" w:hAnsi="Times New Roman" w:cs="Times New Roman"/>
          <w:iCs/>
          <w:color w:val="000000" w:themeColor="text1"/>
          <w:lang w:val="en-GB"/>
        </w:rPr>
        <w:t xml:space="preserve"> Az ajánlati ár mindezen tevékenységek</w:t>
      </w:r>
      <w:r w:rsidRPr="00611A90">
        <w:rPr>
          <w:rFonts w:ascii="Times New Roman" w:hAnsi="Times New Roman" w:cs="Times New Roman"/>
          <w:iCs/>
          <w:color w:val="000000" w:themeColor="text1"/>
          <w:lang w:val="en-GB"/>
        </w:rPr>
        <w:t xml:space="preserve"> költségét </w:t>
      </w:r>
      <w:r>
        <w:rPr>
          <w:rFonts w:ascii="Times New Roman" w:hAnsi="Times New Roman" w:cs="Times New Roman"/>
          <w:iCs/>
          <w:color w:val="000000" w:themeColor="text1"/>
          <w:lang w:val="en-GB"/>
        </w:rPr>
        <w:t>magában foglalja</w:t>
      </w:r>
      <w:r w:rsidRPr="00611A90">
        <w:rPr>
          <w:rFonts w:ascii="Times New Roman" w:hAnsi="Times New Roman" w:cs="Times New Roman"/>
          <w:iCs/>
          <w:color w:val="000000" w:themeColor="text1"/>
          <w:lang w:val="en-GB"/>
        </w:rPr>
        <w:t>.</w:t>
      </w:r>
    </w:p>
    <w:p w14:paraId="039D3BBC" w14:textId="77777777" w:rsidR="002767AE" w:rsidRPr="00190653" w:rsidRDefault="002767AE" w:rsidP="00970D08">
      <w:pPr>
        <w:pStyle w:val="Listaszerbekezds"/>
        <w:numPr>
          <w:ilvl w:val="1"/>
          <w:numId w:val="28"/>
        </w:numPr>
        <w:spacing w:after="0"/>
        <w:rPr>
          <w:rFonts w:ascii="Times New Roman" w:hAnsi="Times New Roman"/>
          <w:color w:val="000000" w:themeColor="text1"/>
          <w:sz w:val="24"/>
        </w:rPr>
      </w:pPr>
      <w:r w:rsidRPr="00190653">
        <w:rPr>
          <w:rFonts w:ascii="Times New Roman" w:hAnsi="Times New Roman"/>
          <w:color w:val="000000" w:themeColor="text1"/>
          <w:sz w:val="24"/>
        </w:rPr>
        <w:t>Eladó köteles az eszközök Vevővel egyeztetett időpontokban történő teljesítésére, a</w:t>
      </w:r>
      <w:r w:rsidRPr="00190653">
        <w:rPr>
          <w:rFonts w:ascii="Times New Roman" w:hAnsi="Times New Roman"/>
          <w:i/>
          <w:color w:val="000000" w:themeColor="text1"/>
          <w:sz w:val="24"/>
        </w:rPr>
        <w:t xml:space="preserve"> </w:t>
      </w:r>
      <w:r w:rsidRPr="00190653">
        <w:rPr>
          <w:rFonts w:ascii="Times New Roman" w:hAnsi="Times New Roman"/>
          <w:color w:val="000000" w:themeColor="text1"/>
          <w:sz w:val="24"/>
        </w:rPr>
        <w:t>szerződés tárgyát képező eszközök tekintetében köteles a teljes körű, komplett, rendeltetésszerű használatra alkalmas, a jogszabályoknak és a hatósági előírásoknak megfelelő beszerelésére (összeszerelésére), beállítására, üzembe helyezésére, továbbá a jótállási időtartam alatti javítására és a szerződés tárgyainak átadására.</w:t>
      </w:r>
    </w:p>
    <w:p w14:paraId="42094DE0" w14:textId="77777777" w:rsidR="002767AE" w:rsidRPr="00C32ACC" w:rsidRDefault="002767AE" w:rsidP="00970D08">
      <w:pPr>
        <w:pStyle w:val="Listaszerbekezds"/>
        <w:numPr>
          <w:ilvl w:val="1"/>
          <w:numId w:val="28"/>
        </w:numPr>
        <w:tabs>
          <w:tab w:val="left" w:pos="360"/>
        </w:tabs>
        <w:spacing w:before="0" w:after="0"/>
        <w:rPr>
          <w:rFonts w:ascii="Times New Roman" w:hAnsi="Times New Roman"/>
          <w:color w:val="000000" w:themeColor="text1"/>
          <w:sz w:val="24"/>
        </w:rPr>
      </w:pPr>
      <w:r w:rsidRPr="00C32ACC">
        <w:rPr>
          <w:rFonts w:ascii="Times New Roman" w:hAnsi="Times New Roman"/>
          <w:color w:val="000000" w:themeColor="text1"/>
          <w:sz w:val="24"/>
        </w:rPr>
        <w:t xml:space="preserve">A termékekkel kapcsolatos műszaki és egyéb feltételeket a közbeszerzési eljárás iratanyaga tartalmazza. </w:t>
      </w:r>
    </w:p>
    <w:p w14:paraId="79FD5526" w14:textId="77777777" w:rsidR="002767AE" w:rsidRPr="00C32ACC" w:rsidRDefault="002767AE" w:rsidP="00970D08">
      <w:pPr>
        <w:pStyle w:val="Listaszerbekezds"/>
        <w:numPr>
          <w:ilvl w:val="1"/>
          <w:numId w:val="28"/>
        </w:numPr>
        <w:tabs>
          <w:tab w:val="left" w:pos="360"/>
        </w:tabs>
        <w:spacing w:before="0" w:after="0"/>
        <w:rPr>
          <w:rFonts w:ascii="Times New Roman" w:hAnsi="Times New Roman"/>
          <w:color w:val="000000" w:themeColor="text1"/>
          <w:sz w:val="24"/>
        </w:rPr>
      </w:pPr>
      <w:r w:rsidRPr="00C32ACC">
        <w:rPr>
          <w:rFonts w:ascii="Times New Roman" w:hAnsi="Times New Roman"/>
          <w:color w:val="000000" w:themeColor="text1"/>
          <w:sz w:val="24"/>
        </w:rPr>
        <w:t>Eladó kijelenti, hogy az ajánlatában meghatározott termékek mindenben kielégítik a hatályos jogszabályokban ill. az eljárást megindító felhívásban foglalt feltételeket.</w:t>
      </w:r>
    </w:p>
    <w:p w14:paraId="06B89DA7" w14:textId="2FCE82D8" w:rsidR="002767AE" w:rsidRPr="00C32ACC" w:rsidRDefault="002767AE" w:rsidP="00970D08">
      <w:pPr>
        <w:pStyle w:val="Listaszerbekezds"/>
        <w:numPr>
          <w:ilvl w:val="1"/>
          <w:numId w:val="28"/>
        </w:numPr>
        <w:tabs>
          <w:tab w:val="left" w:pos="360"/>
        </w:tabs>
        <w:spacing w:before="0" w:after="0"/>
        <w:rPr>
          <w:rFonts w:ascii="Times New Roman" w:hAnsi="Times New Roman"/>
          <w:color w:val="000000" w:themeColor="text1"/>
          <w:sz w:val="24"/>
        </w:rPr>
      </w:pPr>
      <w:r w:rsidRPr="00C32ACC">
        <w:rPr>
          <w:rFonts w:ascii="Times New Roman" w:hAnsi="Times New Roman"/>
          <w:color w:val="000000" w:themeColor="text1"/>
          <w:sz w:val="24"/>
        </w:rPr>
        <w:t xml:space="preserve">Felek megállapítják, hogy a teljesítés (a meghatározott követelmények vonatkozásában) akkor megfelelő, ha a teljesítéssel érintett termékek a fel, illetve összeszerelést követően rendeltetésszerű használatra alkalmasak, </w:t>
      </w:r>
      <w:r>
        <w:rPr>
          <w:rFonts w:ascii="Times New Roman" w:hAnsi="Times New Roman"/>
          <w:color w:val="000000" w:themeColor="text1"/>
          <w:sz w:val="24"/>
        </w:rPr>
        <w:t xml:space="preserve">ezt a próbaüzem is megfelelően alátámasztja, </w:t>
      </w:r>
      <w:r w:rsidRPr="00C32ACC">
        <w:rPr>
          <w:rFonts w:ascii="Times New Roman" w:hAnsi="Times New Roman"/>
          <w:color w:val="000000" w:themeColor="text1"/>
          <w:sz w:val="24"/>
        </w:rPr>
        <w:t xml:space="preserve">továbbá megfelelnek a műszaki leírásban, jogszabályokban, ill. a Támogatási szerződésben foglaltaknak. </w:t>
      </w:r>
    </w:p>
    <w:p w14:paraId="7384B31B" w14:textId="77777777" w:rsidR="002767AE" w:rsidRPr="00C32ACC" w:rsidRDefault="002767AE" w:rsidP="00970D08">
      <w:pPr>
        <w:pStyle w:val="Listaszerbekezds"/>
        <w:numPr>
          <w:ilvl w:val="1"/>
          <w:numId w:val="28"/>
        </w:numPr>
        <w:tabs>
          <w:tab w:val="left" w:pos="360"/>
        </w:tabs>
        <w:spacing w:before="0" w:after="0"/>
        <w:rPr>
          <w:rFonts w:ascii="Times New Roman" w:hAnsi="Times New Roman"/>
          <w:color w:val="000000" w:themeColor="text1"/>
          <w:sz w:val="24"/>
        </w:rPr>
      </w:pPr>
      <w:r w:rsidRPr="00C32ACC">
        <w:rPr>
          <w:rFonts w:ascii="Times New Roman" w:hAnsi="Times New Roman"/>
          <w:color w:val="000000" w:themeColor="text1"/>
          <w:sz w:val="24"/>
        </w:rPr>
        <w:t>Felek rögzítik, hogy a szerződés tárgyait jogilag oszthatatlannak minősítik.</w:t>
      </w:r>
    </w:p>
    <w:p w14:paraId="44D80FCA" w14:textId="77777777" w:rsidR="002767AE" w:rsidRPr="00C32ACC" w:rsidRDefault="002767AE" w:rsidP="00970D08">
      <w:pPr>
        <w:pStyle w:val="Listaszerbekezds"/>
        <w:numPr>
          <w:ilvl w:val="1"/>
          <w:numId w:val="28"/>
        </w:numPr>
        <w:spacing w:before="0" w:after="0"/>
        <w:rPr>
          <w:rFonts w:ascii="Times New Roman" w:hAnsi="Times New Roman"/>
          <w:color w:val="000000" w:themeColor="text1"/>
          <w:sz w:val="24"/>
        </w:rPr>
      </w:pPr>
      <w:r w:rsidRPr="00C32ACC">
        <w:rPr>
          <w:rFonts w:ascii="Times New Roman" w:hAnsi="Times New Roman"/>
          <w:color w:val="000000" w:themeColor="text1"/>
          <w:sz w:val="24"/>
        </w:rPr>
        <w:t>Felek megállapodnak abban, hogy az ajánlatban esetlegesen konkrétan megajánlott termék(ek) helyett (az adott termék gyártásának megszűnése, a márkanév megváltozása, vagy időszakos beszerezhetetlenség miatt, stb) azonos vagy jobb jellemzőkkel bíró termékkel teljesíthet az Eladó. Ez a szabály csak akkor alkalmazható, ha az eredeti termékkel való teljesítésnek az Eladón kívül álló okból történő lehetetlenné válását az Eladó előzetesen igazolja (tudomásra jutásakor haladéktalanul) és egyben igazolja (termékismertetővel), hogy a teljesítésre megajánlott termék jellemzői megfelelnek az ajánlatban meghatározottaknak. Felek megállapodnak abban, hogy az ellenérték fentiek következtében nem változhat. Ezen módosítás nem vonja maga után a szerződés módosítását.</w:t>
      </w:r>
    </w:p>
    <w:p w14:paraId="2FE29153" w14:textId="77777777" w:rsidR="002767AE" w:rsidRPr="00C32ACC" w:rsidRDefault="002767AE" w:rsidP="002767AE">
      <w:pPr>
        <w:pStyle w:val="Listaszerbekezds"/>
        <w:spacing w:before="0" w:after="0"/>
        <w:ind w:left="360"/>
        <w:rPr>
          <w:rFonts w:ascii="Times New Roman" w:hAnsi="Times New Roman"/>
          <w:color w:val="000000" w:themeColor="text1"/>
          <w:sz w:val="24"/>
        </w:rPr>
      </w:pPr>
    </w:p>
    <w:p w14:paraId="21EDE7EF"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3.</w:t>
      </w:r>
      <w:r w:rsidRPr="00C32ACC">
        <w:rPr>
          <w:rFonts w:ascii="Times New Roman" w:hAnsi="Times New Roman" w:cs="Times New Roman"/>
          <w:b/>
          <w:color w:val="000000" w:themeColor="text1"/>
        </w:rPr>
        <w:tab/>
        <w:t>A TELJESÍTÉSI HATÁRIDŐ</w:t>
      </w:r>
    </w:p>
    <w:p w14:paraId="3EE779F1" w14:textId="77777777" w:rsidR="002767AE" w:rsidRDefault="002767AE" w:rsidP="002767AE">
      <w:pPr>
        <w:jc w:val="both"/>
        <w:rPr>
          <w:rFonts w:ascii="Times New Roman" w:hAnsi="Times New Roman" w:cs="Times New Roman"/>
          <w:color w:val="000000" w:themeColor="text1"/>
          <w:lang w:val="en-GB"/>
        </w:rPr>
      </w:pPr>
      <w:r w:rsidRPr="00C32ACC">
        <w:rPr>
          <w:rFonts w:ascii="Times New Roman" w:hAnsi="Times New Roman" w:cs="Times New Roman"/>
          <w:color w:val="000000" w:themeColor="text1"/>
        </w:rPr>
        <w:t xml:space="preserve">3.1. </w:t>
      </w:r>
      <w:r w:rsidRPr="00C32ACC">
        <w:rPr>
          <w:rFonts w:ascii="Times New Roman" w:hAnsi="Times New Roman" w:cs="Times New Roman"/>
          <w:color w:val="000000" w:themeColor="text1"/>
        </w:rPr>
        <w:tab/>
        <w:t>Eladó köteles a jelen szerződés 2.1. pontjában foglalt valamennyi kötelezettségének</w:t>
      </w:r>
      <w:r>
        <w:rPr>
          <w:rFonts w:ascii="Times New Roman" w:hAnsi="Times New Roman" w:cs="Times New Roman"/>
          <w:color w:val="000000" w:themeColor="text1"/>
        </w:rPr>
        <w:t xml:space="preserve"> </w:t>
      </w:r>
      <w:r w:rsidRPr="00E146D0">
        <w:rPr>
          <w:rFonts w:ascii="Times New Roman" w:hAnsi="Times New Roman" w:cs="Times New Roman"/>
          <w:color w:val="000000" w:themeColor="text1"/>
        </w:rPr>
        <w:t xml:space="preserve">a szerződés </w:t>
      </w:r>
      <w:r>
        <w:rPr>
          <w:rFonts w:ascii="Times New Roman" w:hAnsi="Times New Roman" w:cs="Times New Roman"/>
          <w:color w:val="000000" w:themeColor="text1"/>
        </w:rPr>
        <w:t>hatályba lépésétől</w:t>
      </w:r>
      <w:r w:rsidRPr="00E146D0">
        <w:rPr>
          <w:rFonts w:ascii="Times New Roman" w:hAnsi="Times New Roman" w:cs="Times New Roman"/>
          <w:color w:val="000000" w:themeColor="text1"/>
        </w:rPr>
        <w:t xml:space="preserve"> számított 30. napig eleget tenni. </w:t>
      </w:r>
    </w:p>
    <w:p w14:paraId="513DDC48" w14:textId="71671EEA"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lastRenderedPageBreak/>
        <w:t xml:space="preserve">3.2. </w:t>
      </w:r>
      <w:r w:rsidRPr="00C32ACC">
        <w:rPr>
          <w:rFonts w:ascii="Times New Roman" w:hAnsi="Times New Roman" w:cs="Times New Roman"/>
          <w:color w:val="000000" w:themeColor="text1"/>
        </w:rPr>
        <w:tab/>
        <w:t>Vevő – előzetes egyeztetés és jóváhagyás mellett</w:t>
      </w:r>
      <w:r>
        <w:rPr>
          <w:rFonts w:ascii="Times New Roman" w:hAnsi="Times New Roman" w:cs="Times New Roman"/>
          <w:color w:val="000000" w:themeColor="text1"/>
        </w:rPr>
        <w:t xml:space="preserve"> – előteljesítést elfogad,</w:t>
      </w:r>
      <w:r w:rsidRPr="00190653">
        <w:rPr>
          <w:rFonts w:ascii="Times New Roman" w:hAnsi="Times New Roman" w:cs="Times New Roman"/>
          <w:color w:val="000000" w:themeColor="text1"/>
        </w:rPr>
        <w:t xml:space="preserve"> </w:t>
      </w:r>
      <w:r w:rsidRPr="00950F06">
        <w:rPr>
          <w:rFonts w:ascii="Times New Roman" w:hAnsi="Times New Roman" w:cs="Times New Roman"/>
          <w:color w:val="000000" w:themeColor="text1"/>
        </w:rPr>
        <w:t xml:space="preserve">amely azonban nem lehet korábbi mint a </w:t>
      </w:r>
      <w:r>
        <w:rPr>
          <w:rFonts w:ascii="Times New Roman" w:hAnsi="Times New Roman" w:cs="Times New Roman"/>
          <w:color w:val="000000" w:themeColor="text1"/>
        </w:rPr>
        <w:t>helyszínen folyó</w:t>
      </w:r>
      <w:r w:rsidRPr="00950F06">
        <w:rPr>
          <w:rFonts w:ascii="Times New Roman" w:hAnsi="Times New Roman" w:cs="Times New Roman"/>
          <w:color w:val="000000" w:themeColor="text1"/>
        </w:rPr>
        <w:t xml:space="preserve"> kivitelezési </w:t>
      </w:r>
      <w:r>
        <w:rPr>
          <w:rFonts w:ascii="Times New Roman" w:hAnsi="Times New Roman" w:cs="Times New Roman"/>
          <w:color w:val="000000" w:themeColor="text1"/>
        </w:rPr>
        <w:t>munkálato</w:t>
      </w:r>
      <w:r w:rsidRPr="00950F06">
        <w:rPr>
          <w:rFonts w:ascii="Times New Roman" w:hAnsi="Times New Roman" w:cs="Times New Roman"/>
          <w:color w:val="000000" w:themeColor="text1"/>
        </w:rPr>
        <w:t>k befejeződése (műszaki átadás-átvétel).</w:t>
      </w:r>
    </w:p>
    <w:p w14:paraId="4D3885CE"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 xml:space="preserve">4. </w:t>
      </w:r>
      <w:r w:rsidRPr="00C32ACC">
        <w:rPr>
          <w:rFonts w:ascii="Times New Roman" w:hAnsi="Times New Roman" w:cs="Times New Roman"/>
          <w:b/>
          <w:color w:val="000000" w:themeColor="text1"/>
        </w:rPr>
        <w:tab/>
        <w:t>ÁTADÁS-ÁTVÉTEL</w:t>
      </w:r>
    </w:p>
    <w:p w14:paraId="0C720CE6" w14:textId="4C6BC123"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4.1. Eladó </w:t>
      </w:r>
      <w:r>
        <w:rPr>
          <w:rFonts w:ascii="Times New Roman" w:hAnsi="Times New Roman" w:cs="Times New Roman"/>
          <w:color w:val="000000" w:themeColor="text1"/>
        </w:rPr>
        <w:t xml:space="preserve">legkésőbb </w:t>
      </w:r>
      <w:r w:rsidRPr="00E146D0">
        <w:rPr>
          <w:rFonts w:ascii="Times New Roman" w:hAnsi="Times New Roman" w:cs="Times New Roman"/>
          <w:color w:val="000000" w:themeColor="text1"/>
        </w:rPr>
        <w:t xml:space="preserve">a szerződés </w:t>
      </w:r>
      <w:r>
        <w:rPr>
          <w:rFonts w:ascii="Times New Roman" w:hAnsi="Times New Roman" w:cs="Times New Roman"/>
          <w:color w:val="000000" w:themeColor="text1"/>
        </w:rPr>
        <w:t>hatálybalépésé</w:t>
      </w:r>
      <w:r w:rsidRPr="00E146D0">
        <w:rPr>
          <w:rFonts w:ascii="Times New Roman" w:hAnsi="Times New Roman" w:cs="Times New Roman"/>
          <w:color w:val="000000" w:themeColor="text1"/>
        </w:rPr>
        <w:t xml:space="preserve">től számított 30. </w:t>
      </w:r>
      <w:r>
        <w:rPr>
          <w:rFonts w:ascii="Times New Roman" w:hAnsi="Times New Roman" w:cs="Times New Roman"/>
          <w:color w:val="000000" w:themeColor="text1"/>
        </w:rPr>
        <w:t>napig</w:t>
      </w:r>
      <w:r w:rsidRPr="00C32ACC">
        <w:rPr>
          <w:rFonts w:ascii="Times New Roman" w:hAnsi="Times New Roman" w:cs="Times New Roman"/>
          <w:color w:val="000000" w:themeColor="text1"/>
        </w:rPr>
        <w:t xml:space="preserve"> köteles a közbeszerzési eljárás Specifikációjában felsorolt új eszközöket a közbeszerzési eljárás iratanyaga szerinti mennyiségben és műszaki tartalommal hiány, és hibamentesen Vevő által előre egyeztetett időpontban és helyszínre leszállítani</w:t>
      </w:r>
      <w:r>
        <w:rPr>
          <w:rFonts w:ascii="Times New Roman" w:hAnsi="Times New Roman" w:cs="Times New Roman"/>
          <w:color w:val="000000" w:themeColor="text1"/>
        </w:rPr>
        <w:t xml:space="preserve">, </w:t>
      </w:r>
      <w:r w:rsidRPr="00860394">
        <w:rPr>
          <w:rFonts w:ascii="Times New Roman" w:hAnsi="Times New Roman" w:cs="Times New Roman"/>
          <w:bCs/>
          <w:color w:val="000000" w:themeColor="text1"/>
        </w:rPr>
        <w:t>és az előzőek végrehajtásához elengedhetetlenül szükséges járulékos munkák elvégzése</w:t>
      </w:r>
      <w:r w:rsidRPr="00C32ACC">
        <w:rPr>
          <w:rFonts w:ascii="Times New Roman" w:hAnsi="Times New Roman" w:cs="Times New Roman"/>
          <w:color w:val="000000" w:themeColor="text1"/>
        </w:rPr>
        <w:t>. Eladó a termékeket - figyelemmel azok speciális jellegére - a biztonságos szállításra, tárolásra és felhasználásra alkalmas csomagolásban köteles leszállítani és átadni. Fentiek részben vagy egészben történő megsértése súlyos szerződésszegésnek minősül.</w:t>
      </w:r>
    </w:p>
    <w:p w14:paraId="0E659DF6"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4.2. Az átadás-átvétel pontos időpontjáról az Eladó köteles a Vevőt legalább 3 munkanappal korábban értesíteni.</w:t>
      </w:r>
    </w:p>
    <w:p w14:paraId="6B69A801" w14:textId="5FA2813B" w:rsidR="002767AE" w:rsidRPr="002767AE" w:rsidRDefault="002767AE" w:rsidP="002767AE">
      <w:pPr>
        <w:jc w:val="both"/>
        <w:rPr>
          <w:rFonts w:ascii="Times New Roman" w:hAnsi="Times New Roman" w:cs="Times New Roman"/>
          <w:b/>
          <w:color w:val="000000" w:themeColor="text1"/>
        </w:rPr>
      </w:pPr>
      <w:r w:rsidRPr="00C32ACC">
        <w:rPr>
          <w:rFonts w:ascii="Times New Roman" w:hAnsi="Times New Roman" w:cs="Times New Roman"/>
          <w:color w:val="000000" w:themeColor="text1"/>
        </w:rPr>
        <w:t xml:space="preserve">4.3. A teljesítés helye: </w:t>
      </w:r>
      <w:r w:rsidRPr="002767AE">
        <w:rPr>
          <w:rFonts w:ascii="Times New Roman" w:hAnsi="Times New Roman" w:cs="Times New Roman"/>
          <w:b/>
          <w:color w:val="000000" w:themeColor="text1"/>
        </w:rPr>
        <w:t>3894 G</w:t>
      </w:r>
      <w:r>
        <w:rPr>
          <w:rFonts w:ascii="Times New Roman" w:hAnsi="Times New Roman" w:cs="Times New Roman"/>
          <w:b/>
          <w:color w:val="000000" w:themeColor="text1"/>
        </w:rPr>
        <w:t>öncruszka, belterület hrsz: 456</w:t>
      </w:r>
      <w:r>
        <w:rPr>
          <w:rFonts w:ascii="Times New Roman" w:hAnsi="Times New Roman" w:cs="Times New Roman"/>
          <w:color w:val="000000" w:themeColor="text1"/>
        </w:rPr>
        <w:t>.</w:t>
      </w:r>
    </w:p>
    <w:p w14:paraId="4F5F0CB3"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4.4. Az átadás-átvétel időpontjában a felek közösen ellenőrzik a termék szemmel látható tulajdonságait, és azok szerződésszerűségét. Amennyiben az átadás-átvétel során hiba-, vagy hiány állapítható meg, akkor az átvételt a hibás hiányos termékek vonatkozásában Vevő megtagadja. Ebben az esetben az Eladó köteles legkésőbb 3 munkanapon belül hiány-, és hibamentesen átadni az érintett terméket. Az átadás-átvétel időpontjáról az Eladó a Vevőt legalább 1 munkanappal korábban köteles értesíteni. Ennek elmaradása súlyos szerződésszegésnek tekintendő. A hibátlan teljesítéséig a </w:t>
      </w:r>
      <w:r>
        <w:rPr>
          <w:rFonts w:ascii="Times New Roman" w:hAnsi="Times New Roman" w:cs="Times New Roman"/>
          <w:color w:val="000000" w:themeColor="text1"/>
        </w:rPr>
        <w:t>hibás teljesítési</w:t>
      </w:r>
      <w:r w:rsidRPr="00C32ACC">
        <w:rPr>
          <w:rFonts w:ascii="Times New Roman" w:hAnsi="Times New Roman" w:cs="Times New Roman"/>
          <w:color w:val="000000" w:themeColor="text1"/>
        </w:rPr>
        <w:t xml:space="preserve"> </w:t>
      </w:r>
      <w:r>
        <w:rPr>
          <w:rFonts w:ascii="Times New Roman" w:hAnsi="Times New Roman" w:cs="Times New Roman"/>
          <w:color w:val="000000" w:themeColor="text1"/>
        </w:rPr>
        <w:t>kötbér szabályai alkalmazandóak</w:t>
      </w:r>
      <w:r w:rsidRPr="00C32ACC">
        <w:rPr>
          <w:rFonts w:ascii="Times New Roman" w:hAnsi="Times New Roman" w:cs="Times New Roman"/>
          <w:color w:val="000000" w:themeColor="text1"/>
        </w:rPr>
        <w:t>. Felek kifejezetten rögzítik, hogy az átadás-átvétel során csak és kizárólag a darabszámot és a próba nélkül szemmel látható jellemzőket ellenőrzik.  Ennek alapján a Szállítólevél átadása Vevő részéről nem jelenti az ún. rejtett hibák, szabad szemmel nem látható hiányosságok, ill. mindazon követelmények esetén, melyre műszaki adat előírásra került, de mérésre nem kerül sor a hiány-, és hibamentes teljesítés igazolását.</w:t>
      </w:r>
    </w:p>
    <w:p w14:paraId="0C76FCE2" w14:textId="77777777" w:rsidR="002767AE" w:rsidRPr="009520A6" w:rsidRDefault="002767AE" w:rsidP="002767AE">
      <w:pPr>
        <w:jc w:val="both"/>
        <w:rPr>
          <w:rFonts w:ascii="Times New Roman" w:hAnsi="Times New Roman" w:cs="Times New Roman"/>
          <w:color w:val="000000" w:themeColor="text1"/>
          <w:highlight w:val="magenta"/>
          <w:u w:val="single"/>
        </w:rPr>
      </w:pPr>
      <w:r w:rsidRPr="00C32ACC">
        <w:rPr>
          <w:rFonts w:ascii="Times New Roman" w:hAnsi="Times New Roman" w:cs="Times New Roman"/>
          <w:color w:val="000000" w:themeColor="text1"/>
        </w:rPr>
        <w:t>4.5</w:t>
      </w:r>
      <w:r>
        <w:rPr>
          <w:rFonts w:ascii="Times New Roman" w:hAnsi="Times New Roman" w:cs="Times New Roman"/>
          <w:color w:val="000000" w:themeColor="text1"/>
        </w:rPr>
        <w:t>.</w:t>
      </w:r>
      <w:r w:rsidRPr="00C32ACC">
        <w:rPr>
          <w:rFonts w:ascii="Times New Roman" w:hAnsi="Times New Roman" w:cs="Times New Roman"/>
          <w:color w:val="000000" w:themeColor="text1"/>
        </w:rPr>
        <w:t xml:space="preserve"> A megrendelés teljesítése akkor történik meg, amikor a termék a Vevő részéről átvételre került. Eddig az időpontig a költség-, és kárveszélyviselés az Eladót terhelik.  </w:t>
      </w:r>
    </w:p>
    <w:p w14:paraId="4BD01303" w14:textId="77777777" w:rsidR="002767AE" w:rsidRPr="00C32ACC" w:rsidRDefault="002767AE" w:rsidP="002767AE">
      <w:pPr>
        <w:jc w:val="both"/>
        <w:rPr>
          <w:rFonts w:ascii="Times New Roman" w:hAnsi="Times New Roman" w:cs="Times New Roman"/>
          <w:color w:val="000000" w:themeColor="text1"/>
        </w:rPr>
      </w:pPr>
      <w:r>
        <w:rPr>
          <w:rFonts w:ascii="Times New Roman" w:hAnsi="Times New Roman" w:cs="Times New Roman"/>
          <w:color w:val="000000" w:themeColor="text1"/>
        </w:rPr>
        <w:t>4.6</w:t>
      </w:r>
      <w:r w:rsidRPr="00C32ACC">
        <w:rPr>
          <w:rFonts w:ascii="Times New Roman" w:hAnsi="Times New Roman" w:cs="Times New Roman"/>
          <w:color w:val="000000" w:themeColor="text1"/>
        </w:rPr>
        <w:t xml:space="preserve">. </w:t>
      </w:r>
      <w:r w:rsidRPr="00C32ACC">
        <w:rPr>
          <w:rFonts w:ascii="Times New Roman" w:hAnsi="Times New Roman" w:cs="Times New Roman"/>
          <w:color w:val="000000" w:themeColor="text1"/>
        </w:rPr>
        <w:tab/>
        <w:t>A teljesítésről a felek jegyzőkönyvet vesznek fel, mely átvétel esetén alapja a teljesítésigazolásnak.</w:t>
      </w:r>
    </w:p>
    <w:p w14:paraId="08763AAD" w14:textId="16045BBD" w:rsidR="002767AE" w:rsidRPr="00C32ACC" w:rsidRDefault="002767AE" w:rsidP="002767AE">
      <w:pPr>
        <w:jc w:val="both"/>
        <w:rPr>
          <w:rFonts w:ascii="Times New Roman" w:hAnsi="Times New Roman" w:cs="Times New Roman"/>
          <w:color w:val="000000" w:themeColor="text1"/>
        </w:rPr>
      </w:pPr>
      <w:r>
        <w:rPr>
          <w:rFonts w:ascii="Times New Roman" w:hAnsi="Times New Roman" w:cs="Times New Roman"/>
          <w:color w:val="000000" w:themeColor="text1"/>
        </w:rPr>
        <w:t>4. 7</w:t>
      </w:r>
      <w:r w:rsidRPr="00C32ACC">
        <w:rPr>
          <w:rFonts w:ascii="Times New Roman" w:hAnsi="Times New Roman" w:cs="Times New Roman"/>
          <w:color w:val="000000" w:themeColor="text1"/>
        </w:rPr>
        <w:t xml:space="preserve">. </w:t>
      </w:r>
      <w:r w:rsidRPr="00C32ACC">
        <w:rPr>
          <w:rFonts w:ascii="Times New Roman" w:hAnsi="Times New Roman" w:cs="Times New Roman"/>
          <w:color w:val="000000" w:themeColor="text1"/>
        </w:rPr>
        <w:tab/>
        <w:t xml:space="preserve">A teljesítésigazolás kiállítására </w:t>
      </w:r>
      <w:r w:rsidR="00FA4792">
        <w:rPr>
          <w:rFonts w:ascii="Times New Roman" w:hAnsi="Times New Roman" w:cs="Times New Roman"/>
          <w:color w:val="000000" w:themeColor="text1"/>
        </w:rPr>
        <w:t xml:space="preserve">Öschlager Zsolt egyéni vállalkozó </w:t>
      </w:r>
      <w:r w:rsidRPr="00C32ACC">
        <w:rPr>
          <w:rFonts w:ascii="Times New Roman" w:hAnsi="Times New Roman" w:cs="Times New Roman"/>
          <w:color w:val="000000" w:themeColor="text1"/>
        </w:rPr>
        <w:t>jogosult.</w:t>
      </w:r>
    </w:p>
    <w:p w14:paraId="3AB5B77E" w14:textId="77777777" w:rsidR="002767AE" w:rsidRPr="00C32ACC" w:rsidRDefault="002767AE" w:rsidP="002767AE">
      <w:pPr>
        <w:jc w:val="both"/>
        <w:rPr>
          <w:rFonts w:ascii="Times New Roman" w:hAnsi="Times New Roman" w:cs="Times New Roman"/>
          <w:color w:val="000000" w:themeColor="text1"/>
        </w:rPr>
      </w:pPr>
      <w:r>
        <w:rPr>
          <w:rFonts w:ascii="Times New Roman" w:hAnsi="Times New Roman" w:cs="Times New Roman"/>
          <w:color w:val="000000" w:themeColor="text1"/>
        </w:rPr>
        <w:t>4. 8</w:t>
      </w:r>
      <w:r w:rsidRPr="00C32ACC">
        <w:rPr>
          <w:rFonts w:ascii="Times New Roman" w:hAnsi="Times New Roman" w:cs="Times New Roman"/>
          <w:color w:val="000000" w:themeColor="text1"/>
        </w:rPr>
        <w:t xml:space="preserve">. </w:t>
      </w:r>
      <w:r w:rsidRPr="00C32ACC">
        <w:rPr>
          <w:rFonts w:ascii="Times New Roman" w:hAnsi="Times New Roman" w:cs="Times New Roman"/>
          <w:color w:val="000000" w:themeColor="text1"/>
        </w:rPr>
        <w:tab/>
        <w:t>Felek rögzítik, hogy az (sikeres műszaki átadás) átvétel időpontjáig a kárveszélyviselés az Eladón van.</w:t>
      </w:r>
    </w:p>
    <w:p w14:paraId="684D42E6" w14:textId="77777777" w:rsidR="002767AE" w:rsidRPr="00C32ACC" w:rsidRDefault="002767AE" w:rsidP="002767AE">
      <w:pPr>
        <w:jc w:val="both"/>
        <w:rPr>
          <w:rFonts w:ascii="Times New Roman" w:hAnsi="Times New Roman" w:cs="Times New Roman"/>
          <w:color w:val="000000" w:themeColor="text1"/>
        </w:rPr>
      </w:pPr>
      <w:r>
        <w:rPr>
          <w:rFonts w:ascii="Times New Roman" w:hAnsi="Times New Roman" w:cs="Times New Roman"/>
          <w:color w:val="000000" w:themeColor="text1"/>
        </w:rPr>
        <w:t>4. 9</w:t>
      </w:r>
      <w:r w:rsidRPr="00C32ACC">
        <w:rPr>
          <w:rFonts w:ascii="Times New Roman" w:hAnsi="Times New Roman" w:cs="Times New Roman"/>
          <w:color w:val="000000" w:themeColor="text1"/>
        </w:rPr>
        <w:t xml:space="preserve">. </w:t>
      </w:r>
      <w:r w:rsidRPr="00C32ACC">
        <w:rPr>
          <w:rFonts w:ascii="Times New Roman" w:hAnsi="Times New Roman" w:cs="Times New Roman"/>
          <w:color w:val="000000" w:themeColor="text1"/>
        </w:rPr>
        <w:tab/>
        <w:t>A tulajdonjog a Vevőre a termékek átvételének időpontjában száll át.</w:t>
      </w:r>
    </w:p>
    <w:p w14:paraId="770C617F"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 xml:space="preserve">5. </w:t>
      </w:r>
      <w:r w:rsidRPr="00C32ACC">
        <w:rPr>
          <w:rFonts w:ascii="Times New Roman" w:hAnsi="Times New Roman" w:cs="Times New Roman"/>
          <w:b/>
          <w:color w:val="000000" w:themeColor="text1"/>
        </w:rPr>
        <w:tab/>
        <w:t>VÉTELÁR</w:t>
      </w:r>
    </w:p>
    <w:p w14:paraId="31052D37"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lastRenderedPageBreak/>
        <w:t>5.1.</w:t>
      </w:r>
      <w:r w:rsidRPr="00C32ACC">
        <w:rPr>
          <w:rFonts w:ascii="Times New Roman" w:hAnsi="Times New Roman" w:cs="Times New Roman"/>
          <w:color w:val="000000" w:themeColor="text1"/>
        </w:rPr>
        <w:tab/>
        <w:t xml:space="preserve">A jelen szállítási szerződés alapján az Eladó részéről szolgáltatandó eszközök vételára az Eladó nyertes ajánlata szerint: </w:t>
      </w:r>
    </w:p>
    <w:p w14:paraId="2EA455FF"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nettó:</w:t>
      </w:r>
      <w:r w:rsidRPr="00C32ACC">
        <w:rPr>
          <w:rFonts w:ascii="Times New Roman" w:hAnsi="Times New Roman" w:cs="Times New Roman"/>
          <w:color w:val="000000" w:themeColor="text1"/>
        </w:rPr>
        <w:tab/>
      </w:r>
      <w:r w:rsidRPr="00C32ACC">
        <w:rPr>
          <w:rFonts w:ascii="Times New Roman" w:hAnsi="Times New Roman" w:cs="Times New Roman"/>
          <w:color w:val="000000" w:themeColor="text1"/>
        </w:rPr>
        <w:tab/>
      </w:r>
    </w:p>
    <w:p w14:paraId="7183E842"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ÁFA:</w:t>
      </w:r>
      <w:r w:rsidRPr="00C32ACC">
        <w:rPr>
          <w:rFonts w:ascii="Times New Roman" w:hAnsi="Times New Roman" w:cs="Times New Roman"/>
          <w:color w:val="000000" w:themeColor="text1"/>
        </w:rPr>
        <w:tab/>
        <w:t>………………………………. Ft</w:t>
      </w:r>
      <w:r w:rsidRPr="00C32ACC">
        <w:rPr>
          <w:rFonts w:ascii="Times New Roman" w:hAnsi="Times New Roman" w:cs="Times New Roman"/>
          <w:color w:val="000000" w:themeColor="text1"/>
        </w:rPr>
        <w:tab/>
        <w:t xml:space="preserve">         </w:t>
      </w:r>
      <w:r w:rsidRPr="00C32ACC">
        <w:rPr>
          <w:rFonts w:ascii="Times New Roman" w:hAnsi="Times New Roman" w:cs="Times New Roman"/>
          <w:color w:val="000000" w:themeColor="text1"/>
        </w:rPr>
        <w:tab/>
        <w:t xml:space="preserve">                                                     </w:t>
      </w:r>
    </w:p>
    <w:p w14:paraId="6C7216E6"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bruttó:</w:t>
      </w:r>
      <w:r w:rsidRPr="00C32ACC">
        <w:rPr>
          <w:rFonts w:ascii="Times New Roman" w:hAnsi="Times New Roman" w:cs="Times New Roman"/>
          <w:color w:val="000000" w:themeColor="text1"/>
        </w:rPr>
        <w:tab/>
        <w:t xml:space="preserve">………………………………. Ft,                          </w:t>
      </w:r>
    </w:p>
    <w:p w14:paraId="6FE5572F"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azaz ………………………………………………………………………………… forint.</w:t>
      </w:r>
    </w:p>
    <w:p w14:paraId="4C4E99FD"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5.2.</w:t>
      </w:r>
      <w:r w:rsidRPr="00C32ACC">
        <w:rPr>
          <w:rFonts w:ascii="Times New Roman" w:hAnsi="Times New Roman" w:cs="Times New Roman"/>
          <w:color w:val="000000" w:themeColor="text1"/>
        </w:rPr>
        <w:tab/>
        <w:t>A vételár fix összegű ár (átalányár), mely magyar forintban értendő. A vételár magában foglal mindent, amely a szerződésszerű és hibátlan teljesítéshez, a komplettséghez hozzátartozik; így különösen, de nem kizárólag:</w:t>
      </w:r>
    </w:p>
    <w:p w14:paraId="7E7658BF" w14:textId="77777777" w:rsidR="002767AE" w:rsidRPr="00C32ACC" w:rsidRDefault="002767AE" w:rsidP="002767AE">
      <w:pPr>
        <w:ind w:left="708" w:hanging="708"/>
        <w:jc w:val="both"/>
        <w:rPr>
          <w:rFonts w:ascii="Times New Roman" w:hAnsi="Times New Roman" w:cs="Times New Roman"/>
          <w:color w:val="000000" w:themeColor="text1"/>
        </w:rPr>
      </w:pPr>
      <w:r w:rsidRPr="00C32ACC">
        <w:rPr>
          <w:rFonts w:ascii="Times New Roman" w:hAnsi="Times New Roman" w:cs="Times New Roman"/>
          <w:color w:val="000000" w:themeColor="text1"/>
        </w:rPr>
        <w:t>-</w:t>
      </w:r>
      <w:r w:rsidRPr="00C32ACC">
        <w:rPr>
          <w:rFonts w:ascii="Times New Roman" w:hAnsi="Times New Roman" w:cs="Times New Roman"/>
          <w:color w:val="000000" w:themeColor="text1"/>
        </w:rPr>
        <w:tab/>
        <w:t>az eszközökkel kapcsolatos mindennemű adó, vám, illeték, járulékfizetési kötelezettséget, árfolyamkockázatot; a szükséges import és export engedélyek beszerzését és az azokkal kapcsolatos költségeket, a belföldiesítéshez és a magyarországi forgalomba hozatalhoz szükséges összes tevékenység ellenértékét;</w:t>
      </w:r>
    </w:p>
    <w:p w14:paraId="1D378F6D" w14:textId="4AFC741D" w:rsidR="002767AE" w:rsidRPr="00860394" w:rsidRDefault="002767AE" w:rsidP="002767AE">
      <w:pPr>
        <w:ind w:left="705" w:hanging="705"/>
        <w:jc w:val="both"/>
        <w:rPr>
          <w:rFonts w:ascii="Times New Roman" w:hAnsi="Times New Roman" w:cs="Times New Roman"/>
          <w:iCs/>
          <w:color w:val="000000" w:themeColor="text1"/>
          <w:lang w:val="en-GB"/>
        </w:rPr>
      </w:pPr>
      <w:r w:rsidRPr="00C32ACC">
        <w:rPr>
          <w:rFonts w:ascii="Times New Roman" w:hAnsi="Times New Roman" w:cs="Times New Roman"/>
          <w:color w:val="000000" w:themeColor="text1"/>
        </w:rPr>
        <w:t>-</w:t>
      </w:r>
      <w:r w:rsidRPr="00C32ACC">
        <w:rPr>
          <w:rFonts w:ascii="Times New Roman" w:hAnsi="Times New Roman" w:cs="Times New Roman"/>
          <w:color w:val="000000" w:themeColor="text1"/>
        </w:rPr>
        <w:tab/>
      </w:r>
      <w:r w:rsidRPr="009520A6">
        <w:rPr>
          <w:rFonts w:ascii="Times New Roman" w:hAnsi="Times New Roman" w:cs="Times New Roman"/>
          <w:color w:val="000000" w:themeColor="text1"/>
        </w:rPr>
        <w:t>a teljesítés helyére történő szállítás</w:t>
      </w:r>
      <w:r>
        <w:rPr>
          <w:rFonts w:ascii="Times New Roman" w:hAnsi="Times New Roman" w:cs="Times New Roman"/>
          <w:bCs/>
          <w:iCs/>
          <w:color w:val="000000" w:themeColor="text1"/>
        </w:rPr>
        <w:t>, össze-, be-, és felszerelés</w:t>
      </w:r>
      <w:r w:rsidRPr="00860394">
        <w:rPr>
          <w:rFonts w:ascii="Times New Roman" w:hAnsi="Times New Roman" w:cs="Times New Roman"/>
          <w:bCs/>
          <w:iCs/>
          <w:color w:val="000000" w:themeColor="text1"/>
        </w:rPr>
        <w:t xml:space="preserve">, telepítése, a rendszer beüzemelése, és a használat betanítása, </w:t>
      </w:r>
      <w:r w:rsidR="00BB404C">
        <w:rPr>
          <w:rFonts w:ascii="Times New Roman" w:hAnsi="Times New Roman" w:cs="Times New Roman"/>
          <w:iCs/>
          <w:color w:val="000000" w:themeColor="text1"/>
          <w:lang w:val="en-GB"/>
        </w:rPr>
        <w:t xml:space="preserve">próbaüzem megtartása </w:t>
      </w:r>
      <w:r w:rsidRPr="00860394">
        <w:rPr>
          <w:rFonts w:ascii="Times New Roman" w:hAnsi="Times New Roman" w:cs="Times New Roman"/>
          <w:bCs/>
          <w:iCs/>
          <w:color w:val="000000" w:themeColor="text1"/>
        </w:rPr>
        <w:t>és az előzőek végrehajtásához elengedhetetlenül szük</w:t>
      </w:r>
      <w:r>
        <w:rPr>
          <w:rFonts w:ascii="Times New Roman" w:hAnsi="Times New Roman" w:cs="Times New Roman"/>
          <w:bCs/>
          <w:iCs/>
          <w:color w:val="000000" w:themeColor="text1"/>
        </w:rPr>
        <w:t>séges járulékos munkák elvégzésének költsége</w:t>
      </w:r>
      <w:r w:rsidRPr="00860394">
        <w:rPr>
          <w:rFonts w:ascii="Times New Roman" w:hAnsi="Times New Roman" w:cs="Times New Roman"/>
          <w:bCs/>
          <w:iCs/>
          <w:color w:val="000000" w:themeColor="text1"/>
        </w:rPr>
        <w:t>.</w:t>
      </w:r>
    </w:p>
    <w:p w14:paraId="7785FBC5" w14:textId="77777777" w:rsidR="002767AE" w:rsidRPr="00C32ACC" w:rsidRDefault="002767AE" w:rsidP="002767AE">
      <w:pPr>
        <w:ind w:left="705" w:hanging="705"/>
        <w:jc w:val="both"/>
        <w:rPr>
          <w:rFonts w:ascii="Times New Roman" w:hAnsi="Times New Roman" w:cs="Times New Roman"/>
          <w:color w:val="000000" w:themeColor="text1"/>
        </w:rPr>
      </w:pPr>
      <w:r w:rsidRPr="009520A6">
        <w:rPr>
          <w:rFonts w:ascii="Times New Roman" w:hAnsi="Times New Roman" w:cs="Times New Roman"/>
          <w:color w:val="000000" w:themeColor="text1"/>
        </w:rPr>
        <w:t>-</w:t>
      </w:r>
      <w:r w:rsidRPr="009520A6">
        <w:rPr>
          <w:rFonts w:ascii="Times New Roman" w:hAnsi="Times New Roman" w:cs="Times New Roman"/>
          <w:color w:val="000000" w:themeColor="text1"/>
        </w:rPr>
        <w:tab/>
        <w:t>az eszközök üzembe helyezéséhez szükséges összes anyagköltséget és munkadíjat,</w:t>
      </w:r>
      <w:r w:rsidRPr="00C32ACC">
        <w:rPr>
          <w:rFonts w:ascii="Times New Roman" w:hAnsi="Times New Roman" w:cs="Times New Roman"/>
          <w:color w:val="000000" w:themeColor="text1"/>
        </w:rPr>
        <w:t xml:space="preserve"> </w:t>
      </w:r>
    </w:p>
    <w:p w14:paraId="6A18B717"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w:t>
      </w:r>
      <w:r w:rsidRPr="00C32ACC">
        <w:rPr>
          <w:rFonts w:ascii="Times New Roman" w:hAnsi="Times New Roman" w:cs="Times New Roman"/>
          <w:color w:val="000000" w:themeColor="text1"/>
        </w:rPr>
        <w:tab/>
        <w:t>a szavatossági és jótállási kötelezettségekkel kapcsolatban felmerülő költségeket.</w:t>
      </w:r>
    </w:p>
    <w:p w14:paraId="5134D761"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5.3.</w:t>
      </w:r>
      <w:r w:rsidRPr="00C32ACC">
        <w:rPr>
          <w:rFonts w:ascii="Times New Roman" w:hAnsi="Times New Roman" w:cs="Times New Roman"/>
          <w:color w:val="000000" w:themeColor="text1"/>
        </w:rPr>
        <w:tab/>
        <w:t xml:space="preserve">Eladó az eszközök vételárán kívül nem jogosult egyéb költség vagy díj felszámítására.  </w:t>
      </w:r>
    </w:p>
    <w:p w14:paraId="73377EE6" w14:textId="77777777" w:rsidR="002767AE" w:rsidRPr="00C32ACC" w:rsidRDefault="002767AE" w:rsidP="002767AE">
      <w:pPr>
        <w:tabs>
          <w:tab w:val="left" w:pos="0"/>
        </w:tabs>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5.4. </w:t>
      </w:r>
      <w:r w:rsidRPr="00C32ACC">
        <w:rPr>
          <w:rFonts w:ascii="Times New Roman" w:hAnsi="Times New Roman" w:cs="Times New Roman"/>
          <w:color w:val="000000" w:themeColor="text1"/>
        </w:rPr>
        <w:tab/>
        <w:t xml:space="preserve">Eladó az eszközök ellenértékét a hiánytalan és szerződésszerű teljesítésének Vevő által történő igazolását követően jogosult leszámlázni a Vevő felé. </w:t>
      </w:r>
    </w:p>
    <w:p w14:paraId="330C3584" w14:textId="0D939989" w:rsidR="002767AE" w:rsidRPr="00860394"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5.5</w:t>
      </w:r>
      <w:r>
        <w:rPr>
          <w:rFonts w:ascii="Times New Roman" w:hAnsi="Times New Roman" w:cs="Times New Roman"/>
          <w:color w:val="000000" w:themeColor="text1"/>
        </w:rPr>
        <w:t>. A beruházás pénzügyi fedezete</w:t>
      </w:r>
      <w:r w:rsidRPr="00C32ACC">
        <w:rPr>
          <w:rFonts w:ascii="Times New Roman" w:hAnsi="Times New Roman" w:cs="Times New Roman"/>
          <w:color w:val="000000" w:themeColor="text1"/>
        </w:rPr>
        <w:t xml:space="preserve"> a </w:t>
      </w:r>
      <w:r w:rsidR="00BB404C" w:rsidRPr="00BB404C">
        <w:rPr>
          <w:rFonts w:ascii="Times New Roman" w:hAnsi="Times New Roman" w:cs="Times New Roman"/>
          <w:b/>
          <w:bCs/>
          <w:color w:val="000000" w:themeColor="text1"/>
        </w:rPr>
        <w:t xml:space="preserve">VP-3-4.2.1-15. számú (Mezőgazdasági termékek értéknövelése és erőforráshatékonyságának elősegítése a feldolgozásban) konstrukció keretében 1772944341. azonosítószámon </w:t>
      </w:r>
      <w:r w:rsidR="00BB404C">
        <w:rPr>
          <w:rFonts w:ascii="Times New Roman" w:hAnsi="Times New Roman" w:cs="Times New Roman"/>
          <w:color w:val="000000" w:themeColor="text1"/>
        </w:rPr>
        <w:t>benyújtott pályázat keretében</w:t>
      </w:r>
      <w:r w:rsidRPr="00860394">
        <w:rPr>
          <w:rFonts w:ascii="Times New Roman" w:hAnsi="Times New Roman" w:cs="Times New Roman"/>
          <w:color w:val="000000" w:themeColor="text1"/>
        </w:rPr>
        <w:t xml:space="preserve"> Európai Uniós pályázati forrásból kerül finansz</w:t>
      </w:r>
      <w:r w:rsidR="00BB404C">
        <w:rPr>
          <w:rFonts w:ascii="Times New Roman" w:hAnsi="Times New Roman" w:cs="Times New Roman"/>
          <w:color w:val="000000" w:themeColor="text1"/>
        </w:rPr>
        <w:t>írozásra. A támogatás mértéke 5</w:t>
      </w:r>
      <w:r w:rsidRPr="00860394">
        <w:rPr>
          <w:rFonts w:ascii="Times New Roman" w:hAnsi="Times New Roman" w:cs="Times New Roman"/>
          <w:color w:val="000000" w:themeColor="text1"/>
        </w:rPr>
        <w:t>0%.</w:t>
      </w:r>
    </w:p>
    <w:p w14:paraId="766DDB72" w14:textId="35416EE0" w:rsidR="002767AE" w:rsidRDefault="002767AE" w:rsidP="002767AE">
      <w:pPr>
        <w:jc w:val="both"/>
        <w:rPr>
          <w:rFonts w:ascii="Times New Roman" w:hAnsi="Times New Roman" w:cs="Times New Roman"/>
          <w:iCs/>
          <w:color w:val="000000" w:themeColor="text1"/>
        </w:rPr>
      </w:pPr>
      <w:r w:rsidRPr="00F935DD">
        <w:rPr>
          <w:rFonts w:ascii="Times New Roman" w:hAnsi="Times New Roman" w:cs="Times New Roman"/>
          <w:iCs/>
          <w:color w:val="000000" w:themeColor="text1"/>
        </w:rPr>
        <w:t xml:space="preserve">A finanszírozás formája: </w:t>
      </w:r>
      <w:r w:rsidR="00BB404C">
        <w:rPr>
          <w:rFonts w:ascii="Times New Roman" w:hAnsi="Times New Roman" w:cs="Times New Roman"/>
          <w:iCs/>
          <w:color w:val="000000" w:themeColor="text1"/>
        </w:rPr>
        <w:t>utó</w:t>
      </w:r>
      <w:r w:rsidRPr="00F935DD">
        <w:rPr>
          <w:rFonts w:ascii="Times New Roman" w:hAnsi="Times New Roman" w:cs="Times New Roman"/>
          <w:iCs/>
          <w:color w:val="000000" w:themeColor="text1"/>
        </w:rPr>
        <w:t xml:space="preserve">finanszírozás. </w:t>
      </w:r>
    </w:p>
    <w:p w14:paraId="2A476AA8" w14:textId="159E9D46" w:rsidR="00BB404C" w:rsidRPr="009520A6" w:rsidRDefault="00BB404C" w:rsidP="002767AE">
      <w:pPr>
        <w:jc w:val="both"/>
        <w:rPr>
          <w:rFonts w:ascii="Times New Roman" w:hAnsi="Times New Roman" w:cs="Times New Roman"/>
          <w:b/>
          <w:iCs/>
          <w:color w:val="000000" w:themeColor="text1"/>
        </w:rPr>
      </w:pPr>
      <w:r>
        <w:rPr>
          <w:rFonts w:ascii="Times New Roman" w:hAnsi="Times New Roman" w:cs="Times New Roman"/>
          <w:iCs/>
          <w:color w:val="000000" w:themeColor="text1"/>
        </w:rPr>
        <w:t xml:space="preserve">5.6. Vevő a részszámlázás és az </w:t>
      </w:r>
      <w:r w:rsidRPr="00BB404C">
        <w:rPr>
          <w:rFonts w:ascii="Times New Roman" w:hAnsi="Times New Roman" w:cs="Times New Roman"/>
          <w:bCs/>
          <w:iCs/>
          <w:color w:val="000000" w:themeColor="text1"/>
        </w:rPr>
        <w:t>előleg igénybevételének lehetőségét</w:t>
      </w:r>
      <w:r>
        <w:rPr>
          <w:rFonts w:ascii="Times New Roman" w:hAnsi="Times New Roman" w:cs="Times New Roman"/>
          <w:bCs/>
          <w:iCs/>
          <w:color w:val="000000" w:themeColor="text1"/>
        </w:rPr>
        <w:t xml:space="preserve"> nem biztosítja.</w:t>
      </w:r>
    </w:p>
    <w:p w14:paraId="24EED59C" w14:textId="462F083E" w:rsidR="002767AE" w:rsidRPr="00C32ACC" w:rsidRDefault="002767AE" w:rsidP="002767AE">
      <w:pPr>
        <w:jc w:val="both"/>
        <w:rPr>
          <w:rFonts w:ascii="Times New Roman" w:hAnsi="Times New Roman" w:cs="Times New Roman"/>
          <w:color w:val="000000" w:themeColor="text1"/>
          <w:lang w:val="en-GB"/>
        </w:rPr>
      </w:pPr>
      <w:r w:rsidRPr="00C32ACC">
        <w:rPr>
          <w:rFonts w:ascii="Times New Roman" w:hAnsi="Times New Roman" w:cs="Times New Roman"/>
          <w:color w:val="000000" w:themeColor="text1"/>
        </w:rPr>
        <w:t xml:space="preserve">5.7. </w:t>
      </w:r>
      <w:r>
        <w:rPr>
          <w:rFonts w:ascii="Times New Roman" w:hAnsi="Times New Roman" w:cs="Times New Roman"/>
          <w:color w:val="000000" w:themeColor="text1"/>
        </w:rPr>
        <w:t xml:space="preserve">Vevő </w:t>
      </w:r>
      <w:r w:rsidRPr="00F935DD">
        <w:rPr>
          <w:rFonts w:ascii="Times New Roman" w:hAnsi="Times New Roman" w:cs="Times New Roman"/>
          <w:iCs/>
          <w:color w:val="000000" w:themeColor="text1"/>
        </w:rPr>
        <w:t xml:space="preserve">az igazolt teljesítést követően 1 db végszámlát </w:t>
      </w:r>
      <w:r>
        <w:rPr>
          <w:rFonts w:ascii="Times New Roman" w:hAnsi="Times New Roman" w:cs="Times New Roman"/>
          <w:iCs/>
          <w:color w:val="000000" w:themeColor="text1"/>
        </w:rPr>
        <w:t xml:space="preserve">jogosult </w:t>
      </w:r>
      <w:r w:rsidRPr="00F935DD">
        <w:rPr>
          <w:rFonts w:ascii="Times New Roman" w:hAnsi="Times New Roman" w:cs="Times New Roman"/>
          <w:iCs/>
          <w:color w:val="000000" w:themeColor="text1"/>
        </w:rPr>
        <w:t>benyújtani</w:t>
      </w:r>
      <w:r>
        <w:rPr>
          <w:rFonts w:ascii="Times New Roman" w:hAnsi="Times New Roman" w:cs="Times New Roman"/>
          <w:iCs/>
          <w:color w:val="000000" w:themeColor="text1"/>
        </w:rPr>
        <w:t xml:space="preserve">. </w:t>
      </w:r>
      <w:r w:rsidR="00BB404C">
        <w:rPr>
          <w:rFonts w:ascii="Times New Roman" w:hAnsi="Times New Roman" w:cs="Times New Roman"/>
          <w:color w:val="000000" w:themeColor="text1"/>
        </w:rPr>
        <w:t>Vevő a</w:t>
      </w:r>
      <w:r w:rsidRPr="00C32ACC">
        <w:rPr>
          <w:rFonts w:ascii="Times New Roman" w:hAnsi="Times New Roman" w:cs="Times New Roman"/>
          <w:color w:val="000000" w:themeColor="text1"/>
        </w:rPr>
        <w:t>z ellenszolgáltatás összegét az igazolt szerződésszerű teljesí</w:t>
      </w:r>
      <w:r w:rsidR="00BB404C">
        <w:rPr>
          <w:rFonts w:ascii="Times New Roman" w:hAnsi="Times New Roman" w:cs="Times New Roman"/>
          <w:color w:val="000000" w:themeColor="text1"/>
        </w:rPr>
        <w:t xml:space="preserve">tést követően utólag, a Kbt. 135. § (1), </w:t>
      </w:r>
      <w:r w:rsidRPr="00C32ACC">
        <w:rPr>
          <w:rFonts w:ascii="Times New Roman" w:hAnsi="Times New Roman" w:cs="Times New Roman"/>
          <w:color w:val="000000" w:themeColor="text1"/>
        </w:rPr>
        <w:t>(6) bekezdései, valamint a Ptk. 6:130.§ (1)-(2) szerint, átutal</w:t>
      </w:r>
      <w:r w:rsidR="00BB404C">
        <w:rPr>
          <w:rFonts w:ascii="Times New Roman" w:hAnsi="Times New Roman" w:cs="Times New Roman"/>
          <w:color w:val="000000" w:themeColor="text1"/>
        </w:rPr>
        <w:t>ással forintban (HUF) teljesíti</w:t>
      </w:r>
      <w:r>
        <w:rPr>
          <w:rFonts w:ascii="Times New Roman" w:hAnsi="Times New Roman" w:cs="Times New Roman"/>
          <w:color w:val="000000" w:themeColor="text1"/>
        </w:rPr>
        <w:t xml:space="preserve"> a</w:t>
      </w:r>
      <w:r w:rsidRPr="00C32ACC">
        <w:rPr>
          <w:rFonts w:ascii="Times New Roman" w:hAnsi="Times New Roman" w:cs="Times New Roman"/>
          <w:color w:val="000000" w:themeColor="text1"/>
        </w:rPr>
        <w:t xml:space="preserve"> </w:t>
      </w:r>
      <w:r w:rsidR="00BB404C" w:rsidRPr="00BB404C">
        <w:rPr>
          <w:rFonts w:ascii="Times New Roman" w:hAnsi="Times New Roman" w:cs="Times New Roman"/>
          <w:b/>
          <w:bCs/>
          <w:color w:val="000000" w:themeColor="text1"/>
        </w:rPr>
        <w:t>VP-3-4.2.1-15. számú (Mezőgazdasági termékek értéknövelése és erőforráshatékonyságának elősegítése a feldolgozásban) konstrukció keretében 1772944341. azonosítószámon</w:t>
      </w:r>
      <w:r w:rsidRPr="00C32ACC">
        <w:rPr>
          <w:rFonts w:ascii="Times New Roman" w:hAnsi="Times New Roman" w:cs="Times New Roman"/>
          <w:color w:val="000000" w:themeColor="text1"/>
          <w:lang w:val="en-GB"/>
        </w:rPr>
        <w:t xml:space="preserve"> kötött Támogatási szerződés és vonatkozó eljárásrend szerint</w:t>
      </w:r>
      <w:r w:rsidRPr="00C32ACC">
        <w:rPr>
          <w:rFonts w:ascii="Times New Roman" w:hAnsi="Times New Roman" w:cs="Times New Roman"/>
          <w:color w:val="000000" w:themeColor="text1"/>
        </w:rPr>
        <w:t xml:space="preserve"> </w:t>
      </w:r>
      <w:r w:rsidRPr="00C32ACC">
        <w:rPr>
          <w:rFonts w:ascii="Times New Roman" w:hAnsi="Times New Roman" w:cs="Times New Roman"/>
          <w:color w:val="000000" w:themeColor="text1"/>
        </w:rPr>
        <w:lastRenderedPageBreak/>
        <w:t xml:space="preserve">Eladó ………………………..…………-nél vezetett ……………………………………………………………… számú számlájára. </w:t>
      </w:r>
    </w:p>
    <w:p w14:paraId="79857EE3"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5.8. A számla benyújtásának feltétele a Vevő által aláírt teljesítésigazolás csatolása. Vevő az Eladó által kiállított számlát írásban a benyújtástól számított 20 napon belül kifogásolhatja meg.</w:t>
      </w:r>
    </w:p>
    <w:p w14:paraId="1161B3AB"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5.9.</w:t>
      </w:r>
      <w:r w:rsidRPr="00C32ACC">
        <w:rPr>
          <w:rFonts w:ascii="Times New Roman" w:hAnsi="Times New Roman" w:cs="Times New Roman"/>
          <w:color w:val="000000" w:themeColor="text1"/>
        </w:rPr>
        <w:tab/>
        <w:t>Eladó a teljesítéskor, de legkésőbb a számlával együtt köteles a Vevő részére átadni a számla kiállításának dátumával megegyező időpontban kezdődő, a Vevő termékfelelősségi, szavatossági és jótállási jogainak érvényesíthetőségéhez szükséges, a gyártó és/vagy az Eladó által kibocsátott hiteles dokumentumokat.</w:t>
      </w:r>
    </w:p>
    <w:p w14:paraId="6C365B7E"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5.10.</w:t>
      </w:r>
      <w:r w:rsidRPr="00C32ACC">
        <w:rPr>
          <w:rFonts w:ascii="Times New Roman" w:hAnsi="Times New Roman" w:cs="Times New Roman"/>
          <w:color w:val="000000" w:themeColor="text1"/>
        </w:rPr>
        <w:tab/>
        <w:t xml:space="preserve">Vevő tájékoztatja az Eladót arról, hogy a jelen adásvételi szerződés és ennek teljesítése esetén a kifizetés az adózás rendjéről szóló 2003. évi XCII. törvény 36/A. § hatálya alá esik. Késedelmes fizetés esetén a Vevő, mint szerződő hatóság a Ptk-ban (6:155.§) meghatározott mértékű és a késedelem időtartamával arányos késedelmi kamat és költségátalány megfizetésére köteles. </w:t>
      </w:r>
    </w:p>
    <w:p w14:paraId="7C60EFB3"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6.</w:t>
      </w:r>
      <w:r w:rsidRPr="00C32ACC">
        <w:rPr>
          <w:rFonts w:ascii="Times New Roman" w:hAnsi="Times New Roman" w:cs="Times New Roman"/>
          <w:b/>
          <w:color w:val="000000" w:themeColor="text1"/>
        </w:rPr>
        <w:tab/>
        <w:t>A SZERZŐDÉST BIZTOSÍTÓ MELLÉKKÖTELEZETTSÉGEK, A SZERZŐDÉS MEGERŐSÍTÉSE</w:t>
      </w:r>
    </w:p>
    <w:p w14:paraId="2DD89AD8" w14:textId="77777777" w:rsidR="002767AE" w:rsidRPr="00F935DD" w:rsidRDefault="002767AE" w:rsidP="00970D08">
      <w:pPr>
        <w:pStyle w:val="Listaszerbekezds"/>
        <w:numPr>
          <w:ilvl w:val="1"/>
          <w:numId w:val="29"/>
        </w:numPr>
        <w:spacing w:after="0"/>
        <w:rPr>
          <w:rFonts w:ascii="Times New Roman" w:hAnsi="Times New Roman"/>
          <w:bCs/>
          <w:color w:val="000000" w:themeColor="text1"/>
          <w:sz w:val="24"/>
        </w:rPr>
      </w:pPr>
      <w:r w:rsidRPr="00F935DD">
        <w:rPr>
          <w:rFonts w:ascii="Times New Roman" w:hAnsi="Times New Roman"/>
          <w:color w:val="000000" w:themeColor="text1"/>
          <w:sz w:val="24"/>
        </w:rPr>
        <w:t>Késedelmes teljesítés esetére – amennyiben azért Eladó felelős – a felek késedelmi kötbérfizetési kötelezettségben állapodnak meg. A késedelmi kötbér alapja a késedelemmel érintett eszközök nettó ellenszolgáltatás</w:t>
      </w:r>
      <w:r>
        <w:rPr>
          <w:rFonts w:ascii="Times New Roman" w:hAnsi="Times New Roman"/>
          <w:color w:val="000000" w:themeColor="text1"/>
          <w:sz w:val="24"/>
        </w:rPr>
        <w:t>i érték</w:t>
      </w:r>
      <w:r w:rsidRPr="00F935DD">
        <w:rPr>
          <w:rFonts w:ascii="Times New Roman" w:hAnsi="Times New Roman"/>
          <w:color w:val="000000" w:themeColor="text1"/>
          <w:sz w:val="24"/>
        </w:rPr>
        <w:t xml:space="preserve"> (vételár). Mértéke minden megkezdett naptári napra a kötbéralap </w:t>
      </w:r>
      <w:r>
        <w:rPr>
          <w:rFonts w:ascii="Times New Roman" w:hAnsi="Times New Roman"/>
          <w:color w:val="000000" w:themeColor="text1"/>
          <w:sz w:val="24"/>
        </w:rPr>
        <w:t>0,5</w:t>
      </w:r>
      <w:r w:rsidRPr="00F935DD">
        <w:rPr>
          <w:rFonts w:ascii="Times New Roman" w:hAnsi="Times New Roman"/>
          <w:color w:val="000000" w:themeColor="text1"/>
          <w:sz w:val="24"/>
        </w:rPr>
        <w:t xml:space="preserve"> %-a.  </w:t>
      </w:r>
      <w:r w:rsidRPr="00F935DD">
        <w:rPr>
          <w:rFonts w:ascii="Times New Roman" w:hAnsi="Times New Roman"/>
          <w:color w:val="000000" w:themeColor="text1"/>
          <w:sz w:val="24"/>
          <w:lang w:val="en-GB"/>
        </w:rPr>
        <w:t>Vevő</w:t>
      </w:r>
      <w:r>
        <w:rPr>
          <w:rFonts w:ascii="Times New Roman" w:hAnsi="Times New Roman"/>
          <w:color w:val="000000" w:themeColor="text1"/>
          <w:sz w:val="24"/>
          <w:lang w:val="en-GB"/>
        </w:rPr>
        <w:t xml:space="preserve"> a 30</w:t>
      </w:r>
      <w:r w:rsidRPr="00F935DD">
        <w:rPr>
          <w:rFonts w:ascii="Times New Roman" w:hAnsi="Times New Roman"/>
          <w:color w:val="000000" w:themeColor="text1"/>
          <w:sz w:val="24"/>
          <w:lang w:val="en-GB"/>
        </w:rPr>
        <w:t xml:space="preserve"> </w:t>
      </w:r>
      <w:r w:rsidRPr="00E146D0">
        <w:rPr>
          <w:rFonts w:ascii="Times New Roman" w:hAnsi="Times New Roman"/>
          <w:color w:val="000000" w:themeColor="text1"/>
          <w:sz w:val="24"/>
          <w:lang w:val="en-GB"/>
        </w:rPr>
        <w:t xml:space="preserve">naptári </w:t>
      </w:r>
      <w:r w:rsidRPr="00F935DD">
        <w:rPr>
          <w:rFonts w:ascii="Times New Roman" w:hAnsi="Times New Roman"/>
          <w:color w:val="000000" w:themeColor="text1"/>
          <w:sz w:val="24"/>
          <w:lang w:val="en-GB"/>
        </w:rPr>
        <w:t xml:space="preserve">napot meghaladó késedelmes teljesítést súlyos szerződésszegésként értékeli és a szerződés hatályát egyoldalú nyilatkozatával megszüntetheti (szankciós elállás vagy felmondás). A késedelmi kötbér napi tételének maximális mértéke 30 nap, </w:t>
      </w:r>
      <w:r w:rsidRPr="00F935DD">
        <w:rPr>
          <w:rFonts w:ascii="Times New Roman" w:hAnsi="Times New Roman"/>
          <w:color w:val="000000" w:themeColor="text1"/>
          <w:sz w:val="24"/>
        </w:rPr>
        <w:t>melynek elérése esetén az ajánlatkérő jogosult a szerződést azonnali hatállyal felmondani.</w:t>
      </w:r>
    </w:p>
    <w:p w14:paraId="69B90AD6" w14:textId="77777777" w:rsidR="002767AE" w:rsidRPr="00E146D0" w:rsidRDefault="002767AE" w:rsidP="00970D08">
      <w:pPr>
        <w:pStyle w:val="Listaszerbekezds"/>
        <w:numPr>
          <w:ilvl w:val="1"/>
          <w:numId w:val="29"/>
        </w:numPr>
        <w:spacing w:after="0"/>
        <w:rPr>
          <w:rFonts w:ascii="Times New Roman" w:hAnsi="Times New Roman"/>
          <w:color w:val="000000" w:themeColor="text1"/>
          <w:sz w:val="24"/>
        </w:rPr>
      </w:pPr>
      <w:r w:rsidRPr="00F935DD">
        <w:rPr>
          <w:rFonts w:ascii="Times New Roman" w:hAnsi="Times New Roman"/>
          <w:color w:val="000000" w:themeColor="text1"/>
          <w:sz w:val="24"/>
        </w:rPr>
        <w:t xml:space="preserve">Felek megállapodnak abban, hogy amennyiben az Eladó </w:t>
      </w:r>
      <w:r>
        <w:rPr>
          <w:rFonts w:ascii="Times New Roman" w:hAnsi="Times New Roman"/>
          <w:color w:val="000000" w:themeColor="text1"/>
          <w:sz w:val="24"/>
        </w:rPr>
        <w:t xml:space="preserve">olyan okból amiért felelős </w:t>
      </w:r>
      <w:r w:rsidRPr="00F935DD">
        <w:rPr>
          <w:rFonts w:ascii="Times New Roman" w:hAnsi="Times New Roman"/>
          <w:bCs/>
          <w:color w:val="000000" w:themeColor="text1"/>
          <w:sz w:val="24"/>
        </w:rPr>
        <w:t xml:space="preserve">hibásan teljesít, köteles a hiba kijavításáig a hibás teljesítéssel </w:t>
      </w:r>
      <w:r w:rsidRPr="00F935DD">
        <w:rPr>
          <w:rFonts w:ascii="Times New Roman" w:hAnsi="Times New Roman"/>
          <w:color w:val="000000" w:themeColor="text1"/>
          <w:sz w:val="24"/>
        </w:rPr>
        <w:t>érintett eszközök értékének</w:t>
      </w:r>
      <w:r w:rsidRPr="00F935DD">
        <w:rPr>
          <w:rFonts w:ascii="Times New Roman" w:hAnsi="Times New Roman"/>
          <w:bCs/>
          <w:color w:val="000000" w:themeColor="text1"/>
          <w:sz w:val="24"/>
        </w:rPr>
        <w:t xml:space="preserve"> nettó ajánlati ár 0,5%-nak megfelelő mértékű napi </w:t>
      </w:r>
      <w:r w:rsidRPr="00E146D0">
        <w:rPr>
          <w:rFonts w:ascii="Times New Roman" w:hAnsi="Times New Roman"/>
          <w:bCs/>
          <w:color w:val="000000" w:themeColor="text1"/>
          <w:sz w:val="24"/>
        </w:rPr>
        <w:t>(naptári) kötbért fizetni a Vevő részére. Amennyiben az Eladó a hibát 15 naptári napon belül nem tudja kijavítani, úgy a Vevő jogosult a szerződéstől elállni.</w:t>
      </w:r>
      <w:r w:rsidRPr="00E146D0">
        <w:rPr>
          <w:rFonts w:ascii="Times New Roman" w:hAnsi="Times New Roman"/>
          <w:color w:val="000000" w:themeColor="text1"/>
          <w:sz w:val="24"/>
        </w:rPr>
        <w:t xml:space="preserve"> </w:t>
      </w:r>
    </w:p>
    <w:p w14:paraId="7AE1A0AF" w14:textId="77777777" w:rsidR="002767AE" w:rsidRPr="00BE3F09" w:rsidRDefault="002767AE" w:rsidP="00970D08">
      <w:pPr>
        <w:pStyle w:val="Listaszerbekezds"/>
        <w:numPr>
          <w:ilvl w:val="1"/>
          <w:numId w:val="29"/>
        </w:numPr>
        <w:rPr>
          <w:rFonts w:ascii="Times New Roman" w:hAnsi="Times New Roman"/>
          <w:color w:val="000000" w:themeColor="text1"/>
          <w:sz w:val="24"/>
        </w:rPr>
      </w:pPr>
      <w:r w:rsidRPr="00E146D0">
        <w:rPr>
          <w:rFonts w:ascii="Times New Roman" w:hAnsi="Times New Roman"/>
          <w:color w:val="000000" w:themeColor="text1"/>
          <w:sz w:val="24"/>
        </w:rPr>
        <w:t xml:space="preserve">Felek megállapodnak abban, hogy Eladó meghiúsulási kötbér megfizetésére köteles, ha olyan okból, amiért felelős, a szerződés teljesítése meghiúsul. A meghiúsulási kötbér mértéke a teljes nettó vételár 20 %-ának megfelelő összeg. </w:t>
      </w:r>
      <w:r w:rsidRPr="00BE3F09">
        <w:rPr>
          <w:rFonts w:ascii="Times New Roman" w:hAnsi="Times New Roman"/>
          <w:color w:val="000000" w:themeColor="text1"/>
          <w:sz w:val="24"/>
        </w:rPr>
        <w:t xml:space="preserve">Amennyiben a késedelmi kötbérmaximum elérése miatt mondja fel Vevő a szerződést, úgy Vevő a meghiúsulási kötbért alkalmazza, mely tekintetben a késedelmi kötbér alkalmazására nem kerül sor. A meghiúsulási kötbér összege az ÁFA nélküli vételár 20 %-a, azaz …………………. ,- Ft.    </w:t>
      </w:r>
    </w:p>
    <w:p w14:paraId="3CDE5DD3" w14:textId="494220ED" w:rsidR="002767AE" w:rsidRPr="00C32ACC"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t xml:space="preserve">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w:t>
      </w:r>
      <w:r w:rsidR="00BB404C">
        <w:rPr>
          <w:rFonts w:ascii="Times New Roman" w:hAnsi="Times New Roman"/>
          <w:color w:val="000000" w:themeColor="text1"/>
          <w:sz w:val="24"/>
        </w:rPr>
        <w:t>beszámíthatóvá válik, a Kbt. 135</w:t>
      </w:r>
      <w:r w:rsidRPr="00C32ACC">
        <w:rPr>
          <w:rFonts w:ascii="Times New Roman" w:hAnsi="Times New Roman"/>
          <w:color w:val="000000" w:themeColor="text1"/>
          <w:sz w:val="24"/>
        </w:rPr>
        <w:t>.§ (6) bek. feltételeinek teljesülése esetén.</w:t>
      </w:r>
    </w:p>
    <w:p w14:paraId="39C2320F" w14:textId="77777777" w:rsidR="002767AE" w:rsidRPr="00C32ACC"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t>Vevő követelheti a fentieken túl felmerülő (kötbéren felüli) kárát.</w:t>
      </w:r>
    </w:p>
    <w:p w14:paraId="6A072B16" w14:textId="77777777" w:rsidR="002767AE" w:rsidRPr="00C32ACC"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t xml:space="preserve">Eladó szavatolja, hogy a teljesítése a jelen szerződés rendelkezéseinek, valamennyi jogszabályi és hatósági előírásnak, az idevonatkozó szabványoknak, valamint az általános szakmai szokásoknak megfelel. </w:t>
      </w:r>
    </w:p>
    <w:p w14:paraId="300CC954" w14:textId="77777777" w:rsidR="002767AE" w:rsidRPr="00C32ACC"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lastRenderedPageBreak/>
        <w:t>Eladó szavatolja, hogy az általa leszállított eszközök olyan új eszközök, amelyek megfelelnek a vonatkozó európai irányelveknek, illetve az azokat harmonizáló magyar jogszabályi előírásoknak, szabványoknak, mentesek mindenfajta mennyiségi vagy minőségi hibától. Eladó szavatolja továbbá, hogy az általa leszállított eszközök tulajdonjogát jogosultan adja át a Vevőnek. Az átadás átvételről írásos jegyzőkönyv készül</w:t>
      </w:r>
      <w:r>
        <w:rPr>
          <w:rFonts w:ascii="Times New Roman" w:hAnsi="Times New Roman"/>
          <w:color w:val="000000" w:themeColor="text1"/>
          <w:sz w:val="24"/>
        </w:rPr>
        <w:t>.</w:t>
      </w:r>
    </w:p>
    <w:p w14:paraId="7594694A" w14:textId="71C3344B" w:rsidR="002767AE" w:rsidRPr="00B6503D" w:rsidRDefault="002767AE" w:rsidP="00970D08">
      <w:pPr>
        <w:pStyle w:val="Listaszerbekezds"/>
        <w:numPr>
          <w:ilvl w:val="1"/>
          <w:numId w:val="29"/>
        </w:numPr>
        <w:spacing w:after="0"/>
        <w:rPr>
          <w:rFonts w:ascii="Times New Roman" w:hAnsi="Times New Roman"/>
          <w:color w:val="000000" w:themeColor="text1"/>
          <w:sz w:val="24"/>
        </w:rPr>
      </w:pPr>
      <w:r w:rsidRPr="00C32ACC">
        <w:rPr>
          <w:rFonts w:ascii="Times New Roman" w:hAnsi="Times New Roman"/>
          <w:color w:val="000000" w:themeColor="text1"/>
          <w:sz w:val="24"/>
        </w:rPr>
        <w:t xml:space="preserve">Eladó a jelen szerződés alapján leszállításra kerülő eszközökre a leszállítástól számítottan </w:t>
      </w:r>
      <w:r>
        <w:rPr>
          <w:rFonts w:ascii="Times New Roman" w:hAnsi="Times New Roman"/>
          <w:color w:val="000000" w:themeColor="text1"/>
          <w:sz w:val="24"/>
        </w:rPr>
        <w:t>….</w:t>
      </w:r>
      <w:r w:rsidRPr="00C32ACC">
        <w:rPr>
          <w:rFonts w:ascii="Times New Roman" w:hAnsi="Times New Roman"/>
          <w:color w:val="000000" w:themeColor="text1"/>
          <w:sz w:val="24"/>
        </w:rPr>
        <w:t xml:space="preserve"> hónap </w:t>
      </w:r>
      <w:r>
        <w:rPr>
          <w:rFonts w:ascii="Times New Roman" w:hAnsi="Times New Roman"/>
          <w:color w:val="000000" w:themeColor="text1"/>
          <w:sz w:val="24"/>
        </w:rPr>
        <w:t>(megajánlás szerint) jótállást vállal</w:t>
      </w:r>
      <w:r w:rsidR="00BB404C">
        <w:rPr>
          <w:rFonts w:ascii="Times New Roman" w:hAnsi="Times New Roman"/>
          <w:color w:val="000000" w:themeColor="text1"/>
          <w:sz w:val="24"/>
        </w:rPr>
        <w:t xml:space="preserve"> a forgó kopó alkatrészekre is</w:t>
      </w:r>
      <w:r>
        <w:rPr>
          <w:rFonts w:ascii="Times New Roman" w:hAnsi="Times New Roman"/>
          <w:color w:val="000000" w:themeColor="text1"/>
          <w:sz w:val="24"/>
        </w:rPr>
        <w:t xml:space="preserve">, </w:t>
      </w:r>
      <w:r w:rsidRPr="00B6503D">
        <w:rPr>
          <w:rFonts w:ascii="Times New Roman" w:hAnsi="Times New Roman"/>
          <w:color w:val="000000" w:themeColor="text1"/>
          <w:sz w:val="24"/>
        </w:rPr>
        <w:t>mely tartalmazza a teljes körű szolgáltatásokat, szervizelés, javítás, karbantartás ellátását és komplett költségeit, díjait (munkadíj, szervízmérnöki utazási és azzal összefüggő költségit, a javításokhoz, illetve karbantartásokhoz felhasznált szervizanyagok, beleértve a vákuumtechnikai anyagok költségeit is).</w:t>
      </w:r>
    </w:p>
    <w:p w14:paraId="59982A8D" w14:textId="77777777" w:rsidR="002767AE" w:rsidRPr="00B6503D" w:rsidRDefault="002767AE" w:rsidP="002767AE">
      <w:pPr>
        <w:pStyle w:val="Listaszerbekezds"/>
        <w:ind w:left="360"/>
        <w:rPr>
          <w:rFonts w:ascii="Times New Roman" w:hAnsi="Times New Roman"/>
          <w:color w:val="000000" w:themeColor="text1"/>
          <w:sz w:val="24"/>
        </w:rPr>
      </w:pPr>
    </w:p>
    <w:p w14:paraId="3DA54800" w14:textId="71F26896" w:rsidR="002767AE" w:rsidRDefault="002767AE" w:rsidP="00970D08">
      <w:pPr>
        <w:pStyle w:val="Listaszerbekezds"/>
        <w:numPr>
          <w:ilvl w:val="1"/>
          <w:numId w:val="29"/>
        </w:numPr>
        <w:rPr>
          <w:rFonts w:ascii="Times New Roman" w:hAnsi="Times New Roman"/>
          <w:color w:val="000000" w:themeColor="text1"/>
          <w:sz w:val="24"/>
        </w:rPr>
      </w:pPr>
      <w:r>
        <w:rPr>
          <w:rFonts w:ascii="Times New Roman" w:hAnsi="Times New Roman"/>
          <w:color w:val="000000" w:themeColor="text1"/>
          <w:sz w:val="24"/>
        </w:rPr>
        <w:t>Eladó</w:t>
      </w:r>
      <w:r w:rsidRPr="00B6503D">
        <w:rPr>
          <w:rFonts w:ascii="Times New Roman" w:hAnsi="Times New Roman"/>
          <w:color w:val="000000" w:themeColor="text1"/>
          <w:sz w:val="24"/>
        </w:rPr>
        <w:t xml:space="preserve"> a garanciális időszakban vállalja, hogy a gép meghibásodása vagy a jótállási jegyben feltüntetett szakszerviz által végzendő üzemórás karbantartási kötelezettség bejelentése esetén szerelője </w:t>
      </w:r>
      <w:r w:rsidR="00BB404C">
        <w:rPr>
          <w:rFonts w:ascii="Times New Roman" w:hAnsi="Times New Roman"/>
          <w:color w:val="000000" w:themeColor="text1"/>
          <w:sz w:val="24"/>
        </w:rPr>
        <w:t>a bejelentéstől számított 24</w:t>
      </w:r>
      <w:r w:rsidRPr="00B6503D">
        <w:rPr>
          <w:rFonts w:ascii="Times New Roman" w:hAnsi="Times New Roman"/>
          <w:color w:val="000000" w:themeColor="text1"/>
          <w:sz w:val="24"/>
        </w:rPr>
        <w:t xml:space="preserve"> órán belül megjelenik a helyszínen és megkezdi a karbantartást vagy a hiba javítását. A helyszínen nem, csak szakszervizben végezhető garanciális javítá</w:t>
      </w:r>
      <w:r>
        <w:rPr>
          <w:rFonts w:ascii="Times New Roman" w:hAnsi="Times New Roman"/>
          <w:color w:val="000000" w:themeColor="text1"/>
          <w:sz w:val="24"/>
        </w:rPr>
        <w:t xml:space="preserve">s esetén a szállítás költsége az Eladót </w:t>
      </w:r>
      <w:r w:rsidRPr="00B6503D">
        <w:rPr>
          <w:rFonts w:ascii="Times New Roman" w:hAnsi="Times New Roman"/>
          <w:color w:val="000000" w:themeColor="text1"/>
          <w:sz w:val="24"/>
        </w:rPr>
        <w:t>terheli.</w:t>
      </w:r>
      <w:r>
        <w:rPr>
          <w:rFonts w:ascii="Times New Roman" w:hAnsi="Times New Roman"/>
          <w:color w:val="000000" w:themeColor="text1"/>
          <w:sz w:val="24"/>
        </w:rPr>
        <w:t xml:space="preserve"> </w:t>
      </w:r>
    </w:p>
    <w:p w14:paraId="08C80D9B" w14:textId="77777777" w:rsidR="002767AE" w:rsidRPr="00B6503D" w:rsidRDefault="002767AE" w:rsidP="002767AE">
      <w:pPr>
        <w:pStyle w:val="Listaszerbekezds"/>
        <w:rPr>
          <w:rFonts w:ascii="Times New Roman" w:hAnsi="Times New Roman"/>
          <w:color w:val="000000" w:themeColor="text1"/>
          <w:sz w:val="24"/>
        </w:rPr>
      </w:pPr>
    </w:p>
    <w:p w14:paraId="7DBEB278" w14:textId="77777777" w:rsidR="002767AE" w:rsidRPr="00B6503D" w:rsidRDefault="002767AE" w:rsidP="00970D08">
      <w:pPr>
        <w:pStyle w:val="Listaszerbekezds"/>
        <w:numPr>
          <w:ilvl w:val="1"/>
          <w:numId w:val="29"/>
        </w:numPr>
        <w:rPr>
          <w:rFonts w:ascii="Times New Roman" w:hAnsi="Times New Roman"/>
          <w:color w:val="000000" w:themeColor="text1"/>
          <w:sz w:val="24"/>
        </w:rPr>
      </w:pPr>
      <w:r>
        <w:rPr>
          <w:rFonts w:ascii="Times New Roman" w:hAnsi="Times New Roman"/>
          <w:color w:val="000000" w:themeColor="text1"/>
          <w:sz w:val="24"/>
        </w:rPr>
        <w:t>Eladó</w:t>
      </w:r>
      <w:r w:rsidRPr="00B6503D">
        <w:rPr>
          <w:rFonts w:ascii="Times New Roman" w:hAnsi="Times New Roman"/>
          <w:color w:val="000000" w:themeColor="text1"/>
          <w:sz w:val="24"/>
        </w:rPr>
        <w:t xml:space="preserve"> kijelenti, hogy a berendezések karbantarthatósága és javíthatósága érdekében fenntartott, a berendezés szakszerű szervízelését és javítását biztosító szervizzel vagy szerviz hátérrel rendelkezik.</w:t>
      </w:r>
    </w:p>
    <w:p w14:paraId="17D1AA85" w14:textId="77777777" w:rsidR="002767AE" w:rsidRPr="00C32ACC"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t xml:space="preserve">A jótállási idő alatt a csere, vagy javítás egyetlen költségeleme sem terhelhető a Vevőre, így nem számolható fel szállítás, illetve kiszállási díj illetve munkabér sem.  </w:t>
      </w:r>
    </w:p>
    <w:p w14:paraId="61876CC8" w14:textId="77777777" w:rsidR="002767AE" w:rsidRPr="00C32ACC"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t>Vevő köteles írásban haladéktalanul értesíteni az Eladót a szavatosság, illetve a jótállás alapján érvényesíteni kívánt bármilyen igényről.</w:t>
      </w:r>
    </w:p>
    <w:p w14:paraId="236524E7" w14:textId="77777777" w:rsidR="002767AE" w:rsidRDefault="002767AE" w:rsidP="00970D08">
      <w:pPr>
        <w:pStyle w:val="Listaszerbekezds"/>
        <w:numPr>
          <w:ilvl w:val="1"/>
          <w:numId w:val="29"/>
        </w:numPr>
        <w:spacing w:before="0" w:after="0"/>
        <w:rPr>
          <w:rFonts w:ascii="Times New Roman" w:hAnsi="Times New Roman"/>
          <w:color w:val="000000" w:themeColor="text1"/>
          <w:sz w:val="24"/>
        </w:rPr>
      </w:pPr>
      <w:r w:rsidRPr="00C32ACC">
        <w:rPr>
          <w:rFonts w:ascii="Times New Roman" w:hAnsi="Times New Roman"/>
          <w:color w:val="000000" w:themeColor="text1"/>
          <w:sz w:val="24"/>
        </w:rPr>
        <w:t>Ha az Eladó nem, vagy nem szerződésszerűen tesz eleget a jelen szerződésben meghatározott kicserélési, illetve javítási kötelezettségének, akkor a Vevő az Eladó költségére, kockázatára és felelősségére jogosult - de nem köteles - az eszköz kicserélésére, illetve javítására, javítatására és követelheti Eladótól ezek ellenértékének megtérítését.</w:t>
      </w:r>
    </w:p>
    <w:p w14:paraId="0151C99C" w14:textId="77777777" w:rsidR="002767AE" w:rsidRPr="00C32ACC" w:rsidRDefault="002767AE" w:rsidP="002767AE">
      <w:pPr>
        <w:jc w:val="both"/>
        <w:rPr>
          <w:rFonts w:ascii="Times New Roman" w:hAnsi="Times New Roman" w:cs="Times New Roman"/>
          <w:color w:val="000000" w:themeColor="text1"/>
        </w:rPr>
      </w:pPr>
    </w:p>
    <w:p w14:paraId="39B010D5"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7.</w:t>
      </w:r>
      <w:r w:rsidRPr="00C32ACC">
        <w:rPr>
          <w:rFonts w:ascii="Times New Roman" w:hAnsi="Times New Roman" w:cs="Times New Roman"/>
          <w:b/>
          <w:color w:val="000000" w:themeColor="text1"/>
        </w:rPr>
        <w:tab/>
        <w:t>A SZERZŐDÉS MÓDOSÍTÁSA, MEGSZŰNÉSE</w:t>
      </w:r>
    </w:p>
    <w:p w14:paraId="328286D6" w14:textId="6C5A9F08"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7.1.</w:t>
      </w:r>
      <w:r w:rsidRPr="00C32ACC">
        <w:rPr>
          <w:rFonts w:ascii="Times New Roman" w:hAnsi="Times New Roman" w:cs="Times New Roman"/>
          <w:color w:val="000000" w:themeColor="text1"/>
        </w:rPr>
        <w:tab/>
        <w:t>A szerződés módosítása, Felek egyező akarata esetén kizárólag írásban lehetsé</w:t>
      </w:r>
      <w:r w:rsidR="00BB404C">
        <w:rPr>
          <w:rFonts w:ascii="Times New Roman" w:hAnsi="Times New Roman" w:cs="Times New Roman"/>
          <w:color w:val="000000" w:themeColor="text1"/>
        </w:rPr>
        <w:t>ges, és a módosításra a Kbt. 141</w:t>
      </w:r>
      <w:r w:rsidRPr="00C32ACC">
        <w:rPr>
          <w:rFonts w:ascii="Times New Roman" w:hAnsi="Times New Roman" w:cs="Times New Roman"/>
          <w:color w:val="000000" w:themeColor="text1"/>
        </w:rPr>
        <w:t xml:space="preserve">. §-ában foglalt rendelkezéseit kell alkalmazni. </w:t>
      </w:r>
    </w:p>
    <w:p w14:paraId="547B7B4F"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7.2.</w:t>
      </w:r>
      <w:r w:rsidRPr="00C32ACC">
        <w:rPr>
          <w:rFonts w:ascii="Times New Roman" w:hAnsi="Times New Roman" w:cs="Times New Roman"/>
          <w:color w:val="000000" w:themeColor="text1"/>
        </w:rPr>
        <w:tab/>
        <w:t>Jelen szerződés megszűnik, ha</w:t>
      </w:r>
    </w:p>
    <w:p w14:paraId="20366F0D" w14:textId="77777777"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 a szerződésben foglaltak mindkét fél által teljesítésre kerültek,</w:t>
      </w:r>
    </w:p>
    <w:p w14:paraId="634F0808" w14:textId="77777777"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 bármelyik fél a szerződést felmondja, vagy eláll,</w:t>
      </w:r>
    </w:p>
    <w:p w14:paraId="69F41197" w14:textId="77777777"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 a teljesítés lehetetlenül,</w:t>
      </w:r>
    </w:p>
    <w:p w14:paraId="5353C344" w14:textId="77777777"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 bármelyik fél megszűnik, kivéve, ha jogutódja van.</w:t>
      </w:r>
    </w:p>
    <w:p w14:paraId="4F76F9BE"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7.3.</w:t>
      </w:r>
      <w:r w:rsidRPr="00C32ACC">
        <w:rPr>
          <w:rFonts w:ascii="Times New Roman" w:hAnsi="Times New Roman" w:cs="Times New Roman"/>
          <w:color w:val="000000" w:themeColor="text1"/>
        </w:rPr>
        <w:tab/>
        <w:t xml:space="preserve">Felek a jelen adásvételi szerződést a másik félhez intézett egyoldalú, írásbeli nyilatkozattal, azonnali hatállyal abban az esetben mondhatják fel (állhat el), ha a másik fél a jelen szerződésből eredő valamely kötelezettségét ismételten vagy súlyosan megszegi. Az </w:t>
      </w:r>
      <w:r w:rsidRPr="00C32ACC">
        <w:rPr>
          <w:rFonts w:ascii="Times New Roman" w:hAnsi="Times New Roman" w:cs="Times New Roman"/>
          <w:color w:val="000000" w:themeColor="text1"/>
        </w:rPr>
        <w:lastRenderedPageBreak/>
        <w:t xml:space="preserve">ismételt vagy súlyos szerződésszegés önmagában igazolja az sértett fél oldalán az érdekmúlás bekövetkezését. </w:t>
      </w:r>
    </w:p>
    <w:p w14:paraId="2257D966"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7.4.</w:t>
      </w:r>
      <w:r w:rsidRPr="00C32ACC">
        <w:rPr>
          <w:rFonts w:ascii="Times New Roman" w:hAnsi="Times New Roman" w:cs="Times New Roman"/>
          <w:color w:val="000000" w:themeColor="text1"/>
        </w:rPr>
        <w:tab/>
        <w:t xml:space="preserve">Felek súlyos szerződésszegésnek tekintik különösen, ha az Eladó </w:t>
      </w:r>
    </w:p>
    <w:p w14:paraId="1F3BDCB2" w14:textId="77777777" w:rsidR="002767AE" w:rsidRPr="00C32ACC" w:rsidRDefault="002767AE" w:rsidP="002767AE">
      <w:pPr>
        <w:ind w:left="1416"/>
        <w:jc w:val="both"/>
        <w:rPr>
          <w:rFonts w:ascii="Times New Roman" w:hAnsi="Times New Roman" w:cs="Times New Roman"/>
          <w:color w:val="000000" w:themeColor="text1"/>
        </w:rPr>
      </w:pPr>
      <w:r w:rsidRPr="00C32ACC">
        <w:rPr>
          <w:rFonts w:ascii="Times New Roman" w:hAnsi="Times New Roman" w:cs="Times New Roman"/>
          <w:color w:val="000000" w:themeColor="text1"/>
        </w:rPr>
        <w:t>- késedelem esetén a kitűzött póthatáridőre sem telj</w:t>
      </w:r>
      <w:r>
        <w:rPr>
          <w:rFonts w:ascii="Times New Roman" w:hAnsi="Times New Roman" w:cs="Times New Roman"/>
          <w:color w:val="000000" w:themeColor="text1"/>
        </w:rPr>
        <w:t>esít, vagy egyébként legalább 30</w:t>
      </w:r>
      <w:r w:rsidRPr="00C32ACC">
        <w:rPr>
          <w:rFonts w:ascii="Times New Roman" w:hAnsi="Times New Roman" w:cs="Times New Roman"/>
          <w:color w:val="000000" w:themeColor="text1"/>
        </w:rPr>
        <w:t xml:space="preserve"> napos késedelembe esik,</w:t>
      </w:r>
    </w:p>
    <w:p w14:paraId="568E6CCF" w14:textId="77777777" w:rsidR="002767AE" w:rsidRPr="00C32ACC" w:rsidRDefault="002767AE" w:rsidP="002767AE">
      <w:pPr>
        <w:ind w:left="1416"/>
        <w:jc w:val="both"/>
        <w:rPr>
          <w:rFonts w:ascii="Times New Roman" w:hAnsi="Times New Roman" w:cs="Times New Roman"/>
          <w:color w:val="000000" w:themeColor="text1"/>
        </w:rPr>
      </w:pPr>
      <w:r w:rsidRPr="00C32ACC">
        <w:rPr>
          <w:rFonts w:ascii="Times New Roman" w:hAnsi="Times New Roman" w:cs="Times New Roman"/>
          <w:color w:val="000000" w:themeColor="text1"/>
        </w:rPr>
        <w:t>- hibás teljesítés esetén a hibát a Vevői kifogás Eladóval törté</w:t>
      </w:r>
      <w:r>
        <w:rPr>
          <w:rFonts w:ascii="Times New Roman" w:hAnsi="Times New Roman" w:cs="Times New Roman"/>
          <w:color w:val="000000" w:themeColor="text1"/>
        </w:rPr>
        <w:t>nő közlésétől számított 15 nap</w:t>
      </w:r>
      <w:r w:rsidRPr="00C32ACC">
        <w:rPr>
          <w:rFonts w:ascii="Times New Roman" w:hAnsi="Times New Roman" w:cs="Times New Roman"/>
          <w:color w:val="000000" w:themeColor="text1"/>
        </w:rPr>
        <w:t xml:space="preserve"> elteltével sem javítja ki,</w:t>
      </w:r>
    </w:p>
    <w:p w14:paraId="30F11A5D" w14:textId="77777777" w:rsidR="002767AE" w:rsidRPr="00C32ACC" w:rsidRDefault="002767AE" w:rsidP="002767AE">
      <w:pPr>
        <w:ind w:left="1416"/>
        <w:jc w:val="both"/>
        <w:rPr>
          <w:rFonts w:ascii="Times New Roman" w:hAnsi="Times New Roman" w:cs="Times New Roman"/>
          <w:color w:val="000000" w:themeColor="text1"/>
        </w:rPr>
      </w:pPr>
      <w:r w:rsidRPr="00C32ACC">
        <w:rPr>
          <w:rFonts w:ascii="Times New Roman" w:hAnsi="Times New Roman" w:cs="Times New Roman"/>
          <w:color w:val="000000" w:themeColor="text1"/>
        </w:rPr>
        <w:t>- felszólítás ellenére ismételten nem tesz eleget együttműködési kötelezettségének,</w:t>
      </w:r>
    </w:p>
    <w:p w14:paraId="2C8D4178" w14:textId="77777777" w:rsidR="002767AE" w:rsidRPr="00C32ACC" w:rsidRDefault="002767AE" w:rsidP="002767AE">
      <w:pPr>
        <w:ind w:left="1416"/>
        <w:jc w:val="both"/>
        <w:rPr>
          <w:rFonts w:ascii="Times New Roman" w:hAnsi="Times New Roman" w:cs="Times New Roman"/>
          <w:color w:val="000000" w:themeColor="text1"/>
        </w:rPr>
      </w:pPr>
      <w:r w:rsidRPr="00C32ACC">
        <w:rPr>
          <w:rFonts w:ascii="Times New Roman" w:hAnsi="Times New Roman" w:cs="Times New Roman"/>
          <w:color w:val="000000" w:themeColor="text1"/>
        </w:rPr>
        <w:t>- bármilyen olyan magatartást vagy mulasztást tanúsít a teljesítés során, mely a Vevő által igénybe vehető támogatási források szerződésre eső részének igénybevételét kizárja, vagy azt veszélyezteti,</w:t>
      </w:r>
    </w:p>
    <w:p w14:paraId="421570B6" w14:textId="77777777" w:rsidR="002767AE" w:rsidRPr="00C32ACC" w:rsidRDefault="002767AE" w:rsidP="002767AE">
      <w:pPr>
        <w:ind w:left="1416"/>
        <w:jc w:val="both"/>
        <w:rPr>
          <w:rFonts w:ascii="Times New Roman" w:hAnsi="Times New Roman" w:cs="Times New Roman"/>
          <w:color w:val="000000" w:themeColor="text1"/>
        </w:rPr>
      </w:pPr>
      <w:r w:rsidRPr="00C32ACC">
        <w:rPr>
          <w:rFonts w:ascii="Times New Roman" w:hAnsi="Times New Roman" w:cs="Times New Roman"/>
          <w:color w:val="000000" w:themeColor="text1"/>
        </w:rPr>
        <w:t>- az átadás-átvétellel kapcsolatos bármely, jelen szerződésben vagy jogszabályban meghatározott kötelezettségét megszegi,</w:t>
      </w:r>
    </w:p>
    <w:p w14:paraId="4B91C0F8"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7.5. </w:t>
      </w:r>
      <w:r w:rsidRPr="00C32ACC">
        <w:rPr>
          <w:rFonts w:ascii="Times New Roman" w:hAnsi="Times New Roman" w:cs="Times New Roman"/>
          <w:color w:val="000000" w:themeColor="text1"/>
        </w:rPr>
        <w:tab/>
        <w:t>A sérelmet szenvedett fél köteles a másik felet – megfelelő határidő biztosításával – a szerződésszerű teljesítésre felhívni. Nem terheli ez a kötelezettség a sérelmet szenvedett felet, ha a szerződésszegés súlyosnak vagy ismételtnek minősül.</w:t>
      </w:r>
      <w:r w:rsidRPr="00C32ACC">
        <w:rPr>
          <w:rFonts w:ascii="Times New Roman" w:hAnsi="Times New Roman" w:cs="Times New Roman"/>
          <w:color w:val="000000" w:themeColor="text1"/>
        </w:rPr>
        <w:tab/>
      </w:r>
    </w:p>
    <w:p w14:paraId="31A4D58B"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7.6. </w:t>
      </w:r>
      <w:r w:rsidRPr="00C32ACC">
        <w:rPr>
          <w:rFonts w:ascii="Times New Roman" w:hAnsi="Times New Roman" w:cs="Times New Roman"/>
          <w:color w:val="000000" w:themeColor="text1"/>
        </w:rPr>
        <w:tab/>
        <w:t>A Vevő jogosult és egyben köteles a szerződést felmondani – ha szükséges olyan határidővel, amely lehetővé teszi, hogy a szerződéssel érintett feladata ellátásáról gondoskodni tudjon – ha</w:t>
      </w:r>
    </w:p>
    <w:p w14:paraId="1BA0FB1B" w14:textId="05A8D10C"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a) az Eladóban </w:t>
      </w:r>
      <w:r w:rsidR="00BB404C" w:rsidRPr="00B31B15">
        <w:rPr>
          <w:rFonts w:ascii="Times New Roman" w:hAnsi="Times New Roman"/>
        </w:rPr>
        <w:t>közvetetten vagy közvetlenül 25%-ot meghaladó tulajdoni részesedést szerez valamely olyan jogi személy vagy személyes joga szerint jogképes szervezet, amely tekintetében fennáll a Kbt. 62. § (1) bekezdés k) pont kb) alpontjában meghatározott feltétel</w:t>
      </w:r>
      <w:r w:rsidRPr="00C32ACC">
        <w:rPr>
          <w:rFonts w:ascii="Times New Roman" w:hAnsi="Times New Roman" w:cs="Times New Roman"/>
          <w:color w:val="000000" w:themeColor="text1"/>
        </w:rPr>
        <w:t>.</w:t>
      </w:r>
    </w:p>
    <w:p w14:paraId="09CE0AD6" w14:textId="0FB4470D"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b) az Eladó </w:t>
      </w:r>
      <w:r w:rsidR="00BB404C" w:rsidRPr="00B31B15">
        <w:rPr>
          <w:rFonts w:ascii="Times New Roman" w:hAnsi="Times New Roman"/>
        </w:rPr>
        <w:t>közvetetten vagy közvetlenül 25%-ot meghaladó tulajdoni részesedést szerez valamely olyan jogi személyben vagy személyes joga szerint jogképes szervezetben, amely tekintetében fennáll a Kbt. 62. § (1) bekezdés k) pont kb) alpontjában meghatározott feltétel</w:t>
      </w:r>
      <w:r w:rsidRPr="00C32ACC">
        <w:rPr>
          <w:rFonts w:ascii="Times New Roman" w:hAnsi="Times New Roman" w:cs="Times New Roman"/>
          <w:color w:val="000000" w:themeColor="text1"/>
        </w:rPr>
        <w:t>.</w:t>
      </w:r>
    </w:p>
    <w:p w14:paraId="408266EB" w14:textId="77777777" w:rsidR="002767AE" w:rsidRPr="00C32ACC" w:rsidRDefault="002767AE" w:rsidP="002767AE">
      <w:pPr>
        <w:ind w:left="708"/>
        <w:jc w:val="both"/>
        <w:rPr>
          <w:rFonts w:ascii="Times New Roman" w:hAnsi="Times New Roman" w:cs="Times New Roman"/>
          <w:color w:val="000000" w:themeColor="text1"/>
        </w:rPr>
      </w:pPr>
      <w:r w:rsidRPr="00C32ACC">
        <w:rPr>
          <w:rFonts w:ascii="Times New Roman" w:hAnsi="Times New Roman" w:cs="Times New Roman"/>
          <w:color w:val="000000" w:themeColor="text1"/>
        </w:rPr>
        <w:t>A fentiekben hivatkozott felmondás esetén az Eladó a szerződés megszűnése előtt már teljesített szolgáltatás szerződésszerű pénzbeli ellenértékére jogosult.</w:t>
      </w:r>
    </w:p>
    <w:p w14:paraId="65B32188"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7.5.</w:t>
      </w:r>
      <w:r w:rsidRPr="00C32ACC">
        <w:rPr>
          <w:rFonts w:ascii="Times New Roman" w:hAnsi="Times New Roman" w:cs="Times New Roman"/>
          <w:color w:val="000000" w:themeColor="text1"/>
        </w:rPr>
        <w:tab/>
        <w:t>A felmondás (elállás) esetén a szerződés azon a napon szűnik meg, amikor a felmondásról a másik fél tudomást szerez.</w:t>
      </w:r>
    </w:p>
    <w:p w14:paraId="241A4848"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8.</w:t>
      </w:r>
      <w:r w:rsidRPr="00C32ACC">
        <w:rPr>
          <w:rFonts w:ascii="Times New Roman" w:hAnsi="Times New Roman" w:cs="Times New Roman"/>
          <w:b/>
          <w:color w:val="000000" w:themeColor="text1"/>
        </w:rPr>
        <w:tab/>
        <w:t>A FELEK EGYÜTTMŰKÖDÉSE, TITOKTARTÁSI RENDELKEZÉSEK</w:t>
      </w:r>
    </w:p>
    <w:p w14:paraId="1F53BEE3"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8.1.</w:t>
      </w:r>
      <w:r w:rsidRPr="00C32ACC">
        <w:rPr>
          <w:rFonts w:ascii="Times New Roman" w:hAnsi="Times New Roman" w:cs="Times New Roman"/>
          <w:color w:val="000000" w:themeColor="text1"/>
        </w:rPr>
        <w:tab/>
        <w:t xml:space="preserve">Felek kötelezettséget vállalnak arra, hogy jelen szerződés hatálya alatt folyamatosan együttműködnek. Ennek keretében kellő időben tájékoztatják egymást a jelen szerződésben </w:t>
      </w:r>
      <w:r w:rsidRPr="00C32ACC">
        <w:rPr>
          <w:rFonts w:ascii="Times New Roman" w:hAnsi="Times New Roman" w:cs="Times New Roman"/>
          <w:color w:val="000000" w:themeColor="text1"/>
        </w:rPr>
        <w:lastRenderedPageBreak/>
        <w:t>foglaltak teljesítése mellett minden olyan körülményről, amely a jelen szerződés teljesítésére kihatással lehet. Eladó köteles Vevőt minden olyan körülményről haladéktalanul értesíteni, amely a teljesítés eredményességét vagy kellő időre való elvégzését veszélyezteti, vagy gátolja. Az értesítés elmulasztásából eredő kárért Eladó felelősséggel tartozik.</w:t>
      </w:r>
    </w:p>
    <w:p w14:paraId="6ACEBDF0"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8.2.</w:t>
      </w:r>
      <w:r w:rsidRPr="00C32ACC">
        <w:rPr>
          <w:rFonts w:ascii="Times New Roman" w:hAnsi="Times New Roman" w:cs="Times New Roman"/>
          <w:color w:val="000000" w:themeColor="text1"/>
        </w:rPr>
        <w:tab/>
        <w:t>Felek a teljesítés helyszínén bármely fél kérésére kooperációs megbeszélést tartanak Eladó és Vevő képviselőjének részvételével, melynek keretében kölcsönösen tájékoztatják egymást a jelen szerződés teljesítésével kapcsolatos körülményekről.</w:t>
      </w:r>
    </w:p>
    <w:p w14:paraId="1859983A"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8.3.</w:t>
      </w:r>
      <w:r w:rsidRPr="00C32ACC">
        <w:rPr>
          <w:rFonts w:ascii="Times New Roman" w:hAnsi="Times New Roman" w:cs="Times New Roman"/>
          <w:color w:val="000000" w:themeColor="text1"/>
        </w:rPr>
        <w:tab/>
        <w:t>Eladó a jelen szerződésből eredő kötelezettségei teljesítésének állásáról Vevő kérésére bármikor köteles tájékoztatást adni. A tájékoztatás elmulasztásából eredő kárért Eladó felelősséggel tartozik.</w:t>
      </w:r>
    </w:p>
    <w:p w14:paraId="40319C3F"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8.4.</w:t>
      </w:r>
      <w:r w:rsidRPr="00C32ACC">
        <w:rPr>
          <w:rFonts w:ascii="Times New Roman" w:hAnsi="Times New Roman" w:cs="Times New Roman"/>
          <w:color w:val="000000" w:themeColor="text1"/>
        </w:rPr>
        <w:tab/>
        <w:t>Felek jelen szerződés teljesítésének elősegítése érdekében az alábbi kapcsolattartókat jelölik meg:</w:t>
      </w:r>
    </w:p>
    <w:p w14:paraId="4A43F90C"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Vevő részéről: </w:t>
      </w:r>
    </w:p>
    <w:p w14:paraId="2CB62B3C"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Név:</w:t>
      </w:r>
      <w:r w:rsidRPr="00C32ACC">
        <w:rPr>
          <w:rFonts w:ascii="Times New Roman" w:hAnsi="Times New Roman" w:cs="Times New Roman"/>
          <w:color w:val="000000" w:themeColor="text1"/>
        </w:rPr>
        <w:tab/>
      </w:r>
      <w:r w:rsidRPr="00C32ACC">
        <w:rPr>
          <w:rFonts w:ascii="Times New Roman" w:hAnsi="Times New Roman" w:cs="Times New Roman"/>
          <w:color w:val="000000" w:themeColor="text1"/>
        </w:rPr>
        <w:tab/>
      </w:r>
      <w:r>
        <w:rPr>
          <w:rFonts w:ascii="Times New Roman" w:hAnsi="Times New Roman" w:cs="Times New Roman"/>
          <w:color w:val="000000" w:themeColor="text1"/>
        </w:rPr>
        <w:t>…………………………………..</w:t>
      </w:r>
      <w:r w:rsidRPr="00C32ACC">
        <w:rPr>
          <w:rFonts w:ascii="Times New Roman" w:hAnsi="Times New Roman" w:cs="Times New Roman"/>
          <w:color w:val="000000" w:themeColor="text1"/>
        </w:rPr>
        <w:t xml:space="preserve">  </w:t>
      </w:r>
    </w:p>
    <w:p w14:paraId="63A56986"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Értesítési cím:</w:t>
      </w:r>
      <w:r w:rsidRPr="00C32ACC">
        <w:rPr>
          <w:rFonts w:ascii="Times New Roman" w:hAnsi="Times New Roman" w:cs="Times New Roman"/>
          <w:color w:val="000000" w:themeColor="text1"/>
        </w:rPr>
        <w:tab/>
        <w:t>…………………………………..</w:t>
      </w:r>
    </w:p>
    <w:p w14:paraId="5BCE1384"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Telefon/fax:</w:t>
      </w:r>
      <w:r w:rsidRPr="00C32ACC">
        <w:rPr>
          <w:rFonts w:ascii="Times New Roman" w:hAnsi="Times New Roman" w:cs="Times New Roman"/>
          <w:color w:val="000000" w:themeColor="text1"/>
        </w:rPr>
        <w:tab/>
        <w:t>…………………………………..</w:t>
      </w:r>
    </w:p>
    <w:p w14:paraId="0BCFA6FE"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E-mail:</w:t>
      </w:r>
      <w:r w:rsidRPr="00C32ACC">
        <w:rPr>
          <w:rFonts w:ascii="Times New Roman" w:hAnsi="Times New Roman" w:cs="Times New Roman"/>
          <w:color w:val="000000" w:themeColor="text1"/>
        </w:rPr>
        <w:tab/>
      </w:r>
      <w:r w:rsidRPr="00C32ACC">
        <w:rPr>
          <w:rFonts w:ascii="Times New Roman" w:hAnsi="Times New Roman" w:cs="Times New Roman"/>
          <w:color w:val="000000" w:themeColor="text1"/>
        </w:rPr>
        <w:tab/>
        <w:t>…………………………………..</w:t>
      </w:r>
    </w:p>
    <w:p w14:paraId="3846114D" w14:textId="77777777" w:rsidR="002767AE" w:rsidRPr="00C32ACC" w:rsidRDefault="002767AE" w:rsidP="002767AE">
      <w:pPr>
        <w:jc w:val="both"/>
        <w:rPr>
          <w:rFonts w:ascii="Times New Roman" w:hAnsi="Times New Roman" w:cs="Times New Roman"/>
          <w:color w:val="000000" w:themeColor="text1"/>
        </w:rPr>
      </w:pPr>
    </w:p>
    <w:p w14:paraId="73128532"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Eladó részéről:</w:t>
      </w:r>
    </w:p>
    <w:p w14:paraId="288CC148"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Név:</w:t>
      </w:r>
      <w:r w:rsidRPr="00C32ACC">
        <w:rPr>
          <w:rFonts w:ascii="Times New Roman" w:hAnsi="Times New Roman" w:cs="Times New Roman"/>
          <w:color w:val="000000" w:themeColor="text1"/>
        </w:rPr>
        <w:tab/>
      </w:r>
      <w:r w:rsidRPr="00C32ACC">
        <w:rPr>
          <w:rFonts w:ascii="Times New Roman" w:hAnsi="Times New Roman" w:cs="Times New Roman"/>
          <w:color w:val="000000" w:themeColor="text1"/>
        </w:rPr>
        <w:tab/>
        <w:t>…………………………………..</w:t>
      </w:r>
    </w:p>
    <w:p w14:paraId="3ADFB336"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Értesítési cím:</w:t>
      </w:r>
      <w:r w:rsidRPr="00C32ACC">
        <w:rPr>
          <w:rFonts w:ascii="Times New Roman" w:hAnsi="Times New Roman" w:cs="Times New Roman"/>
          <w:color w:val="000000" w:themeColor="text1"/>
        </w:rPr>
        <w:tab/>
        <w:t>…………………………………..</w:t>
      </w:r>
    </w:p>
    <w:p w14:paraId="32EAE01B"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Telefon/fax:</w:t>
      </w:r>
      <w:r w:rsidRPr="00C32ACC">
        <w:rPr>
          <w:rFonts w:ascii="Times New Roman" w:hAnsi="Times New Roman" w:cs="Times New Roman"/>
          <w:color w:val="000000" w:themeColor="text1"/>
        </w:rPr>
        <w:tab/>
        <w:t>…………………………………..</w:t>
      </w:r>
    </w:p>
    <w:p w14:paraId="77A43C34"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E-mail:</w:t>
      </w:r>
      <w:r w:rsidRPr="00C32ACC">
        <w:rPr>
          <w:rFonts w:ascii="Times New Roman" w:hAnsi="Times New Roman" w:cs="Times New Roman"/>
          <w:color w:val="000000" w:themeColor="text1"/>
        </w:rPr>
        <w:tab/>
      </w:r>
      <w:r w:rsidRPr="00C32ACC">
        <w:rPr>
          <w:rFonts w:ascii="Times New Roman" w:hAnsi="Times New Roman" w:cs="Times New Roman"/>
          <w:color w:val="000000" w:themeColor="text1"/>
        </w:rPr>
        <w:tab/>
        <w:t>…………………………………..</w:t>
      </w:r>
    </w:p>
    <w:p w14:paraId="72A69345"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8.5. Felek az egymásról a teljesítés során tudomásukra jutott adatokat, tényeket üzleti titokként kötelesek kezelni, amelynek megsértéséért a jogsértő fél a szerződés időbeli hatályától függetlenül felelősséggel tartozik.</w:t>
      </w:r>
    </w:p>
    <w:p w14:paraId="7B6CABFC"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8.6. Nem minősül üzleti titoknak mindazon adatok, tények, okiratok köre, melyet kógens jogszabály ezen körből kizár, vagy amelyek már köztudomásúak.</w:t>
      </w:r>
    </w:p>
    <w:p w14:paraId="130ECE5F" w14:textId="77777777" w:rsidR="002767AE" w:rsidRPr="00C32ACC" w:rsidRDefault="002767AE" w:rsidP="002767AE">
      <w:pPr>
        <w:jc w:val="both"/>
        <w:rPr>
          <w:rFonts w:ascii="Times New Roman" w:hAnsi="Times New Roman" w:cs="Times New Roman"/>
          <w:b/>
          <w:color w:val="000000" w:themeColor="text1"/>
        </w:rPr>
      </w:pPr>
      <w:r w:rsidRPr="00C32ACC">
        <w:rPr>
          <w:rFonts w:ascii="Times New Roman" w:hAnsi="Times New Roman" w:cs="Times New Roman"/>
          <w:b/>
          <w:color w:val="000000" w:themeColor="text1"/>
        </w:rPr>
        <w:t>9.</w:t>
      </w:r>
      <w:r w:rsidRPr="00C32ACC">
        <w:rPr>
          <w:rFonts w:ascii="Times New Roman" w:hAnsi="Times New Roman" w:cs="Times New Roman"/>
          <w:b/>
          <w:color w:val="000000" w:themeColor="text1"/>
        </w:rPr>
        <w:tab/>
        <w:t>EGYÉB RENDELKEZÉSEK</w:t>
      </w:r>
    </w:p>
    <w:p w14:paraId="3A0FD4AD"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9.1.</w:t>
      </w:r>
      <w:r w:rsidRPr="00C32ACC">
        <w:rPr>
          <w:rFonts w:ascii="Times New Roman" w:hAnsi="Times New Roman" w:cs="Times New Roman"/>
          <w:color w:val="000000" w:themeColor="text1"/>
        </w:rPr>
        <w:tab/>
        <w:t xml:space="preserve">Felek a jelen szerződés teljesítésével kapcsolatos nyilatkozataikat kizárólag írásban: levél, fax, illetve e-mail útján közlik egymással. Az értesítés személyes kézbesítés esetén a másik fél általi átvétel napján, postai küldemények esetén a postai tértivevényen feltüntetett </w:t>
      </w:r>
      <w:r w:rsidRPr="00C32ACC">
        <w:rPr>
          <w:rFonts w:ascii="Times New Roman" w:hAnsi="Times New Roman" w:cs="Times New Roman"/>
          <w:color w:val="000000" w:themeColor="text1"/>
        </w:rPr>
        <w:lastRenderedPageBreak/>
        <w:t>napon, faxon történt továbbítás esetén pedig a fax megküldését igazoló jelentésen feltüntetett időpontban tekinthető közöltnek. Az e-mail útján történő értesítés kizárólag abban az esetben minősül – ez elküldés időpontjában – közöltnek, amennyiben az e-mail elolvasását igazoló üzenet a küldött félhez visszaérkezik.</w:t>
      </w:r>
    </w:p>
    <w:p w14:paraId="0C5EB33D"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9.2.</w:t>
      </w:r>
      <w:r w:rsidRPr="00C32ACC">
        <w:rPr>
          <w:rFonts w:ascii="Times New Roman" w:hAnsi="Times New Roman" w:cs="Times New Roman"/>
          <w:color w:val="000000" w:themeColor="text1"/>
        </w:rPr>
        <w:tab/>
        <w:t>Ha a jelen szerződés egyes kikötései érvénytelenek, vagy érvénytelennek minősülnének, ezen érvénytelenség nem érinti a szerződés egészét. A szerződés érvénytelenséggel nem érintett rendelkezései érvényben maradnak és kikényszeríthetők, az érvénytelen rendelkezés helyett a rendelkezéshez legközelebb álló hatályos, a Felek közötti jogviszonyra vonatkozó szabályt kell alkalmazni, kivéve, ha az érvénytelen vagy annak minősített rendelkezések nélkül a szerződést a Felek egyáltalán nem kötötték volna meg.</w:t>
      </w:r>
    </w:p>
    <w:p w14:paraId="280EDC17" w14:textId="32CDD5D0" w:rsidR="002767AE" w:rsidRPr="00C32ACC" w:rsidRDefault="002767AE" w:rsidP="002767AE">
      <w:pPr>
        <w:spacing w:after="120"/>
        <w:jc w:val="both"/>
        <w:rPr>
          <w:rFonts w:ascii="Times New Roman" w:hAnsi="Times New Roman" w:cs="Times New Roman"/>
          <w:color w:val="000000" w:themeColor="text1"/>
        </w:rPr>
      </w:pPr>
      <w:r w:rsidRPr="00C32ACC">
        <w:rPr>
          <w:rFonts w:ascii="Times New Roman" w:hAnsi="Times New Roman" w:cs="Times New Roman"/>
          <w:color w:val="000000" w:themeColor="text1"/>
        </w:rPr>
        <w:t>9.3.</w:t>
      </w:r>
      <w:r w:rsidRPr="00C32ACC">
        <w:rPr>
          <w:rFonts w:ascii="Times New Roman" w:hAnsi="Times New Roman" w:cs="Times New Roman"/>
          <w:color w:val="000000" w:themeColor="text1"/>
        </w:rPr>
        <w:tab/>
        <w:t xml:space="preserve">Felek megállapodnak abban, hogy az Eladó </w:t>
      </w:r>
      <w:r w:rsidR="00F848F2" w:rsidRPr="00B31B15">
        <w:rPr>
          <w:rFonts w:ascii="Times New Roman" w:hAnsi="Times New Roman"/>
        </w:rPr>
        <w:t>nem fizethet, illetve számolhat el a szerződés teljesítésével összefüggésben olyan költségeket, amelyek a Kbt. 62. § (1) bekezdés k) pont ka)-kb) alpontja szerinti feltételeknek nem megfelelő társaság tekintetében merülnek fel</w:t>
      </w:r>
      <w:r w:rsidRPr="00C32ACC">
        <w:rPr>
          <w:rFonts w:ascii="Times New Roman" w:hAnsi="Times New Roman" w:cs="Times New Roman"/>
          <w:color w:val="000000" w:themeColor="text1"/>
        </w:rPr>
        <w:t xml:space="preserve">, és melyek az Eladó adóköteles jövedelmének csökkentésére alkalmasak. </w:t>
      </w:r>
    </w:p>
    <w:p w14:paraId="5D1E2948" w14:textId="2277AA22" w:rsidR="002767AE" w:rsidRPr="00C32ACC" w:rsidRDefault="002767AE" w:rsidP="002767AE">
      <w:pPr>
        <w:spacing w:after="120"/>
        <w:jc w:val="both"/>
        <w:rPr>
          <w:rFonts w:ascii="Times New Roman" w:hAnsi="Times New Roman" w:cs="Times New Roman"/>
          <w:color w:val="000000" w:themeColor="text1"/>
        </w:rPr>
      </w:pPr>
      <w:r w:rsidRPr="00C32ACC">
        <w:rPr>
          <w:rFonts w:ascii="Times New Roman" w:hAnsi="Times New Roman" w:cs="Times New Roman"/>
          <w:color w:val="000000" w:themeColor="text1"/>
        </w:rPr>
        <w:t>9.4. Az Eladó a szerződés teljesítésének teljes időtartama alatt tulajdonosi szerkezetét a Vevő számára</w:t>
      </w:r>
      <w:r w:rsidR="00F848F2">
        <w:rPr>
          <w:rFonts w:ascii="Times New Roman" w:hAnsi="Times New Roman" w:cs="Times New Roman"/>
          <w:color w:val="000000" w:themeColor="text1"/>
        </w:rPr>
        <w:t xml:space="preserve"> megismerhetővé teszi a Kbt. 143.§  (3</w:t>
      </w:r>
      <w:r w:rsidRPr="00C32ACC">
        <w:rPr>
          <w:rFonts w:ascii="Times New Roman" w:hAnsi="Times New Roman" w:cs="Times New Roman"/>
          <w:color w:val="000000" w:themeColor="text1"/>
        </w:rPr>
        <w:t>) bek. szerinti ügyletekről a Vevőt haladéktalanul értesíti.</w:t>
      </w:r>
    </w:p>
    <w:p w14:paraId="6922A192" w14:textId="77777777" w:rsidR="002767AE" w:rsidRDefault="002767AE" w:rsidP="002767AE">
      <w:pPr>
        <w:spacing w:after="120"/>
        <w:jc w:val="both"/>
        <w:rPr>
          <w:rFonts w:ascii="Times New Roman" w:hAnsi="Times New Roman" w:cs="Times New Roman"/>
          <w:color w:val="000000" w:themeColor="text1"/>
        </w:rPr>
      </w:pPr>
      <w:r w:rsidRPr="00C32ACC">
        <w:rPr>
          <w:rFonts w:ascii="Times New Roman" w:hAnsi="Times New Roman" w:cs="Times New Roman"/>
          <w:color w:val="000000" w:themeColor="text1"/>
        </w:rPr>
        <w:t>9.5.</w:t>
      </w:r>
      <w:r w:rsidRPr="00C32ACC">
        <w:rPr>
          <w:rFonts w:ascii="Times New Roman" w:hAnsi="Times New Roman" w:cs="Times New Roman"/>
          <w:color w:val="000000" w:themeColor="text1"/>
        </w:rPr>
        <w:tab/>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C8F0C3A"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9.6.</w:t>
      </w:r>
      <w:r w:rsidRPr="00C32ACC">
        <w:rPr>
          <w:rFonts w:ascii="Times New Roman" w:hAnsi="Times New Roman" w:cs="Times New Roman"/>
          <w:color w:val="000000" w:themeColor="text1"/>
        </w:rPr>
        <w:tab/>
        <w:t>Jelen szerződésben nem szabályozott kérdésekben Magyarország jogszabályai, különösen a Ptk., és a Kbt. rendelkezései irányadóak.</w:t>
      </w:r>
    </w:p>
    <w:p w14:paraId="76D4E329"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9.7. Felek alávetik magukat a Magyarországi bírósági rendszernek azzal, hogy jelen szerződésből eredő bárme</w:t>
      </w:r>
      <w:r>
        <w:rPr>
          <w:rFonts w:ascii="Times New Roman" w:hAnsi="Times New Roman" w:cs="Times New Roman"/>
          <w:color w:val="000000" w:themeColor="text1"/>
        </w:rPr>
        <w:t xml:space="preserve">ly jogvitájuk esetére kikötik az Egri </w:t>
      </w:r>
      <w:r w:rsidRPr="00C32ACC">
        <w:rPr>
          <w:rFonts w:ascii="Times New Roman" w:hAnsi="Times New Roman" w:cs="Times New Roman"/>
          <w:color w:val="000000" w:themeColor="text1"/>
        </w:rPr>
        <w:t>Járásbíróság/</w:t>
      </w:r>
      <w:r>
        <w:rPr>
          <w:rFonts w:ascii="Times New Roman" w:hAnsi="Times New Roman" w:cs="Times New Roman"/>
          <w:color w:val="000000" w:themeColor="text1"/>
        </w:rPr>
        <w:t>Egr</w:t>
      </w:r>
      <w:r w:rsidRPr="00C32ACC">
        <w:rPr>
          <w:rFonts w:ascii="Times New Roman" w:hAnsi="Times New Roman" w:cs="Times New Roman"/>
          <w:color w:val="000000" w:themeColor="text1"/>
        </w:rPr>
        <w:t>i Törvényszék kizárólagos illetékességét.</w:t>
      </w:r>
    </w:p>
    <w:p w14:paraId="601B90C8"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9.8. A külföldi adóilletőségű Eladó köteles a szerződéshez arra vonatkozó meghatalmazást csatolni, hogy az illetősége szerinti adóhatóságtól a magyar adóhatóság közvetlenül beszerezhet a rá vonatkozó adatokat az országok közötti jogsegély igénybevétele nélkül. Ennek határideje a szerződés hatályba lépését követő … nap.  Ezen kötelezettség elmulasztása súlyos szerződésszegésnek minősül.</w:t>
      </w:r>
    </w:p>
    <w:p w14:paraId="1C8E3049"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9.9.</w:t>
      </w:r>
      <w:r w:rsidRPr="00C32ACC">
        <w:rPr>
          <w:rFonts w:ascii="Times New Roman" w:hAnsi="Times New Roman" w:cs="Times New Roman"/>
          <w:color w:val="000000" w:themeColor="text1"/>
        </w:rPr>
        <w:tab/>
        <w:t>Jelen szerződés hat (6) eredeti példányban készült, amelyből négy (4) példány a Vevőt, kettő (2) a Eladót illeti meg.</w:t>
      </w:r>
    </w:p>
    <w:p w14:paraId="15DF1C04" w14:textId="66515F1B" w:rsidR="002767AE" w:rsidRPr="00A3541D"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lastRenderedPageBreak/>
        <w:t xml:space="preserve">9. 10. </w:t>
      </w:r>
      <w:r w:rsidRPr="00A3541D">
        <w:rPr>
          <w:rFonts w:ascii="Times New Roman" w:hAnsi="Times New Roman" w:cs="Times New Roman"/>
          <w:bCs/>
          <w:color w:val="000000" w:themeColor="text1"/>
        </w:rPr>
        <w:t xml:space="preserve">Felek rögzítik, hogy jelen szerződés előzményeként </w:t>
      </w:r>
      <w:r>
        <w:rPr>
          <w:rFonts w:ascii="Times New Roman" w:hAnsi="Times New Roman" w:cs="Times New Roman"/>
          <w:bCs/>
          <w:color w:val="000000" w:themeColor="text1"/>
        </w:rPr>
        <w:t>Vevő</w:t>
      </w:r>
      <w:r w:rsidRPr="00A3541D">
        <w:rPr>
          <w:rFonts w:ascii="Times New Roman" w:hAnsi="Times New Roman" w:cs="Times New Roman"/>
          <w:bCs/>
          <w:color w:val="000000" w:themeColor="text1"/>
        </w:rPr>
        <w:t xml:space="preserve"> közbeszerzési eljárást folytatott le, mely</w:t>
      </w:r>
      <w:r w:rsidR="00F848F2">
        <w:rPr>
          <w:rFonts w:ascii="Times New Roman" w:hAnsi="Times New Roman" w:cs="Times New Roman"/>
          <w:bCs/>
          <w:color w:val="000000" w:themeColor="text1"/>
        </w:rPr>
        <w:t xml:space="preserve"> közbeszerzési eljárás a Kbt. 53. § (6</w:t>
      </w:r>
      <w:r w:rsidRPr="00A3541D">
        <w:rPr>
          <w:rFonts w:ascii="Times New Roman" w:hAnsi="Times New Roman" w:cs="Times New Roman"/>
          <w:bCs/>
          <w:color w:val="000000" w:themeColor="text1"/>
        </w:rPr>
        <w:t xml:space="preserve">) bekezdése alapján került megindításra. </w:t>
      </w:r>
      <w:r>
        <w:rPr>
          <w:rFonts w:ascii="Times New Roman" w:hAnsi="Times New Roman" w:cs="Times New Roman"/>
          <w:bCs/>
          <w:color w:val="000000" w:themeColor="text1"/>
        </w:rPr>
        <w:t>Vevő</w:t>
      </w:r>
      <w:r w:rsidRPr="00A3541D">
        <w:rPr>
          <w:rFonts w:ascii="Times New Roman" w:hAnsi="Times New Roman" w:cs="Times New Roman"/>
          <w:color w:val="000000" w:themeColor="text1"/>
        </w:rPr>
        <w:t xml:space="preserve"> a közbeszerzési eljárásban tájékoztatta az ajánlattevőket, hogy támogatásra irányuló igényt (pályázatot) </w:t>
      </w:r>
      <w:r w:rsidR="00F848F2">
        <w:rPr>
          <w:rFonts w:ascii="Times New Roman" w:hAnsi="Times New Roman" w:cs="Times New Roman"/>
          <w:color w:val="000000" w:themeColor="text1"/>
        </w:rPr>
        <w:t>nyújtott be</w:t>
      </w:r>
      <w:r w:rsidRPr="00A3541D">
        <w:rPr>
          <w:rFonts w:ascii="Times New Roman" w:hAnsi="Times New Roman" w:cs="Times New Roman"/>
          <w:color w:val="000000" w:themeColor="text1"/>
        </w:rPr>
        <w:t xml:space="preserve"> a </w:t>
      </w:r>
      <w:r w:rsidR="00F848F2" w:rsidRPr="00F848F2">
        <w:rPr>
          <w:rFonts w:ascii="Times New Roman" w:hAnsi="Times New Roman" w:cs="Times New Roman"/>
          <w:b/>
          <w:bCs/>
          <w:color w:val="000000" w:themeColor="text1"/>
        </w:rPr>
        <w:t>VP-3-4.2.1-15. számú (Mezőgazdasági termékek értéknövelése és erőforráshatékonyságának elősegítése a feldolgozásban) konstrukció keretében 1772944341. azonosítószámon</w:t>
      </w:r>
      <w:r>
        <w:rPr>
          <w:rFonts w:ascii="Times New Roman" w:hAnsi="Times New Roman" w:cs="Times New Roman"/>
          <w:color w:val="000000" w:themeColor="text1"/>
        </w:rPr>
        <w:t>. Felek a Támogatói</w:t>
      </w:r>
      <w:r w:rsidRPr="00A3541D">
        <w:rPr>
          <w:rFonts w:ascii="Times New Roman" w:hAnsi="Times New Roman" w:cs="Times New Roman"/>
          <w:color w:val="000000" w:themeColor="text1"/>
        </w:rPr>
        <w:t xml:space="preserve"> </w:t>
      </w:r>
      <w:r>
        <w:rPr>
          <w:rFonts w:ascii="Times New Roman" w:hAnsi="Times New Roman" w:cs="Times New Roman"/>
          <w:color w:val="000000" w:themeColor="text1"/>
        </w:rPr>
        <w:t>Okirat</w:t>
      </w:r>
      <w:r w:rsidR="00F848F2">
        <w:rPr>
          <w:rFonts w:ascii="Times New Roman" w:hAnsi="Times New Roman" w:cs="Times New Roman"/>
          <w:color w:val="000000" w:themeColor="text1"/>
        </w:rPr>
        <w:t xml:space="preserve"> vagy szerződés</w:t>
      </w:r>
      <w:r w:rsidRPr="00A3541D">
        <w:rPr>
          <w:rFonts w:ascii="Times New Roman" w:hAnsi="Times New Roman" w:cs="Times New Roman"/>
          <w:color w:val="000000" w:themeColor="text1"/>
        </w:rPr>
        <w:t xml:space="preserve"> megkötését vagy meghatározott összegben történő megkötését jelen szerződés hatályba lépését felfüggesztő feltételként kötik ki.</w:t>
      </w:r>
    </w:p>
    <w:p w14:paraId="2B428179" w14:textId="77EFE543" w:rsidR="002767AE" w:rsidRPr="00A3541D" w:rsidRDefault="002767AE" w:rsidP="002767AE">
      <w:pPr>
        <w:jc w:val="both"/>
        <w:rPr>
          <w:rFonts w:ascii="Times New Roman" w:hAnsi="Times New Roman" w:cs="Times New Roman"/>
          <w:color w:val="000000" w:themeColor="text1"/>
        </w:rPr>
      </w:pPr>
      <w:r>
        <w:rPr>
          <w:rFonts w:ascii="Times New Roman" w:hAnsi="Times New Roman" w:cs="Times New Roman"/>
          <w:color w:val="000000" w:themeColor="text1"/>
        </w:rPr>
        <w:t xml:space="preserve">9.11. </w:t>
      </w:r>
      <w:r w:rsidRPr="00A3541D">
        <w:rPr>
          <w:rFonts w:ascii="Times New Roman" w:hAnsi="Times New Roman" w:cs="Times New Roman"/>
          <w:color w:val="000000" w:themeColor="text1"/>
        </w:rPr>
        <w:t xml:space="preserve">Jelen szerződés a </w:t>
      </w:r>
      <w:r w:rsidR="00F848F2" w:rsidRPr="00F848F2">
        <w:rPr>
          <w:rFonts w:ascii="Times New Roman" w:hAnsi="Times New Roman" w:cs="Times New Roman"/>
          <w:b/>
          <w:bCs/>
          <w:color w:val="000000" w:themeColor="text1"/>
        </w:rPr>
        <w:t>VP-3-4.2.1-15. számú (Mezőgazdasági termékek értéknövelése és erőforráshatékonyságának elősegítése a feldolgozásban) konstrukció keretében 1772944341. azonosítószámon</w:t>
      </w:r>
      <w:r w:rsidR="00F848F2" w:rsidRPr="00F848F2">
        <w:rPr>
          <w:rFonts w:ascii="Times New Roman" w:hAnsi="Times New Roman" w:cs="Times New Roman"/>
          <w:color w:val="000000" w:themeColor="text1"/>
        </w:rPr>
        <w:t xml:space="preserve"> </w:t>
      </w:r>
      <w:r w:rsidRPr="00A3541D">
        <w:rPr>
          <w:rFonts w:ascii="Times New Roman" w:hAnsi="Times New Roman" w:cs="Times New Roman"/>
          <w:color w:val="000000" w:themeColor="text1"/>
        </w:rPr>
        <w:t>benyújtott pályázat nyertessége esetén lép hatályba, a Támogat</w:t>
      </w:r>
      <w:r>
        <w:rPr>
          <w:rFonts w:ascii="Times New Roman" w:hAnsi="Times New Roman" w:cs="Times New Roman"/>
          <w:color w:val="000000" w:themeColor="text1"/>
        </w:rPr>
        <w:t xml:space="preserve">ói Okirat </w:t>
      </w:r>
      <w:r w:rsidRPr="00A3541D">
        <w:rPr>
          <w:rFonts w:ascii="Times New Roman" w:hAnsi="Times New Roman" w:cs="Times New Roman"/>
          <w:color w:val="000000" w:themeColor="text1"/>
        </w:rPr>
        <w:t xml:space="preserve">hatálybalépéséről szóló - </w:t>
      </w:r>
      <w:r>
        <w:rPr>
          <w:rFonts w:ascii="Times New Roman" w:hAnsi="Times New Roman" w:cs="Times New Roman"/>
          <w:color w:val="000000" w:themeColor="text1"/>
        </w:rPr>
        <w:t>Vevő</w:t>
      </w:r>
      <w:r w:rsidRPr="00A3541D">
        <w:rPr>
          <w:rFonts w:ascii="Times New Roman" w:hAnsi="Times New Roman" w:cs="Times New Roman"/>
          <w:color w:val="000000" w:themeColor="text1"/>
        </w:rPr>
        <w:t xml:space="preserve"> által küldendő - értesítés </w:t>
      </w:r>
      <w:r>
        <w:rPr>
          <w:rFonts w:ascii="Times New Roman" w:hAnsi="Times New Roman" w:cs="Times New Roman"/>
          <w:color w:val="000000" w:themeColor="text1"/>
        </w:rPr>
        <w:t>Eladó</w:t>
      </w:r>
      <w:r w:rsidRPr="00A3541D">
        <w:rPr>
          <w:rFonts w:ascii="Times New Roman" w:hAnsi="Times New Roman" w:cs="Times New Roman"/>
          <w:color w:val="000000" w:themeColor="text1"/>
        </w:rPr>
        <w:t xml:space="preserve"> általi átvételének napján.</w:t>
      </w:r>
    </w:p>
    <w:p w14:paraId="316DC564" w14:textId="3C087576"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Felek a jelen </w:t>
      </w:r>
      <w:r>
        <w:rPr>
          <w:rFonts w:ascii="Times New Roman" w:hAnsi="Times New Roman" w:cs="Times New Roman"/>
          <w:color w:val="000000" w:themeColor="text1"/>
        </w:rPr>
        <w:t>…</w:t>
      </w:r>
      <w:r w:rsidRPr="00C32ACC">
        <w:rPr>
          <w:rFonts w:ascii="Times New Roman" w:hAnsi="Times New Roman" w:cs="Times New Roman"/>
          <w:color w:val="000000" w:themeColor="text1"/>
        </w:rPr>
        <w:t xml:space="preserve"> számozott oldalból álló </w:t>
      </w:r>
      <w:r w:rsidR="00F848F2">
        <w:rPr>
          <w:rFonts w:ascii="Times New Roman" w:hAnsi="Times New Roman" w:cs="Times New Roman"/>
          <w:color w:val="000000" w:themeColor="text1"/>
        </w:rPr>
        <w:t>adásvételi</w:t>
      </w:r>
      <w:r w:rsidRPr="00C32ACC">
        <w:rPr>
          <w:rFonts w:ascii="Times New Roman" w:hAnsi="Times New Roman" w:cs="Times New Roman"/>
          <w:color w:val="000000" w:themeColor="text1"/>
        </w:rPr>
        <w:t xml:space="preserve"> szerződést elolvasás és együttes értelmezést követően, mint akaratukkal mindenben megegyezőt helyben</w:t>
      </w:r>
      <w:r>
        <w:rPr>
          <w:rFonts w:ascii="Times New Roman" w:hAnsi="Times New Roman" w:cs="Times New Roman"/>
          <w:color w:val="000000" w:themeColor="text1"/>
        </w:rPr>
        <w:t xml:space="preserve"> </w:t>
      </w:r>
      <w:r w:rsidRPr="00C32ACC">
        <w:rPr>
          <w:rFonts w:ascii="Times New Roman" w:hAnsi="Times New Roman" w:cs="Times New Roman"/>
          <w:color w:val="000000" w:themeColor="text1"/>
        </w:rPr>
        <w:t>hagyólag aláírták.</w:t>
      </w:r>
    </w:p>
    <w:p w14:paraId="5B3A5D46"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 xml:space="preserve">A szerződés részét képező mellékletek:   </w:t>
      </w:r>
    </w:p>
    <w:p w14:paraId="69193F5D" w14:textId="77777777"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1. számú melléklet:</w:t>
      </w:r>
      <w:r w:rsidRPr="00C32ACC">
        <w:rPr>
          <w:rFonts w:ascii="Times New Roman" w:hAnsi="Times New Roman" w:cs="Times New Roman"/>
          <w:color w:val="000000" w:themeColor="text1"/>
        </w:rPr>
        <w:tab/>
        <w:t>Közbeszerzési eljárás teljes iratanyaga</w:t>
      </w:r>
    </w:p>
    <w:p w14:paraId="08A0B312" w14:textId="4FB8CEE0" w:rsidR="002767AE" w:rsidRPr="00C32ACC" w:rsidRDefault="002767AE" w:rsidP="002767AE">
      <w:pPr>
        <w:jc w:val="both"/>
        <w:rPr>
          <w:rFonts w:ascii="Times New Roman" w:hAnsi="Times New Roman" w:cs="Times New Roman"/>
          <w:color w:val="000000" w:themeColor="text1"/>
        </w:rPr>
      </w:pPr>
      <w:r w:rsidRPr="00C32ACC">
        <w:rPr>
          <w:rFonts w:ascii="Times New Roman" w:hAnsi="Times New Roman" w:cs="Times New Roman"/>
          <w:color w:val="000000" w:themeColor="text1"/>
        </w:rPr>
        <w:t>2. számú melléklet:</w:t>
      </w:r>
      <w:r w:rsidRPr="00C32ACC">
        <w:rPr>
          <w:rFonts w:ascii="Times New Roman" w:hAnsi="Times New Roman" w:cs="Times New Roman"/>
          <w:color w:val="000000" w:themeColor="text1"/>
        </w:rPr>
        <w:tab/>
        <w:t xml:space="preserve">Eladó </w:t>
      </w:r>
      <w:r>
        <w:rPr>
          <w:rFonts w:ascii="Times New Roman" w:hAnsi="Times New Roman" w:cs="Times New Roman"/>
          <w:color w:val="000000" w:themeColor="text1"/>
        </w:rPr>
        <w:t>(</w:t>
      </w:r>
      <w:r w:rsidRPr="00C32ACC">
        <w:rPr>
          <w:rFonts w:ascii="Times New Roman" w:hAnsi="Times New Roman" w:cs="Times New Roman"/>
          <w:color w:val="000000" w:themeColor="text1"/>
        </w:rPr>
        <w:t>nyertes</w:t>
      </w:r>
      <w:r>
        <w:rPr>
          <w:rFonts w:ascii="Times New Roman" w:hAnsi="Times New Roman" w:cs="Times New Roman"/>
          <w:color w:val="000000" w:themeColor="text1"/>
        </w:rPr>
        <w:t xml:space="preserve"> ajánlattevő)</w:t>
      </w:r>
      <w:r w:rsidRPr="00C32ACC">
        <w:rPr>
          <w:rFonts w:ascii="Times New Roman" w:hAnsi="Times New Roman" w:cs="Times New Roman"/>
          <w:color w:val="000000" w:themeColor="text1"/>
        </w:rPr>
        <w:t xml:space="preserve"> ajánlata</w:t>
      </w:r>
    </w:p>
    <w:p w14:paraId="18027CAD" w14:textId="77777777" w:rsidR="002767AE" w:rsidRPr="00C32ACC" w:rsidRDefault="002767AE" w:rsidP="002767AE">
      <w:pPr>
        <w:jc w:val="both"/>
        <w:rPr>
          <w:rFonts w:ascii="Times New Roman" w:hAnsi="Times New Roman" w:cs="Times New Roman"/>
          <w:color w:val="000000" w:themeColor="text1"/>
        </w:rPr>
      </w:pPr>
    </w:p>
    <w:p w14:paraId="3275C919" w14:textId="6671F51E" w:rsidR="002767AE" w:rsidRPr="00C32ACC" w:rsidRDefault="002767AE" w:rsidP="002767AE">
      <w:pPr>
        <w:jc w:val="both"/>
        <w:rPr>
          <w:rFonts w:ascii="Times New Roman" w:hAnsi="Times New Roman" w:cs="Times New Roman"/>
          <w:color w:val="000000" w:themeColor="text1"/>
        </w:rPr>
      </w:pPr>
      <w:r>
        <w:rPr>
          <w:rFonts w:ascii="Times New Roman" w:hAnsi="Times New Roman" w:cs="Times New Roman"/>
          <w:bCs/>
          <w:color w:val="000000" w:themeColor="text1"/>
        </w:rPr>
        <w:t xml:space="preserve">Göncruszka, </w:t>
      </w:r>
      <w:r>
        <w:rPr>
          <w:rFonts w:ascii="Times New Roman" w:hAnsi="Times New Roman" w:cs="Times New Roman"/>
          <w:color w:val="000000" w:themeColor="text1"/>
        </w:rPr>
        <w:t>2016</w:t>
      </w:r>
      <w:r w:rsidRPr="00C32ACC">
        <w:rPr>
          <w:rFonts w:ascii="Times New Roman" w:hAnsi="Times New Roman" w:cs="Times New Roman"/>
          <w:color w:val="000000" w:themeColor="text1"/>
        </w:rPr>
        <w:t>. ……………………  ….</w:t>
      </w:r>
    </w:p>
    <w:p w14:paraId="6BB08C29" w14:textId="77777777" w:rsidR="002767AE" w:rsidRPr="00C32ACC" w:rsidRDefault="002767AE" w:rsidP="002767AE">
      <w:pPr>
        <w:jc w:val="both"/>
        <w:rPr>
          <w:rFonts w:ascii="Times New Roman" w:hAnsi="Times New Roman" w:cs="Times New Roman"/>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456"/>
        <w:gridCol w:w="4471"/>
      </w:tblGrid>
      <w:tr w:rsidR="002767AE" w:rsidRPr="00C32ACC" w14:paraId="17E1511A" w14:textId="77777777" w:rsidTr="00FA4792">
        <w:tc>
          <w:tcPr>
            <w:tcW w:w="4456" w:type="dxa"/>
          </w:tcPr>
          <w:p w14:paraId="6EFDF70E" w14:textId="77777777" w:rsidR="002767AE" w:rsidRPr="00C32ACC" w:rsidRDefault="002767AE" w:rsidP="00FA4792">
            <w:pPr>
              <w:snapToGrid w:val="0"/>
              <w:rPr>
                <w:rFonts w:ascii="Times New Roman" w:hAnsi="Times New Roman" w:cs="Times New Roman"/>
                <w:color w:val="000000" w:themeColor="text1"/>
              </w:rPr>
            </w:pPr>
          </w:p>
        </w:tc>
        <w:tc>
          <w:tcPr>
            <w:tcW w:w="4471" w:type="dxa"/>
          </w:tcPr>
          <w:p w14:paraId="1FFBBF29" w14:textId="77777777" w:rsidR="002767AE" w:rsidRPr="00C32ACC" w:rsidRDefault="002767AE" w:rsidP="00FA4792">
            <w:pPr>
              <w:snapToGrid w:val="0"/>
              <w:jc w:val="center"/>
              <w:rPr>
                <w:rFonts w:ascii="Times New Roman" w:hAnsi="Times New Roman" w:cs="Times New Roman"/>
                <w:color w:val="000000" w:themeColor="text1"/>
              </w:rPr>
            </w:pPr>
          </w:p>
        </w:tc>
      </w:tr>
      <w:tr w:rsidR="002767AE" w:rsidRPr="00C32ACC" w14:paraId="63B57742" w14:textId="77777777" w:rsidTr="00FA4792">
        <w:tc>
          <w:tcPr>
            <w:tcW w:w="4456" w:type="dxa"/>
          </w:tcPr>
          <w:p w14:paraId="39F117AE" w14:textId="77777777" w:rsidR="002767AE" w:rsidRPr="00C32ACC" w:rsidRDefault="002767AE" w:rsidP="00FA4792">
            <w:pPr>
              <w:snapToGrid w:val="0"/>
              <w:jc w:val="center"/>
              <w:rPr>
                <w:rFonts w:ascii="Times New Roman" w:hAnsi="Times New Roman" w:cs="Times New Roman"/>
                <w:color w:val="000000" w:themeColor="text1"/>
              </w:rPr>
            </w:pPr>
          </w:p>
        </w:tc>
        <w:tc>
          <w:tcPr>
            <w:tcW w:w="4471" w:type="dxa"/>
          </w:tcPr>
          <w:p w14:paraId="712641C1" w14:textId="77777777" w:rsidR="002767AE" w:rsidRPr="00C32ACC" w:rsidRDefault="002767AE" w:rsidP="00FA4792">
            <w:pPr>
              <w:snapToGrid w:val="0"/>
              <w:jc w:val="center"/>
              <w:rPr>
                <w:rFonts w:ascii="Times New Roman" w:hAnsi="Times New Roman" w:cs="Times New Roman"/>
                <w:color w:val="000000" w:themeColor="text1"/>
              </w:rPr>
            </w:pPr>
          </w:p>
        </w:tc>
      </w:tr>
      <w:tr w:rsidR="002767AE" w:rsidRPr="00C32ACC" w14:paraId="57788518" w14:textId="77777777" w:rsidTr="00FA4792">
        <w:tc>
          <w:tcPr>
            <w:tcW w:w="4456" w:type="dxa"/>
          </w:tcPr>
          <w:p w14:paraId="43ACF96A" w14:textId="77777777" w:rsidR="002767AE" w:rsidRPr="00C32ACC" w:rsidRDefault="002767AE" w:rsidP="00FA4792">
            <w:pPr>
              <w:jc w:val="center"/>
              <w:rPr>
                <w:rFonts w:ascii="Times New Roman" w:eastAsia="Arial Unicode MS" w:hAnsi="Times New Roman" w:cs="Times New Roman"/>
                <w:color w:val="000000" w:themeColor="text1"/>
              </w:rPr>
            </w:pPr>
            <w:r w:rsidRPr="00C32ACC">
              <w:rPr>
                <w:rFonts w:ascii="Times New Roman" w:hAnsi="Times New Roman" w:cs="Times New Roman"/>
                <w:color w:val="000000" w:themeColor="text1"/>
              </w:rPr>
              <w:t>…………………………………………</w:t>
            </w:r>
          </w:p>
        </w:tc>
        <w:tc>
          <w:tcPr>
            <w:tcW w:w="4471" w:type="dxa"/>
          </w:tcPr>
          <w:p w14:paraId="5DE93A90" w14:textId="77777777" w:rsidR="002767AE" w:rsidRPr="00C32ACC" w:rsidRDefault="002767AE" w:rsidP="00FA4792">
            <w:pPr>
              <w:snapToGrid w:val="0"/>
              <w:jc w:val="center"/>
              <w:rPr>
                <w:rFonts w:ascii="Times New Roman" w:hAnsi="Times New Roman" w:cs="Times New Roman"/>
                <w:color w:val="000000" w:themeColor="text1"/>
              </w:rPr>
            </w:pPr>
            <w:r w:rsidRPr="00C32ACC">
              <w:rPr>
                <w:rFonts w:ascii="Times New Roman" w:hAnsi="Times New Roman" w:cs="Times New Roman"/>
                <w:color w:val="000000" w:themeColor="text1"/>
              </w:rPr>
              <w:t>…………………………………………</w:t>
            </w:r>
          </w:p>
        </w:tc>
      </w:tr>
      <w:tr w:rsidR="002767AE" w:rsidRPr="00C32ACC" w14:paraId="7D77E1BE" w14:textId="77777777" w:rsidTr="00FA4792">
        <w:tc>
          <w:tcPr>
            <w:tcW w:w="4456" w:type="dxa"/>
          </w:tcPr>
          <w:p w14:paraId="4596E14E" w14:textId="77777777" w:rsidR="002767AE" w:rsidRPr="00C32ACC" w:rsidRDefault="002767AE" w:rsidP="00FA4792">
            <w:pPr>
              <w:snapToGrid w:val="0"/>
              <w:jc w:val="center"/>
              <w:rPr>
                <w:rFonts w:ascii="Times New Roman" w:hAnsi="Times New Roman" w:cs="Times New Roman"/>
                <w:color w:val="000000" w:themeColor="text1"/>
              </w:rPr>
            </w:pPr>
            <w:r w:rsidRPr="00C32ACC">
              <w:rPr>
                <w:rFonts w:ascii="Times New Roman" w:hAnsi="Times New Roman" w:cs="Times New Roman"/>
                <w:color w:val="000000" w:themeColor="text1"/>
              </w:rPr>
              <w:t>Vevő</w:t>
            </w:r>
          </w:p>
        </w:tc>
        <w:tc>
          <w:tcPr>
            <w:tcW w:w="4471" w:type="dxa"/>
          </w:tcPr>
          <w:p w14:paraId="484E4347" w14:textId="77777777" w:rsidR="002767AE" w:rsidRPr="00C32ACC" w:rsidRDefault="002767AE" w:rsidP="00FA4792">
            <w:pPr>
              <w:snapToGrid w:val="0"/>
              <w:jc w:val="center"/>
              <w:rPr>
                <w:rFonts w:ascii="Times New Roman" w:hAnsi="Times New Roman" w:cs="Times New Roman"/>
                <w:color w:val="000000" w:themeColor="text1"/>
              </w:rPr>
            </w:pPr>
            <w:r w:rsidRPr="00C32ACC">
              <w:rPr>
                <w:rFonts w:ascii="Times New Roman" w:hAnsi="Times New Roman" w:cs="Times New Roman"/>
                <w:color w:val="000000" w:themeColor="text1"/>
              </w:rPr>
              <w:t>Eladó</w:t>
            </w:r>
          </w:p>
        </w:tc>
      </w:tr>
      <w:tr w:rsidR="002767AE" w:rsidRPr="00C32ACC" w14:paraId="0256A633" w14:textId="77777777" w:rsidTr="00FA4792">
        <w:tc>
          <w:tcPr>
            <w:tcW w:w="4456" w:type="dxa"/>
          </w:tcPr>
          <w:p w14:paraId="7B1C25E3" w14:textId="77777777" w:rsidR="002767AE" w:rsidRPr="00C32ACC" w:rsidRDefault="002767AE" w:rsidP="00FA4792">
            <w:pPr>
              <w:jc w:val="center"/>
              <w:rPr>
                <w:rFonts w:ascii="Times New Roman" w:eastAsia="Arial Unicode MS" w:hAnsi="Times New Roman" w:cs="Times New Roman"/>
                <w:color w:val="000000" w:themeColor="text1"/>
              </w:rPr>
            </w:pPr>
          </w:p>
        </w:tc>
        <w:tc>
          <w:tcPr>
            <w:tcW w:w="4471" w:type="dxa"/>
          </w:tcPr>
          <w:p w14:paraId="01E67D04" w14:textId="77777777" w:rsidR="002767AE" w:rsidRPr="00C32ACC" w:rsidRDefault="002767AE" w:rsidP="00FA4792">
            <w:pPr>
              <w:snapToGrid w:val="0"/>
              <w:jc w:val="center"/>
              <w:rPr>
                <w:rFonts w:ascii="Times New Roman" w:hAnsi="Times New Roman" w:cs="Times New Roman"/>
                <w:color w:val="000000" w:themeColor="text1"/>
              </w:rPr>
            </w:pPr>
          </w:p>
        </w:tc>
      </w:tr>
    </w:tbl>
    <w:p w14:paraId="5132984B" w14:textId="77777777" w:rsidR="002767AE" w:rsidRPr="00C32ACC" w:rsidRDefault="002767AE" w:rsidP="002767AE">
      <w:pPr>
        <w:jc w:val="both"/>
        <w:rPr>
          <w:rFonts w:ascii="Times New Roman" w:hAnsi="Times New Roman" w:cs="Times New Roman"/>
          <w:color w:val="000000" w:themeColor="text1"/>
        </w:rPr>
      </w:pPr>
    </w:p>
    <w:p w14:paraId="1D0954B4" w14:textId="77777777" w:rsidR="002767AE" w:rsidRPr="00C32ACC" w:rsidRDefault="002767AE" w:rsidP="002767AE">
      <w:pPr>
        <w:jc w:val="both"/>
        <w:rPr>
          <w:rFonts w:ascii="Times New Roman" w:hAnsi="Times New Roman" w:cs="Times New Roman"/>
          <w:color w:val="000000" w:themeColor="text1"/>
        </w:rPr>
      </w:pPr>
    </w:p>
    <w:p w14:paraId="69F5A2F5" w14:textId="77777777" w:rsidR="00155043" w:rsidRPr="003E7E48" w:rsidRDefault="00155043" w:rsidP="00155043">
      <w:pPr>
        <w:suppressAutoHyphens w:val="0"/>
        <w:spacing w:after="0" w:line="240" w:lineRule="auto"/>
        <w:ind w:left="360"/>
        <w:textAlignment w:val="auto"/>
        <w:rPr>
          <w:rFonts w:ascii="Times New Roman" w:hAnsi="Times New Roman" w:cs="Times New Roman"/>
          <w:b/>
          <w:color w:val="auto"/>
          <w:kern w:val="0"/>
          <w:lang w:eastAsia="hu-HU"/>
        </w:rPr>
        <w:sectPr w:rsidR="00155043" w:rsidRPr="003E7E48" w:rsidSect="0021496D">
          <w:footerReference w:type="even" r:id="rId37"/>
          <w:footerReference w:type="default" r:id="rId38"/>
          <w:pgSz w:w="11907" w:h="16840" w:code="9"/>
          <w:pgMar w:top="1418" w:right="1418" w:bottom="1418" w:left="1418" w:header="709" w:footer="709" w:gutter="0"/>
          <w:cols w:space="708"/>
          <w:titlePg/>
          <w:docGrid w:linePitch="326"/>
        </w:sectPr>
      </w:pPr>
    </w:p>
    <w:p w14:paraId="49116EFE" w14:textId="77777777" w:rsidR="00DA40BB" w:rsidRPr="003E7E48" w:rsidRDefault="00DA40BB" w:rsidP="00155043">
      <w:pPr>
        <w:rPr>
          <w:rFonts w:ascii="Times New Roman" w:hAnsi="Times New Roman" w:cs="Times New Roman"/>
        </w:rPr>
        <w:sectPr w:rsidR="00DA40BB" w:rsidRPr="003E7E48" w:rsidSect="000B54CA">
          <w:footerReference w:type="even" r:id="rId39"/>
          <w:footerReference w:type="default" r:id="rId40"/>
          <w:pgSz w:w="11906" w:h="16838"/>
          <w:pgMar w:top="1418" w:right="1418" w:bottom="1418" w:left="1418" w:header="709" w:footer="709" w:gutter="0"/>
          <w:cols w:space="708"/>
          <w:docGrid w:linePitch="326"/>
        </w:sectPr>
      </w:pPr>
    </w:p>
    <w:p w14:paraId="5CC2CEE6"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aps/>
          <w:color w:val="auto"/>
        </w:rPr>
        <w:lastRenderedPageBreak/>
        <w:t xml:space="preserve">4. </w:t>
      </w:r>
      <w:r w:rsidRPr="003E7E48">
        <w:rPr>
          <w:rFonts w:ascii="Times New Roman" w:hAnsi="Times New Roman" w:cs="Times New Roman"/>
          <w:b/>
          <w:color w:val="auto"/>
        </w:rPr>
        <w:t>KÖTET</w:t>
      </w:r>
    </w:p>
    <w:p w14:paraId="5CC2CEE7" w14:textId="77777777" w:rsidR="00893F4D" w:rsidRPr="003E7E48" w:rsidRDefault="00893F4D" w:rsidP="00F3462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rPr>
      </w:pPr>
      <w:r w:rsidRPr="003E7E48">
        <w:rPr>
          <w:rFonts w:ascii="Times New Roman" w:hAnsi="Times New Roman" w:cs="Times New Roman"/>
          <w:b/>
          <w:color w:val="auto"/>
        </w:rPr>
        <w:t>AJÁNLOTT IGAZOLÁS- ÉS NYILATKOZATMINTÁK</w:t>
      </w:r>
    </w:p>
    <w:p w14:paraId="5CC2CEE8" w14:textId="77777777" w:rsidR="00893F4D" w:rsidRPr="003E7E48" w:rsidRDefault="00893F4D" w:rsidP="00F3462E">
      <w:pPr>
        <w:spacing w:after="0" w:line="100" w:lineRule="atLeast"/>
        <w:jc w:val="both"/>
        <w:rPr>
          <w:rFonts w:ascii="Times New Roman" w:hAnsi="Times New Roman" w:cs="Times New Roman"/>
          <w:color w:val="auto"/>
        </w:rPr>
      </w:pPr>
    </w:p>
    <w:p w14:paraId="5CC2CEE9" w14:textId="77777777" w:rsidR="00893F4D" w:rsidRPr="003E7E48" w:rsidRDefault="00893F4D" w:rsidP="00F3462E">
      <w:pPr>
        <w:spacing w:after="0" w:line="100" w:lineRule="atLeast"/>
        <w:jc w:val="both"/>
        <w:rPr>
          <w:rFonts w:ascii="Times New Roman" w:hAnsi="Times New Roman" w:cs="Times New Roman"/>
          <w:color w:val="auto"/>
        </w:rPr>
      </w:pPr>
    </w:p>
    <w:p w14:paraId="5CC2CEEA" w14:textId="77777777" w:rsidR="00893F4D" w:rsidRPr="003E7E48" w:rsidRDefault="00893F4D" w:rsidP="00F3462E">
      <w:pPr>
        <w:spacing w:after="0" w:line="100" w:lineRule="atLeast"/>
        <w:jc w:val="right"/>
        <w:rPr>
          <w:rFonts w:ascii="Times New Roman" w:hAnsi="Times New Roman" w:cs="Times New Roman"/>
          <w:color w:val="auto"/>
        </w:rPr>
      </w:pPr>
      <w:r w:rsidRPr="003E7E48">
        <w:rPr>
          <w:rFonts w:ascii="Times New Roman" w:hAnsi="Times New Roman" w:cs="Times New Roman"/>
          <w:b/>
          <w:color w:val="auto"/>
        </w:rPr>
        <w:t>1. számú melléklet</w:t>
      </w:r>
    </w:p>
    <w:p w14:paraId="5CC2CEEB" w14:textId="77777777" w:rsidR="00893F4D" w:rsidRPr="003E7E48" w:rsidRDefault="00893F4D" w:rsidP="00F3462E">
      <w:pPr>
        <w:spacing w:after="0" w:line="100" w:lineRule="atLeast"/>
        <w:jc w:val="both"/>
        <w:rPr>
          <w:rFonts w:ascii="Times New Roman" w:hAnsi="Times New Roman" w:cs="Times New Roman"/>
          <w:color w:val="auto"/>
        </w:rPr>
      </w:pPr>
    </w:p>
    <w:p w14:paraId="5CC2CEEC" w14:textId="5427BCCC" w:rsidR="00893F4D" w:rsidRPr="003E7E48" w:rsidRDefault="00235304" w:rsidP="00F3462E">
      <w:pPr>
        <w:spacing w:after="0" w:line="100" w:lineRule="atLeast"/>
        <w:jc w:val="center"/>
        <w:rPr>
          <w:rFonts w:ascii="Times New Roman" w:hAnsi="Times New Roman" w:cs="Times New Roman"/>
          <w:color w:val="auto"/>
        </w:rPr>
      </w:pPr>
      <w:r w:rsidRPr="003E7E48">
        <w:rPr>
          <w:rFonts w:ascii="Times New Roman" w:hAnsi="Times New Roman" w:cs="Times New Roman"/>
          <w:b/>
          <w:color w:val="auto"/>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893F4D" w:rsidRPr="003E7E48" w14:paraId="5CC2CEEF" w14:textId="77777777" w:rsidTr="002E640D">
        <w:tc>
          <w:tcPr>
            <w:tcW w:w="8038" w:type="dxa"/>
            <w:tcBorders>
              <w:top w:val="single" w:sz="4" w:space="0" w:color="000000"/>
              <w:left w:val="single" w:sz="4" w:space="0" w:color="000000"/>
              <w:bottom w:val="single" w:sz="4" w:space="0" w:color="000000"/>
            </w:tcBorders>
            <w:shd w:val="clear" w:color="auto" w:fill="FFFFFF"/>
          </w:tcPr>
          <w:p w14:paraId="5CC2CEED" w14:textId="77777777" w:rsidR="00893F4D" w:rsidRPr="003E7E48" w:rsidRDefault="00893F4D" w:rsidP="002E640D">
            <w:pPr>
              <w:pStyle w:val="llb"/>
              <w:snapToGrid w:val="0"/>
              <w:spacing w:before="60" w:after="60" w:line="100" w:lineRule="atLeast"/>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CC2CEEE" w14:textId="77777777" w:rsidR="00893F4D" w:rsidRPr="003E7E48" w:rsidRDefault="00893F4D" w:rsidP="002E640D">
            <w:pPr>
              <w:spacing w:before="60" w:after="60" w:line="100" w:lineRule="atLeast"/>
              <w:ind w:left="-33" w:right="74"/>
              <w:jc w:val="center"/>
              <w:rPr>
                <w:rFonts w:ascii="Times New Roman" w:hAnsi="Times New Roman" w:cs="Times New Roman"/>
                <w:color w:val="auto"/>
              </w:rPr>
            </w:pPr>
            <w:r w:rsidRPr="003E7E48">
              <w:rPr>
                <w:rFonts w:ascii="Times New Roman" w:hAnsi="Times New Roman" w:cs="Times New Roman"/>
                <w:color w:val="auto"/>
              </w:rPr>
              <w:t>Oldalszám</w:t>
            </w:r>
          </w:p>
        </w:tc>
      </w:tr>
      <w:tr w:rsidR="00893F4D" w:rsidRPr="003E7E48" w14:paraId="5CC2CEF2" w14:textId="77777777" w:rsidTr="002E640D">
        <w:tc>
          <w:tcPr>
            <w:tcW w:w="8038" w:type="dxa"/>
            <w:tcBorders>
              <w:top w:val="single" w:sz="4" w:space="0" w:color="000000"/>
              <w:left w:val="single" w:sz="4" w:space="0" w:color="000000"/>
              <w:bottom w:val="single" w:sz="4" w:space="0" w:color="000000"/>
            </w:tcBorders>
            <w:shd w:val="clear" w:color="auto" w:fill="FFFFFF"/>
          </w:tcPr>
          <w:p w14:paraId="5CC2CEF0" w14:textId="77777777" w:rsidR="00893F4D" w:rsidRPr="003E7E48" w:rsidRDefault="00893F4D" w:rsidP="002E640D">
            <w:pPr>
              <w:spacing w:before="60" w:after="60"/>
              <w:rPr>
                <w:rFonts w:ascii="Times New Roman" w:hAnsi="Times New Roman" w:cs="Times New Roman"/>
                <w:b/>
                <w:color w:val="auto"/>
              </w:rPr>
            </w:pPr>
            <w:r w:rsidRPr="003E7E48">
              <w:rPr>
                <w:rFonts w:ascii="Times New Roman" w:hAnsi="Times New Roman" w:cs="Times New Roman"/>
                <w:b/>
                <w:color w:val="auto"/>
              </w:rPr>
              <w:t xml:space="preserve">Tartalomjegyzék (fedőlapot vagy felolvasólapot követően) </w:t>
            </w:r>
            <w:r w:rsidRPr="003E7E48">
              <w:rPr>
                <w:rFonts w:ascii="Times New Roman" w:hAnsi="Times New Roman" w:cs="Times New Roman"/>
                <w:b/>
                <w:i/>
                <w:smallCaps/>
                <w:color w:val="auto"/>
                <w:kern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EF1" w14:textId="77777777" w:rsidR="00893F4D" w:rsidRPr="003E7E48" w:rsidRDefault="00893F4D" w:rsidP="002E640D">
            <w:pPr>
              <w:snapToGrid w:val="0"/>
              <w:spacing w:before="60" w:after="60" w:line="100" w:lineRule="atLeast"/>
              <w:ind w:left="110" w:right="74"/>
              <w:jc w:val="center"/>
              <w:rPr>
                <w:rFonts w:ascii="Times New Roman" w:hAnsi="Times New Roman" w:cs="Times New Roman"/>
                <w:b/>
                <w:color w:val="auto"/>
              </w:rPr>
            </w:pPr>
          </w:p>
        </w:tc>
      </w:tr>
      <w:tr w:rsidR="00893F4D" w:rsidRPr="003E7E48" w14:paraId="5CC2CEF5" w14:textId="77777777" w:rsidTr="002E640D">
        <w:tc>
          <w:tcPr>
            <w:tcW w:w="8038" w:type="dxa"/>
            <w:tcBorders>
              <w:top w:val="single" w:sz="4" w:space="0" w:color="000000"/>
              <w:left w:val="single" w:sz="4" w:space="0" w:color="000000"/>
              <w:bottom w:val="single" w:sz="4" w:space="0" w:color="000000"/>
            </w:tcBorders>
            <w:shd w:val="clear" w:color="auto" w:fill="FFFFFF"/>
          </w:tcPr>
          <w:p w14:paraId="5CC2CEF3" w14:textId="77777777" w:rsidR="00893F4D" w:rsidRPr="003E7E48" w:rsidRDefault="00893F4D" w:rsidP="002E640D">
            <w:pPr>
              <w:spacing w:before="60" w:after="60" w:line="100" w:lineRule="atLeast"/>
              <w:jc w:val="both"/>
              <w:rPr>
                <w:rFonts w:ascii="Times New Roman" w:hAnsi="Times New Roman" w:cs="Times New Roman"/>
                <w:b/>
                <w:color w:val="auto"/>
              </w:rPr>
            </w:pPr>
            <w:r w:rsidRPr="003E7E48">
              <w:rPr>
                <w:rFonts w:ascii="Times New Roman" w:hAnsi="Times New Roman" w:cs="Times New Roman"/>
                <w:b/>
                <w:color w:val="auto"/>
              </w:rPr>
              <w:t xml:space="preserve">Felolvasólap </w:t>
            </w:r>
            <w:r w:rsidRPr="003E7E48">
              <w:rPr>
                <w:rFonts w:ascii="Times New Roman" w:hAnsi="Times New Roman" w:cs="Times New Roman"/>
                <w:b/>
                <w:i/>
                <w:smallCaps/>
                <w:color w:val="auto"/>
                <w:kern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EF4" w14:textId="77777777" w:rsidR="00893F4D" w:rsidRPr="003E7E48" w:rsidRDefault="00893F4D" w:rsidP="002E640D">
            <w:pPr>
              <w:snapToGrid w:val="0"/>
              <w:spacing w:before="60" w:after="60" w:line="100" w:lineRule="atLeast"/>
              <w:ind w:left="110" w:right="74"/>
              <w:jc w:val="center"/>
              <w:rPr>
                <w:rFonts w:ascii="Times New Roman" w:hAnsi="Times New Roman" w:cs="Times New Roman"/>
                <w:b/>
                <w:color w:val="auto"/>
              </w:rPr>
            </w:pPr>
          </w:p>
        </w:tc>
      </w:tr>
      <w:tr w:rsidR="004C7E12" w:rsidRPr="003E7E48" w14:paraId="08DC9958" w14:textId="77777777" w:rsidTr="002E640D">
        <w:tc>
          <w:tcPr>
            <w:tcW w:w="8038" w:type="dxa"/>
            <w:tcBorders>
              <w:top w:val="single" w:sz="4" w:space="0" w:color="000000"/>
              <w:left w:val="single" w:sz="4" w:space="0" w:color="000000"/>
              <w:bottom w:val="single" w:sz="4" w:space="0" w:color="000000"/>
            </w:tcBorders>
            <w:shd w:val="clear" w:color="auto" w:fill="FFFFFF"/>
          </w:tcPr>
          <w:p w14:paraId="5B7E11A0" w14:textId="25F8C171" w:rsidR="004C7E12" w:rsidRPr="003E7E48" w:rsidRDefault="004C7E12" w:rsidP="002E640D">
            <w:pPr>
              <w:tabs>
                <w:tab w:val="left" w:pos="3600"/>
                <w:tab w:val="left" w:pos="4440"/>
              </w:tabs>
              <w:spacing w:before="60" w:after="60" w:line="100" w:lineRule="atLeast"/>
              <w:ind w:left="720" w:hanging="720"/>
              <w:jc w:val="both"/>
              <w:rPr>
                <w:rFonts w:ascii="Times New Roman" w:eastAsia="BatangChe" w:hAnsi="Times New Roman" w:cs="Times New Roman"/>
                <w:b/>
                <w:color w:val="auto"/>
              </w:rPr>
            </w:pPr>
            <w:r w:rsidRPr="003E7E48">
              <w:rPr>
                <w:rFonts w:ascii="Times New Roman" w:eastAsia="BatangChe" w:hAnsi="Times New Roman" w:cs="Times New Roman"/>
                <w:b/>
                <w:color w:val="auto"/>
              </w:rPr>
              <w:t xml:space="preserve">Ártáblázat </w:t>
            </w:r>
            <w:r w:rsidRPr="003E7E48">
              <w:rPr>
                <w:rFonts w:ascii="Times New Roman" w:hAnsi="Times New Roman" w:cs="Times New Roman"/>
                <w:b/>
                <w:i/>
                <w:smallCaps/>
                <w:color w:val="auto"/>
                <w:kern w:val="21"/>
              </w:rPr>
              <w:t>(2/A</w:t>
            </w:r>
            <w:r w:rsidR="00374076" w:rsidRPr="003E7E48">
              <w:rPr>
                <w:rFonts w:ascii="Times New Roman" w:hAnsi="Times New Roman" w:cs="Times New Roman"/>
                <w:b/>
                <w:i/>
                <w:smallCaps/>
                <w:color w:val="auto"/>
                <w:kern w:val="21"/>
              </w:rPr>
              <w:t>.</w:t>
            </w:r>
            <w:r w:rsidRPr="003E7E48">
              <w:rPr>
                <w:rFonts w:ascii="Times New Roman" w:hAnsi="Times New Roman" w:cs="Times New Roman"/>
                <w:b/>
                <w:i/>
                <w:smallCaps/>
                <w:color w:val="auto"/>
                <w:kern w:val="21"/>
              </w:rPr>
              <w:t xml:space="preserve"> </w:t>
            </w:r>
            <w:r w:rsidR="002C1B17" w:rsidRPr="003E7E48">
              <w:rPr>
                <w:rFonts w:ascii="Times New Roman" w:hAnsi="Times New Roman" w:cs="Times New Roman"/>
                <w:b/>
                <w:i/>
                <w:smallCaps/>
                <w:color w:val="auto"/>
                <w:kern w:val="21"/>
              </w:rPr>
              <w:t>/ 2/B</w:t>
            </w:r>
            <w:r w:rsidR="00374076" w:rsidRPr="003E7E48">
              <w:rPr>
                <w:rFonts w:ascii="Times New Roman" w:hAnsi="Times New Roman" w:cs="Times New Roman"/>
                <w:b/>
                <w:i/>
                <w:smallCaps/>
                <w:color w:val="auto"/>
                <w:kern w:val="21"/>
              </w:rPr>
              <w:t>.</w:t>
            </w:r>
            <w:r w:rsidR="002C1B17" w:rsidRPr="003E7E48">
              <w:rPr>
                <w:rFonts w:ascii="Times New Roman" w:hAnsi="Times New Roman" w:cs="Times New Roman"/>
                <w:b/>
                <w:i/>
                <w:smallCaps/>
                <w:color w:val="auto"/>
                <w:kern w:val="21"/>
              </w:rPr>
              <w:t xml:space="preserve"> </w:t>
            </w:r>
            <w:r w:rsidRPr="003E7E48">
              <w:rPr>
                <w:rFonts w:ascii="Times New Roman" w:hAnsi="Times New Roman" w:cs="Times New Roman"/>
                <w:b/>
                <w:i/>
                <w:smallCaps/>
                <w:color w:val="auto"/>
                <w:kern w:val="21"/>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7113A" w14:textId="77777777" w:rsidR="004C7E12" w:rsidRPr="003E7E48" w:rsidRDefault="004C7E12" w:rsidP="002E640D">
            <w:pPr>
              <w:snapToGrid w:val="0"/>
              <w:spacing w:before="60" w:after="60" w:line="100" w:lineRule="atLeast"/>
              <w:ind w:left="110" w:right="74"/>
              <w:jc w:val="center"/>
              <w:rPr>
                <w:rFonts w:ascii="Times New Roman" w:hAnsi="Times New Roman" w:cs="Times New Roman"/>
                <w:b/>
                <w:color w:val="auto"/>
              </w:rPr>
            </w:pPr>
          </w:p>
        </w:tc>
      </w:tr>
      <w:tr w:rsidR="00893F4D" w:rsidRPr="003E7E48" w14:paraId="5CC2CEF8" w14:textId="77777777" w:rsidTr="002E640D">
        <w:tc>
          <w:tcPr>
            <w:tcW w:w="8038" w:type="dxa"/>
            <w:tcBorders>
              <w:top w:val="single" w:sz="4" w:space="0" w:color="000000"/>
              <w:left w:val="single" w:sz="4" w:space="0" w:color="000000"/>
              <w:bottom w:val="single" w:sz="4" w:space="0" w:color="000000"/>
            </w:tcBorders>
            <w:shd w:val="clear" w:color="auto" w:fill="FFFFFF"/>
          </w:tcPr>
          <w:p w14:paraId="5CC2CEF6" w14:textId="348020B2" w:rsidR="00B5652E" w:rsidRPr="003E7E48" w:rsidRDefault="00893F4D" w:rsidP="002E640D">
            <w:pPr>
              <w:tabs>
                <w:tab w:val="left" w:pos="3600"/>
                <w:tab w:val="left" w:pos="4440"/>
              </w:tabs>
              <w:spacing w:before="60" w:after="60" w:line="100" w:lineRule="atLeast"/>
              <w:ind w:left="720" w:hanging="720"/>
              <w:jc w:val="both"/>
              <w:rPr>
                <w:rFonts w:ascii="Times New Roman" w:eastAsia="BatangChe" w:hAnsi="Times New Roman" w:cs="Times New Roman"/>
                <w:b/>
                <w:i/>
                <w:smallCaps/>
                <w:color w:val="auto"/>
                <w:kern w:val="21"/>
              </w:rPr>
            </w:pPr>
            <w:r w:rsidRPr="003E7E48">
              <w:rPr>
                <w:rFonts w:ascii="Times New Roman" w:eastAsia="BatangChe" w:hAnsi="Times New Roman" w:cs="Times New Roman"/>
                <w:b/>
                <w:color w:val="auto"/>
              </w:rPr>
              <w:t xml:space="preserve">Ajánlati nyilatkozat </w:t>
            </w:r>
            <w:r w:rsidR="008743C0" w:rsidRPr="003E7E48">
              <w:rPr>
                <w:rFonts w:ascii="Times New Roman" w:eastAsia="BatangChe" w:hAnsi="Times New Roman" w:cs="Times New Roman"/>
                <w:b/>
                <w:i/>
                <w:smallCaps/>
                <w:color w:val="auto"/>
                <w:kern w:val="21"/>
              </w:rPr>
              <w:t xml:space="preserve">(3. </w:t>
            </w:r>
            <w:r w:rsidRPr="003E7E48">
              <w:rPr>
                <w:rFonts w:ascii="Times New Roman" w:eastAsia="BatangChe" w:hAnsi="Times New Roman" w:cs="Times New Roman"/>
                <w:b/>
                <w:i/>
                <w:smallCaps/>
                <w:color w:val="auto"/>
                <w:kern w:val="21"/>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EF7" w14:textId="77777777" w:rsidR="00893F4D" w:rsidRPr="003E7E48" w:rsidRDefault="00893F4D" w:rsidP="002E640D">
            <w:pPr>
              <w:snapToGrid w:val="0"/>
              <w:spacing w:before="60" w:after="60" w:line="100" w:lineRule="atLeast"/>
              <w:ind w:left="110" w:right="74"/>
              <w:jc w:val="center"/>
              <w:rPr>
                <w:rFonts w:ascii="Times New Roman" w:hAnsi="Times New Roman" w:cs="Times New Roman"/>
                <w:b/>
                <w:color w:val="auto"/>
              </w:rPr>
            </w:pPr>
          </w:p>
        </w:tc>
      </w:tr>
      <w:tr w:rsidR="00893F4D" w:rsidRPr="003E7E48" w14:paraId="5CC2CEFE" w14:textId="77777777" w:rsidTr="002E640D">
        <w:tc>
          <w:tcPr>
            <w:tcW w:w="8038" w:type="dxa"/>
            <w:tcBorders>
              <w:top w:val="single" w:sz="4" w:space="0" w:color="000000"/>
              <w:left w:val="single" w:sz="4" w:space="0" w:color="000000"/>
              <w:bottom w:val="single" w:sz="4" w:space="0" w:color="000000"/>
            </w:tcBorders>
            <w:shd w:val="clear" w:color="auto" w:fill="FFFFFF"/>
          </w:tcPr>
          <w:p w14:paraId="5CC2CEFC" w14:textId="3E6F3BD0" w:rsidR="00893F4D" w:rsidRPr="003E7E48" w:rsidRDefault="008141E6" w:rsidP="00FA2481">
            <w:pPr>
              <w:tabs>
                <w:tab w:val="left" w:pos="3545"/>
                <w:tab w:val="left" w:pos="4396"/>
              </w:tabs>
              <w:spacing w:before="60" w:after="60" w:line="100" w:lineRule="atLeast"/>
              <w:jc w:val="both"/>
              <w:rPr>
                <w:rFonts w:ascii="Times New Roman" w:hAnsi="Times New Roman" w:cs="Times New Roman"/>
                <w:b/>
                <w:color w:val="auto"/>
              </w:rPr>
            </w:pPr>
            <w:r w:rsidRPr="003E7E48">
              <w:rPr>
                <w:rFonts w:ascii="Times New Roman" w:hAnsi="Times New Roman" w:cs="Times New Roman"/>
                <w:b/>
                <w:iCs/>
                <w:color w:val="auto"/>
              </w:rPr>
              <w:t xml:space="preserve">Egységes európai közbeszerzési dokumentum: benyújtásával kell előzetesen igazolnia ajánlattevőnek, hogy nem tartozik </w:t>
            </w:r>
            <w:r w:rsidR="00282C02" w:rsidRPr="003E7E48">
              <w:rPr>
                <w:rFonts w:ascii="Times New Roman" w:hAnsi="Times New Roman" w:cs="Times New Roman"/>
                <w:b/>
                <w:iCs/>
                <w:color w:val="auto"/>
              </w:rPr>
              <w:t xml:space="preserve">a </w:t>
            </w:r>
            <w:r w:rsidR="00FA2481" w:rsidRPr="003E7E48">
              <w:rPr>
                <w:rFonts w:ascii="Times New Roman" w:hAnsi="Times New Roman" w:cs="Times New Roman"/>
                <w:b/>
                <w:iCs/>
                <w:color w:val="auto"/>
              </w:rPr>
              <w:t xml:space="preserve">Kbt. 62. § (1)-(2) </w:t>
            </w:r>
            <w:r w:rsidR="00282C02" w:rsidRPr="003E7E48">
              <w:rPr>
                <w:rFonts w:ascii="Times New Roman" w:hAnsi="Times New Roman" w:cs="Times New Roman"/>
                <w:b/>
                <w:iCs/>
                <w:color w:val="auto"/>
              </w:rPr>
              <w:t>bekezdés</w:t>
            </w:r>
            <w:r w:rsidR="00FA2481" w:rsidRPr="003E7E48">
              <w:rPr>
                <w:rFonts w:ascii="Times New Roman" w:hAnsi="Times New Roman" w:cs="Times New Roman"/>
                <w:b/>
                <w:iCs/>
                <w:color w:val="auto"/>
              </w:rPr>
              <w:t xml:space="preserve">ei </w:t>
            </w:r>
            <w:r w:rsidR="00282C02" w:rsidRPr="003E7E48">
              <w:rPr>
                <w:rFonts w:ascii="Times New Roman" w:hAnsi="Times New Roman" w:cs="Times New Roman"/>
                <w:b/>
                <w:iCs/>
                <w:color w:val="auto"/>
              </w:rPr>
              <w:t xml:space="preserve"> </w:t>
            </w:r>
            <w:r w:rsidRPr="003E7E48">
              <w:rPr>
                <w:rFonts w:ascii="Times New Roman" w:hAnsi="Times New Roman" w:cs="Times New Roman"/>
                <w:b/>
                <w:iCs/>
                <w:color w:val="auto"/>
              </w:rPr>
              <w:t>hatálya alá, és emellett megfelel a Kbt. 65. §-a alapján az ajánlatkérő által meghatározott alkalmassági követelményeknek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EFD" w14:textId="77777777" w:rsidR="00893F4D" w:rsidRPr="003E7E48" w:rsidRDefault="00893F4D" w:rsidP="002E640D">
            <w:pPr>
              <w:snapToGrid w:val="0"/>
              <w:spacing w:before="60" w:after="60" w:line="100" w:lineRule="atLeast"/>
              <w:ind w:left="110" w:right="74"/>
              <w:jc w:val="center"/>
              <w:rPr>
                <w:rFonts w:ascii="Times New Roman" w:hAnsi="Times New Roman" w:cs="Times New Roman"/>
                <w:color w:val="auto"/>
              </w:rPr>
            </w:pPr>
          </w:p>
        </w:tc>
      </w:tr>
      <w:tr w:rsidR="008141E6" w:rsidRPr="003E7E48" w14:paraId="631381EF" w14:textId="77777777" w:rsidTr="002E640D">
        <w:tc>
          <w:tcPr>
            <w:tcW w:w="8038" w:type="dxa"/>
            <w:tcBorders>
              <w:top w:val="single" w:sz="4" w:space="0" w:color="000000"/>
              <w:left w:val="single" w:sz="4" w:space="0" w:color="000000"/>
              <w:bottom w:val="single" w:sz="4" w:space="0" w:color="000000"/>
            </w:tcBorders>
            <w:shd w:val="clear" w:color="auto" w:fill="FFFFFF"/>
          </w:tcPr>
          <w:p w14:paraId="715B5FA4" w14:textId="5A92FF5E" w:rsidR="008141E6" w:rsidRPr="003E7E48" w:rsidRDefault="00890CD7" w:rsidP="008141E6">
            <w:pPr>
              <w:tabs>
                <w:tab w:val="left" w:pos="3545"/>
                <w:tab w:val="left" w:pos="4396"/>
              </w:tabs>
              <w:spacing w:before="60" w:after="60" w:line="100" w:lineRule="atLeast"/>
              <w:jc w:val="both"/>
              <w:rPr>
                <w:rFonts w:ascii="Times New Roman" w:hAnsi="Times New Roman" w:cs="Times New Roman"/>
                <w:b/>
                <w:iCs/>
                <w:color w:val="auto"/>
              </w:rPr>
            </w:pPr>
            <w:r w:rsidRPr="003E7E48">
              <w:rPr>
                <w:rFonts w:ascii="Times New Roman" w:hAnsi="Times New Roman" w:cs="Times New Roman"/>
                <w:b/>
                <w:iCs/>
                <w:color w:val="auto"/>
              </w:rPr>
              <w:t>Öntisztázásra vonatkozó jogerő határozat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11A87" w14:textId="77777777" w:rsidR="008141E6" w:rsidRPr="003E7E48" w:rsidRDefault="008141E6" w:rsidP="002E640D">
            <w:pPr>
              <w:snapToGrid w:val="0"/>
              <w:spacing w:before="60" w:after="60" w:line="100" w:lineRule="atLeast"/>
              <w:ind w:left="110" w:right="74"/>
              <w:jc w:val="center"/>
              <w:rPr>
                <w:rFonts w:ascii="Times New Roman" w:hAnsi="Times New Roman" w:cs="Times New Roman"/>
                <w:color w:val="auto"/>
              </w:rPr>
            </w:pPr>
          </w:p>
        </w:tc>
      </w:tr>
      <w:tr w:rsidR="00893F4D" w:rsidRPr="003E7E48" w14:paraId="5CC2CF01" w14:textId="77777777" w:rsidTr="002E640D">
        <w:tc>
          <w:tcPr>
            <w:tcW w:w="8038" w:type="dxa"/>
            <w:tcBorders>
              <w:top w:val="single" w:sz="4" w:space="0" w:color="000000"/>
              <w:left w:val="single" w:sz="4" w:space="0" w:color="000000"/>
              <w:bottom w:val="single" w:sz="4" w:space="0" w:color="000000"/>
            </w:tcBorders>
            <w:shd w:val="clear" w:color="auto" w:fill="FFFFFF"/>
          </w:tcPr>
          <w:p w14:paraId="5CC2CEFF" w14:textId="07F3F0B2" w:rsidR="00893F4D" w:rsidRPr="003E7E48" w:rsidRDefault="0029389F" w:rsidP="004C7E12">
            <w:pPr>
              <w:pStyle w:val="Cmsor1"/>
              <w:spacing w:before="60" w:line="100" w:lineRule="atLeast"/>
              <w:jc w:val="both"/>
              <w:rPr>
                <w:rFonts w:ascii="Times New Roman" w:hAnsi="Times New Roman" w:cs="Times New Roman"/>
                <w:b w:val="0"/>
                <w:color w:val="auto"/>
                <w:sz w:val="24"/>
                <w:szCs w:val="24"/>
              </w:rPr>
            </w:pPr>
            <w:r w:rsidRPr="003E7E48">
              <w:rPr>
                <w:rFonts w:ascii="Times New Roman" w:hAnsi="Times New Roman" w:cs="Times New Roman"/>
                <w:b w:val="0"/>
                <w:caps/>
                <w:color w:val="auto"/>
                <w:sz w:val="24"/>
                <w:szCs w:val="24"/>
              </w:rPr>
              <w:t xml:space="preserve">1. fejezet: </w:t>
            </w:r>
            <w:r w:rsidR="00893F4D" w:rsidRPr="003E7E48">
              <w:rPr>
                <w:rFonts w:ascii="Times New Roman" w:hAnsi="Times New Roman" w:cs="Times New Roman"/>
                <w:b w:val="0"/>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00" w14:textId="77777777" w:rsidR="00893F4D" w:rsidRPr="003E7E48" w:rsidRDefault="00893F4D" w:rsidP="002E640D">
            <w:pPr>
              <w:snapToGrid w:val="0"/>
              <w:spacing w:before="60" w:after="60" w:line="100" w:lineRule="atLeast"/>
              <w:ind w:left="110" w:right="74"/>
              <w:jc w:val="center"/>
              <w:rPr>
                <w:rFonts w:ascii="Times New Roman" w:hAnsi="Times New Roman" w:cs="Times New Roman"/>
                <w:color w:val="auto"/>
              </w:rPr>
            </w:pPr>
          </w:p>
        </w:tc>
      </w:tr>
      <w:tr w:rsidR="00B5652E" w:rsidRPr="003E7E48" w14:paraId="5CC2CF07" w14:textId="77777777" w:rsidTr="002E640D">
        <w:tc>
          <w:tcPr>
            <w:tcW w:w="8038" w:type="dxa"/>
            <w:tcBorders>
              <w:top w:val="single" w:sz="4" w:space="0" w:color="000000"/>
              <w:left w:val="single" w:sz="4" w:space="0" w:color="000000"/>
              <w:bottom w:val="single" w:sz="4" w:space="0" w:color="000000"/>
            </w:tcBorders>
            <w:shd w:val="clear" w:color="auto" w:fill="FFFFFF"/>
          </w:tcPr>
          <w:p w14:paraId="40D25E87" w14:textId="77777777" w:rsidR="00B5652E" w:rsidRPr="003E7E48" w:rsidRDefault="00B5652E" w:rsidP="00B5652E">
            <w:pPr>
              <w:pStyle w:val="OkeanBehuzas"/>
              <w:spacing w:before="60" w:line="276" w:lineRule="auto"/>
              <w:ind w:left="0"/>
              <w:rPr>
                <w:rFonts w:ascii="Times New Roman" w:hAnsi="Times New Roman" w:cs="Times New Roman"/>
                <w:color w:val="auto"/>
              </w:rPr>
            </w:pPr>
            <w:r w:rsidRPr="003E7E48">
              <w:rPr>
                <w:rFonts w:ascii="Times New Roman" w:hAnsi="Times New Roman" w:cs="Times New Roman"/>
                <w:color w:val="auto"/>
              </w:rPr>
              <w:t xml:space="preserve">Nyilatkozat a kizáró okok fenn nem állására vonatkozóan ajánlattevő, alvállalkozó és az alkalmasság igazolásában részt vevő más szervezet vonatkozásában </w:t>
            </w:r>
            <w:r w:rsidRPr="003E7E48">
              <w:rPr>
                <w:rFonts w:ascii="Times New Roman" w:eastAsia="Calibri" w:hAnsi="Times New Roman" w:cs="Times New Roman"/>
                <w:i/>
                <w:smallCaps/>
                <w:color w:val="auto"/>
                <w:kern w:val="21"/>
              </w:rPr>
              <w:t>(4. sz. melléklet)</w:t>
            </w:r>
          </w:p>
          <w:p w14:paraId="5CC2CF05" w14:textId="0B5AC601" w:rsidR="00B5652E" w:rsidRPr="003E7E48" w:rsidRDefault="00B5652E" w:rsidP="00B5652E">
            <w:pPr>
              <w:tabs>
                <w:tab w:val="left" w:pos="0"/>
              </w:tabs>
              <w:spacing w:before="60" w:after="60" w:line="100" w:lineRule="atLeast"/>
              <w:jc w:val="both"/>
              <w:rPr>
                <w:rFonts w:ascii="Times New Roman" w:hAnsi="Times New Roman" w:cs="Times New Roman"/>
                <w:color w:val="auto"/>
              </w:rPr>
            </w:pPr>
            <w:r w:rsidRPr="003E7E48">
              <w:rPr>
                <w:rFonts w:ascii="Times New Roman" w:hAnsi="Times New Roman" w:cs="Times New Roman"/>
                <w:color w:val="000000" w:themeColor="text1"/>
              </w:rPr>
              <w:t>A Kbt. 62. § (1) bekezdés</w:t>
            </w:r>
            <w:r w:rsidRPr="003E7E48">
              <w:rPr>
                <w:rStyle w:val="apple-converted-space"/>
                <w:rFonts w:ascii="Times New Roman" w:hAnsi="Times New Roman"/>
                <w:iCs/>
                <w:color w:val="000000" w:themeColor="text1"/>
              </w:rPr>
              <w:t xml:space="preserve"> kb</w:t>
            </w:r>
            <w:r w:rsidRPr="003E7E48">
              <w:rPr>
                <w:rStyle w:val="apple-converted-space"/>
                <w:rFonts w:ascii="Times New Roman" w:hAnsi="Times New Roman"/>
                <w:color w:val="000000" w:themeColor="text1"/>
              </w:rPr>
              <w:t xml:space="preserve">) és kc) </w:t>
            </w:r>
            <w:r w:rsidRPr="003E7E48">
              <w:rPr>
                <w:rFonts w:ascii="Times New Roman" w:hAnsi="Times New Roman" w:cs="Times New Roman"/>
                <w:color w:val="000000" w:themeColor="text1"/>
              </w:rPr>
              <w:t>pont</w:t>
            </w:r>
            <w:r w:rsidRPr="003E7E48">
              <w:rPr>
                <w:rStyle w:val="apple-converted-space"/>
                <w:rFonts w:ascii="Times New Roman" w:hAnsi="Times New Roman"/>
                <w:color w:val="000000" w:themeColor="text1"/>
              </w:rPr>
              <w:t xml:space="preserve">ja </w:t>
            </w:r>
            <w:r w:rsidRPr="003E7E48">
              <w:rPr>
                <w:rFonts w:ascii="Times New Roman" w:hAnsi="Times New Roman" w:cs="Times New Roman"/>
                <w:color w:val="000000" w:themeColor="text1"/>
              </w:rPr>
              <w:t>tekintetében az ajánlattevő nyilatkozata arról, hogy olyan társaságnak minősül-e, amelyet nem jegyeznek szabályozott tőzsdén, vagy amelyet szabályozott tőzsdén jegyeznek; ha az ajánlattevőt nem jegyzik szabályozott tőzsdén, akkor a pénzmosásról szóló törvény 3. §</w:t>
            </w:r>
            <w:r w:rsidRPr="003E7E48">
              <w:rPr>
                <w:rStyle w:val="apple-converted-space"/>
                <w:rFonts w:ascii="Times New Roman" w:hAnsi="Times New Roman"/>
                <w:iCs/>
                <w:color w:val="000000" w:themeColor="text1"/>
              </w:rPr>
              <w:t xml:space="preserve"> </w:t>
            </w:r>
            <w:r w:rsidRPr="003E7E48">
              <w:rPr>
                <w:rFonts w:ascii="Times New Roman" w:hAnsi="Times New Roman" w:cs="Times New Roman"/>
                <w:iCs/>
                <w:color w:val="000000" w:themeColor="text1"/>
              </w:rPr>
              <w:t>r)</w:t>
            </w:r>
            <w:r w:rsidRPr="003E7E48">
              <w:rPr>
                <w:rStyle w:val="apple-converted-space"/>
                <w:rFonts w:ascii="Times New Roman" w:hAnsi="Times New Roman"/>
                <w:color w:val="000000" w:themeColor="text1"/>
              </w:rPr>
              <w:t xml:space="preserve"> </w:t>
            </w:r>
            <w:r w:rsidRPr="003E7E48">
              <w:rPr>
                <w:rFonts w:ascii="Times New Roman" w:hAnsi="Times New Roman" w:cs="Times New Roman"/>
                <w:color w:val="000000" w:themeColor="text1"/>
              </w:rPr>
              <w:t>pontja szerint definiált valamennyi tényleges tulajdonos nevének és állandó lakóhelyének bemutatását tartalmazó nyilatkozatot szükséges benyújtani; amennyiben a pénzmosásról szóló törvény 3. §</w:t>
            </w:r>
            <w:r w:rsidRPr="003E7E48">
              <w:rPr>
                <w:rStyle w:val="apple-converted-space"/>
                <w:rFonts w:ascii="Times New Roman" w:hAnsi="Times New Roman"/>
                <w:iCs/>
                <w:color w:val="000000" w:themeColor="text1"/>
              </w:rPr>
              <w:t xml:space="preserve"> </w:t>
            </w:r>
            <w:r w:rsidRPr="003E7E48">
              <w:rPr>
                <w:rFonts w:ascii="Times New Roman" w:hAnsi="Times New Roman" w:cs="Times New Roman"/>
                <w:iCs/>
                <w:color w:val="000000" w:themeColor="text1"/>
              </w:rPr>
              <w:t>r)</w:t>
            </w:r>
            <w:r w:rsidRPr="003E7E48">
              <w:rPr>
                <w:rStyle w:val="apple-converted-space"/>
                <w:rFonts w:ascii="Times New Roman" w:hAnsi="Times New Roman"/>
                <w:color w:val="000000" w:themeColor="text1"/>
              </w:rPr>
              <w:t xml:space="preserve"> </w:t>
            </w:r>
            <w:r w:rsidRPr="003E7E48">
              <w:rPr>
                <w:rFonts w:ascii="Times New Roman" w:hAnsi="Times New Roman" w:cs="Times New Roman"/>
                <w:color w:val="000000" w:themeColor="text1"/>
              </w:rPr>
              <w:t>pontja szerinti tényleges tulajdonos nincsen, az ajánlattevő erre vonatkozó nyilatkozata; valamint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w:t>
            </w:r>
            <w:r w:rsidRPr="003E7E48">
              <w:rPr>
                <w:rFonts w:ascii="Times New Roman" w:hAnsi="Times New Roman" w:cs="Times New Roman"/>
                <w:i/>
                <w:iCs/>
                <w:color w:val="000000" w:themeColor="text1"/>
              </w:rPr>
              <w:t>k)</w:t>
            </w:r>
            <w:r w:rsidRPr="003E7E48">
              <w:rPr>
                <w:rFonts w:ascii="Times New Roman" w:hAnsi="Times New Roman" w:cs="Times New Roman"/>
                <w:color w:val="000000" w:themeColor="text1"/>
              </w:rPr>
              <w:t> pont </w:t>
            </w:r>
            <w:r w:rsidRPr="003E7E48">
              <w:rPr>
                <w:rFonts w:ascii="Times New Roman" w:hAnsi="Times New Roman" w:cs="Times New Roman"/>
                <w:i/>
                <w:iCs/>
                <w:color w:val="000000" w:themeColor="text1"/>
              </w:rPr>
              <w:t>kc)</w:t>
            </w:r>
            <w:r w:rsidRPr="003E7E48">
              <w:rPr>
                <w:rFonts w:ascii="Times New Roman" w:hAnsi="Times New Roman" w:cs="Times New Roman"/>
                <w:color w:val="000000" w:themeColor="text1"/>
              </w:rPr>
              <w:t> alpontjában hivatkozott kizáró feltétel nem áll fenn</w:t>
            </w:r>
            <w:r w:rsidR="00715A1B" w:rsidRPr="003E7E48">
              <w:rPr>
                <w:rFonts w:ascii="Times New Roman" w:hAnsi="Times New Roman" w:cs="Times New Roman"/>
                <w:color w:val="000000" w:themeColor="text1"/>
              </w:rPr>
              <w:t xml:space="preserve"> </w:t>
            </w:r>
            <w:r w:rsidR="00715A1B" w:rsidRPr="003E7E48">
              <w:rPr>
                <w:rFonts w:ascii="Times New Roman" w:hAnsi="Times New Roman" w:cs="Times New Roman"/>
                <w:i/>
                <w:smallCaps/>
                <w:color w:val="auto"/>
                <w:kern w:val="21"/>
              </w:rPr>
              <w:t>(4/A.</w:t>
            </w:r>
            <w:r w:rsidRPr="003E7E48">
              <w:rPr>
                <w:rFonts w:ascii="Times New Roman" w:hAnsi="Times New Roman" w:cs="Times New Roman"/>
                <w:i/>
                <w:smallCaps/>
                <w:color w:val="auto"/>
                <w:kern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06" w14:textId="77777777" w:rsidR="00B5652E" w:rsidRPr="003E7E48" w:rsidRDefault="00B5652E" w:rsidP="002E640D">
            <w:pPr>
              <w:snapToGrid w:val="0"/>
              <w:spacing w:before="60" w:after="60" w:line="100" w:lineRule="atLeast"/>
              <w:ind w:left="110" w:right="74"/>
              <w:jc w:val="center"/>
              <w:rPr>
                <w:rFonts w:ascii="Times New Roman" w:hAnsi="Times New Roman" w:cs="Times New Roman"/>
                <w:color w:val="auto"/>
              </w:rPr>
            </w:pPr>
          </w:p>
        </w:tc>
      </w:tr>
      <w:tr w:rsidR="00B5652E" w:rsidRPr="003E7E48" w14:paraId="5CC2CF0A" w14:textId="77777777" w:rsidTr="00EE03BE">
        <w:tc>
          <w:tcPr>
            <w:tcW w:w="8038" w:type="dxa"/>
            <w:tcBorders>
              <w:top w:val="single" w:sz="4" w:space="0" w:color="000000"/>
              <w:left w:val="single" w:sz="4" w:space="0" w:color="000000"/>
              <w:bottom w:val="single" w:sz="4" w:space="0" w:color="000000"/>
            </w:tcBorders>
            <w:shd w:val="clear" w:color="auto" w:fill="FFFFFF"/>
            <w:vAlign w:val="center"/>
          </w:tcPr>
          <w:p w14:paraId="5CC2CF08" w14:textId="4DE65C29" w:rsidR="00B5652E" w:rsidRPr="003E7E48" w:rsidRDefault="00B5652E" w:rsidP="00EE03BE">
            <w:pPr>
              <w:spacing w:after="0" w:line="100" w:lineRule="atLeast"/>
              <w:rPr>
                <w:rFonts w:ascii="Times New Roman" w:hAnsi="Times New Roman" w:cs="Times New Roman"/>
                <w:color w:val="auto"/>
              </w:rPr>
            </w:pPr>
            <w:r w:rsidRPr="003E7E48">
              <w:rPr>
                <w:rFonts w:ascii="Times New Roman" w:hAnsi="Times New Roman" w:cs="Times New Roman"/>
                <w:b/>
                <w:color w:val="auto"/>
              </w:rPr>
              <w:t xml:space="preserve">Egységes európai közbeszerzési dokumentum </w:t>
            </w:r>
            <w:r w:rsidR="00BC4C5D" w:rsidRPr="003E7E48">
              <w:rPr>
                <w:rFonts w:ascii="Times New Roman" w:hAnsi="Times New Roman" w:cs="Times New Roman"/>
                <w:b/>
                <w:i/>
                <w:smallCaps/>
                <w:color w:val="auto"/>
                <w:kern w:val="21"/>
              </w:rPr>
              <w:t>(10</w:t>
            </w:r>
            <w:r w:rsidRPr="003E7E48">
              <w:rPr>
                <w:rFonts w:ascii="Times New Roman" w:hAnsi="Times New Roman" w:cs="Times New Roman"/>
                <w:b/>
                <w:i/>
                <w:smallCaps/>
                <w:color w:val="auto"/>
                <w:kern w:val="21"/>
              </w:rPr>
              <w:t>. sz. melléklet)</w:t>
            </w:r>
            <w:r w:rsidRPr="003E7E48">
              <w:rPr>
                <w:rFonts w:ascii="Times New Roman" w:hAnsi="Times New Roman" w:cs="Times New Roman"/>
                <w:b/>
                <w:color w:val="auto"/>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09" w14:textId="77777777" w:rsidR="00B5652E" w:rsidRPr="003E7E48" w:rsidRDefault="00B5652E" w:rsidP="00EE03BE">
            <w:pPr>
              <w:snapToGrid w:val="0"/>
              <w:spacing w:before="60" w:after="60" w:line="100" w:lineRule="atLeast"/>
              <w:ind w:left="110" w:right="74"/>
              <w:rPr>
                <w:rFonts w:ascii="Times New Roman" w:hAnsi="Times New Roman" w:cs="Times New Roman"/>
                <w:color w:val="auto"/>
              </w:rPr>
            </w:pPr>
          </w:p>
        </w:tc>
      </w:tr>
      <w:tr w:rsidR="00B5652E" w:rsidRPr="003E7E48" w14:paraId="5CC2CF10" w14:textId="77777777" w:rsidTr="002E640D">
        <w:tc>
          <w:tcPr>
            <w:tcW w:w="8038" w:type="dxa"/>
            <w:tcBorders>
              <w:top w:val="single" w:sz="4" w:space="0" w:color="000000"/>
              <w:left w:val="single" w:sz="4" w:space="0" w:color="000000"/>
              <w:bottom w:val="single" w:sz="4" w:space="0" w:color="000000"/>
            </w:tcBorders>
            <w:shd w:val="clear" w:color="auto" w:fill="FFFFFF"/>
          </w:tcPr>
          <w:p w14:paraId="5CC2CF0E" w14:textId="2C47BC6A" w:rsidR="00B5652E" w:rsidRPr="003E7E48" w:rsidRDefault="009A3797" w:rsidP="002E640D">
            <w:pPr>
              <w:tabs>
                <w:tab w:val="left" w:pos="0"/>
                <w:tab w:val="left" w:pos="1322"/>
              </w:tabs>
              <w:spacing w:before="60" w:after="60" w:line="100" w:lineRule="atLeast"/>
              <w:jc w:val="both"/>
              <w:rPr>
                <w:rFonts w:ascii="Times New Roman" w:hAnsi="Times New Roman" w:cs="Times New Roman"/>
                <w:color w:val="FF0000"/>
              </w:rPr>
            </w:pPr>
            <w:r>
              <w:rPr>
                <w:rFonts w:ascii="Times New Roman" w:hAnsi="Times New Roman" w:cs="Times New Roman"/>
                <w:color w:val="auto"/>
              </w:rPr>
              <w:t>II</w:t>
            </w:r>
            <w:r w:rsidR="0029389F" w:rsidRPr="003E7E48">
              <w:rPr>
                <w:rFonts w:ascii="Times New Roman" w:hAnsi="Times New Roman" w:cs="Times New Roman"/>
                <w:color w:val="auto"/>
              </w:rPr>
              <w:t xml:space="preserve">. FEJEZET: </w:t>
            </w:r>
            <w:r w:rsidR="00B5652E" w:rsidRPr="003E7E48">
              <w:rPr>
                <w:rFonts w:ascii="Times New Roman" w:hAnsi="Times New Roman" w:cs="Times New Roman"/>
                <w:color w:val="auto"/>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0F" w14:textId="77777777" w:rsidR="00B5652E" w:rsidRPr="003E7E48" w:rsidRDefault="00B5652E" w:rsidP="002E640D">
            <w:pPr>
              <w:snapToGrid w:val="0"/>
              <w:spacing w:before="60" w:after="60" w:line="100" w:lineRule="atLeast"/>
              <w:ind w:left="110" w:right="74"/>
              <w:jc w:val="center"/>
              <w:rPr>
                <w:rFonts w:ascii="Times New Roman" w:hAnsi="Times New Roman" w:cs="Times New Roman"/>
                <w:color w:val="auto"/>
              </w:rPr>
            </w:pPr>
          </w:p>
        </w:tc>
      </w:tr>
      <w:tr w:rsidR="003C1754" w:rsidRPr="003E7E48" w14:paraId="56825530" w14:textId="77777777" w:rsidTr="002E640D">
        <w:tc>
          <w:tcPr>
            <w:tcW w:w="8038" w:type="dxa"/>
            <w:tcBorders>
              <w:top w:val="single" w:sz="4" w:space="0" w:color="000000"/>
              <w:left w:val="single" w:sz="4" w:space="0" w:color="000000"/>
              <w:bottom w:val="single" w:sz="4" w:space="0" w:color="000000"/>
            </w:tcBorders>
            <w:shd w:val="clear" w:color="auto" w:fill="FFFFFF"/>
          </w:tcPr>
          <w:p w14:paraId="234E648A" w14:textId="1E97E8AD" w:rsidR="003C1754" w:rsidRPr="003E7E48" w:rsidRDefault="003C1754" w:rsidP="003C1754">
            <w:pPr>
              <w:spacing w:before="28" w:after="0" w:line="100" w:lineRule="atLeast"/>
              <w:jc w:val="both"/>
              <w:rPr>
                <w:rFonts w:ascii="Times New Roman" w:hAnsi="Times New Roman" w:cs="Times New Roman"/>
                <w:bCs/>
                <w:color w:val="auto"/>
                <w:lang w:val="nb-NO"/>
              </w:rPr>
            </w:pPr>
            <w:r w:rsidRPr="003E7E48">
              <w:rPr>
                <w:rFonts w:ascii="Times New Roman" w:hAnsi="Times New Roman" w:cs="Times New Roman"/>
                <w:color w:val="auto"/>
              </w:rPr>
              <w:t>M</w:t>
            </w:r>
            <w:r w:rsidR="004745E7" w:rsidRPr="003E7E48">
              <w:rPr>
                <w:rFonts w:ascii="Times New Roman" w:hAnsi="Times New Roman" w:cs="Times New Roman"/>
                <w:color w:val="auto"/>
              </w:rPr>
              <w:t>/</w:t>
            </w:r>
            <w:r w:rsidRPr="003E7E48">
              <w:rPr>
                <w:rFonts w:ascii="Times New Roman" w:hAnsi="Times New Roman" w:cs="Times New Roman"/>
                <w:color w:val="auto"/>
              </w:rPr>
              <w:t xml:space="preserve">1. </w:t>
            </w:r>
            <w:r w:rsidRPr="003E7E48">
              <w:rPr>
                <w:rFonts w:ascii="Times New Roman" w:hAnsi="Times New Roman" w:cs="Times New Roman"/>
                <w:color w:val="auto"/>
                <w:lang w:val="en-GB"/>
              </w:rPr>
              <w:t xml:space="preserve">Ajánlattevő </w:t>
            </w:r>
            <w:r w:rsidR="00282C02" w:rsidRPr="003E7E48">
              <w:rPr>
                <w:rFonts w:ascii="Times New Roman" w:hAnsi="Times New Roman" w:cs="Times New Roman"/>
                <w:bCs/>
                <w:color w:val="auto"/>
                <w:lang w:val="nb-NO"/>
              </w:rPr>
              <w:t>ismertesse a 321/2015. (X. 30.) Korm. rendelet 21. § (1) bekezdés a) pontja alapján az eljárást megindító felhívás feladásától</w:t>
            </w:r>
            <w:r w:rsidR="00136B51">
              <w:rPr>
                <w:rFonts w:ascii="Times New Roman" w:hAnsi="Times New Roman" w:cs="Times New Roman"/>
                <w:bCs/>
                <w:color w:val="auto"/>
                <w:lang w:val="nb-NO"/>
              </w:rPr>
              <w:t xml:space="preserve"> visszafelé </w:t>
            </w:r>
            <w:r w:rsidR="00136B51">
              <w:rPr>
                <w:rFonts w:ascii="Times New Roman" w:hAnsi="Times New Roman" w:cs="Times New Roman"/>
                <w:bCs/>
                <w:color w:val="auto"/>
                <w:lang w:val="nb-NO"/>
              </w:rPr>
              <w:lastRenderedPageBreak/>
              <w:t>számított megelőző 6</w:t>
            </w:r>
            <w:r w:rsidR="00282C02" w:rsidRPr="003E7E48">
              <w:rPr>
                <w:rFonts w:ascii="Times New Roman" w:hAnsi="Times New Roman" w:cs="Times New Roman"/>
                <w:bCs/>
                <w:color w:val="auto"/>
                <w:lang w:val="nb-NO"/>
              </w:rPr>
              <w:t xml:space="preserve"> év - jelen közbeszerzés tárgyával megegyező - legjelentősebb szállításait.</w:t>
            </w:r>
          </w:p>
          <w:p w14:paraId="60A5635F" w14:textId="2426D881" w:rsidR="003C1754" w:rsidRPr="003E7E48" w:rsidRDefault="003C1754" w:rsidP="002E640D">
            <w:pPr>
              <w:tabs>
                <w:tab w:val="left" w:pos="0"/>
                <w:tab w:val="left" w:pos="1322"/>
              </w:tabs>
              <w:spacing w:before="60" w:after="60" w:line="100" w:lineRule="atLeast"/>
              <w:jc w:val="both"/>
              <w:rPr>
                <w:rFonts w:ascii="Times New Roman" w:hAnsi="Times New Roman" w:cs="Times New Roman"/>
                <w:color w:val="auto"/>
              </w:rPr>
            </w:pPr>
            <w:r w:rsidRPr="003E7E48">
              <w:rPr>
                <w:rFonts w:ascii="Times New Roman" w:hAnsi="Times New Roman" w:cs="Times New Roman"/>
                <w:color w:val="auto"/>
                <w:lang w:val="en-GB"/>
              </w:rPr>
              <w:t xml:space="preserve">Csatolandó a 321/2015. (X. 30.) Korm. rendelet 22. § (1) bekezdése szerinti igazolás vagy nyilatkozat. A dokumentumnak (referenciaigazolás vagy referencianyilatkozat) ki kell térnie </w:t>
            </w:r>
            <w:bookmarkStart w:id="66" w:name="pr104"/>
            <w:r w:rsidRPr="003E7E48">
              <w:rPr>
                <w:rFonts w:ascii="Times New Roman" w:hAnsi="Times New Roman" w:cs="Times New Roman"/>
                <w:color w:val="auto"/>
                <w:lang w:val="en-GB"/>
              </w:rPr>
              <w:t>legalább a teljesítés idejére, a szerződést kötő másik fél megnevezésére, a szállítás tárgyára, az ellenszolgáltatás összegére, továbbá nyilatkozni kell arról, hogy a teljesítés az előírásoknak és a szerződésnek megfelelően történt-e</w:t>
            </w:r>
            <w:bookmarkEnd w:id="66"/>
            <w:r w:rsidRPr="003E7E48">
              <w:rPr>
                <w:rFonts w:ascii="Times New Roman" w:hAnsi="Times New Roman" w:cs="Times New Roman"/>
                <w:color w:val="auto"/>
                <w:lang w:val="en-GB"/>
              </w:rPr>
              <w:t>. A referenciaigazolásból vagy referencianyilatkozatból egyértelműen ki kell derülnie az M/1. pontban előírt alkalmassági feltétel(ek) teljesülésének.</w:t>
            </w:r>
            <w:r w:rsidRPr="003E7E48">
              <w:rPr>
                <w:rFonts w:ascii="Times New Roman" w:hAnsi="Times New Roman" w:cs="Times New Roman"/>
                <w:i/>
                <w:color w:val="auto"/>
              </w:rPr>
              <w:t xml:space="preserve"> </w:t>
            </w:r>
            <w:r w:rsidRPr="003E7E48">
              <w:rPr>
                <w:rFonts w:ascii="Times New Roman" w:hAnsi="Times New Roman" w:cs="Times New Roman"/>
                <w:i/>
                <w:smallCaps/>
                <w:color w:val="auto"/>
                <w:kern w:val="21"/>
              </w:rPr>
              <w:t>(6.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2A6C" w14:textId="77777777" w:rsidR="003C1754" w:rsidRPr="003E7E48" w:rsidRDefault="003C1754" w:rsidP="002E640D">
            <w:pPr>
              <w:snapToGrid w:val="0"/>
              <w:spacing w:before="60" w:after="60" w:line="100" w:lineRule="atLeast"/>
              <w:ind w:left="110" w:right="74"/>
              <w:jc w:val="center"/>
              <w:rPr>
                <w:rFonts w:ascii="Times New Roman" w:hAnsi="Times New Roman" w:cs="Times New Roman"/>
                <w:color w:val="auto"/>
              </w:rPr>
            </w:pPr>
          </w:p>
        </w:tc>
      </w:tr>
      <w:tr w:rsidR="00B5652E" w:rsidRPr="003E7E48" w14:paraId="5CC2CF14" w14:textId="77777777" w:rsidTr="002E640D">
        <w:tc>
          <w:tcPr>
            <w:tcW w:w="8038" w:type="dxa"/>
            <w:tcBorders>
              <w:top w:val="single" w:sz="4" w:space="0" w:color="000000"/>
              <w:left w:val="single" w:sz="4" w:space="0" w:color="000000"/>
              <w:bottom w:val="single" w:sz="4" w:space="0" w:color="000000"/>
            </w:tcBorders>
            <w:shd w:val="clear" w:color="auto" w:fill="FFFFFF"/>
          </w:tcPr>
          <w:p w14:paraId="5CC2CF12" w14:textId="524EF277" w:rsidR="00B5652E" w:rsidRPr="003E7E48" w:rsidRDefault="00B5652E" w:rsidP="009A7668">
            <w:pPr>
              <w:pStyle w:val="standard"/>
              <w:spacing w:after="0"/>
              <w:jc w:val="both"/>
              <w:rPr>
                <w:b/>
                <w:color w:val="FF0000"/>
                <w:szCs w:val="24"/>
                <w:lang w:val="en-GB"/>
              </w:rPr>
            </w:pPr>
            <w:r w:rsidRPr="003E7E48">
              <w:rPr>
                <w:b/>
                <w:color w:val="auto"/>
                <w:szCs w:val="24"/>
              </w:rPr>
              <w:t xml:space="preserve">Egységes európai közbeszerzési dokumentum </w:t>
            </w:r>
            <w:r w:rsidR="00BC4C5D" w:rsidRPr="003E7E48">
              <w:rPr>
                <w:b/>
                <w:i/>
                <w:smallCaps/>
                <w:color w:val="auto"/>
                <w:kern w:val="21"/>
                <w:szCs w:val="24"/>
              </w:rPr>
              <w:t>(10</w:t>
            </w:r>
            <w:r w:rsidRPr="003E7E48">
              <w:rPr>
                <w:b/>
                <w:i/>
                <w:smallCaps/>
                <w:color w:val="auto"/>
                <w:kern w:val="21"/>
                <w:szCs w:val="24"/>
              </w:rPr>
              <w:t>. sz. melléklet)</w:t>
            </w:r>
            <w:r w:rsidRPr="003E7E48">
              <w:rPr>
                <w:b/>
                <w:color w:val="auto"/>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13" w14:textId="77777777" w:rsidR="00B5652E" w:rsidRPr="003E7E48" w:rsidRDefault="00B5652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5CC2CF19" w14:textId="77777777" w:rsidTr="002E640D">
        <w:tc>
          <w:tcPr>
            <w:tcW w:w="8038" w:type="dxa"/>
            <w:tcBorders>
              <w:top w:val="single" w:sz="4" w:space="0" w:color="000000"/>
              <w:left w:val="single" w:sz="4" w:space="0" w:color="000000"/>
              <w:bottom w:val="single" w:sz="4" w:space="0" w:color="000000"/>
            </w:tcBorders>
            <w:shd w:val="clear" w:color="auto" w:fill="FFFFFF"/>
          </w:tcPr>
          <w:p w14:paraId="5CC2CF17" w14:textId="71CEEC88" w:rsidR="008E2A7E" w:rsidRPr="003E7E48" w:rsidRDefault="009A3797" w:rsidP="002E640D">
            <w:pPr>
              <w:pStyle w:val="standard"/>
              <w:spacing w:before="0" w:after="0"/>
              <w:rPr>
                <w:color w:val="auto"/>
                <w:szCs w:val="24"/>
              </w:rPr>
            </w:pPr>
            <w:r>
              <w:rPr>
                <w:color w:val="auto"/>
                <w:szCs w:val="24"/>
              </w:rPr>
              <w:t>III</w:t>
            </w:r>
            <w:r w:rsidR="008E2A7E" w:rsidRPr="003E7E48">
              <w:rPr>
                <w:color w:val="auto"/>
                <w:szCs w:val="24"/>
              </w:rPr>
              <w:t>.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18"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5CC2CF21" w14:textId="77777777" w:rsidTr="002E640D">
        <w:tc>
          <w:tcPr>
            <w:tcW w:w="8038" w:type="dxa"/>
            <w:tcBorders>
              <w:top w:val="single" w:sz="4" w:space="0" w:color="000000"/>
              <w:left w:val="single" w:sz="4" w:space="0" w:color="000000"/>
              <w:bottom w:val="single" w:sz="4" w:space="0" w:color="000000"/>
            </w:tcBorders>
            <w:shd w:val="clear" w:color="auto" w:fill="FFFFFF"/>
          </w:tcPr>
          <w:p w14:paraId="5CC2CF1F" w14:textId="5742F589" w:rsidR="008E2A7E" w:rsidRPr="003E7E48" w:rsidRDefault="008E2A7E" w:rsidP="007E52EB">
            <w:pPr>
              <w:pStyle w:val="Nincstrkz1"/>
              <w:jc w:val="both"/>
              <w:rPr>
                <w:rFonts w:ascii="Times New Roman" w:hAnsi="Times New Roman" w:cs="Times New Roman"/>
                <w:b/>
                <w:color w:val="FF0000"/>
                <w:sz w:val="24"/>
                <w:szCs w:val="24"/>
              </w:rPr>
            </w:pPr>
            <w:r w:rsidRPr="003E7E48">
              <w:rPr>
                <w:rFonts w:ascii="Times New Roman" w:hAnsi="Times New Roman" w:cs="Times New Roman"/>
                <w:b/>
                <w:color w:val="auto"/>
                <w:sz w:val="24"/>
                <w:szCs w:val="24"/>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20"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63C93848" w14:textId="77777777" w:rsidTr="002E640D">
        <w:tc>
          <w:tcPr>
            <w:tcW w:w="8038" w:type="dxa"/>
            <w:tcBorders>
              <w:top w:val="single" w:sz="4" w:space="0" w:color="000000"/>
              <w:left w:val="single" w:sz="4" w:space="0" w:color="000000"/>
              <w:bottom w:val="single" w:sz="4" w:space="0" w:color="000000"/>
            </w:tcBorders>
            <w:shd w:val="clear" w:color="auto" w:fill="FFFFFF"/>
          </w:tcPr>
          <w:p w14:paraId="5F9ABBA6" w14:textId="2B5C86F8" w:rsidR="008E2A7E" w:rsidRPr="003E7E48" w:rsidRDefault="008E2A7E" w:rsidP="00EB6F9C">
            <w:pPr>
              <w:pStyle w:val="Nincstrkz1"/>
              <w:jc w:val="both"/>
              <w:rPr>
                <w:rFonts w:ascii="Times New Roman" w:hAnsi="Times New Roman" w:cs="Times New Roman"/>
                <w:b/>
                <w:color w:val="FF0000"/>
                <w:sz w:val="24"/>
                <w:szCs w:val="24"/>
              </w:rPr>
            </w:pPr>
            <w:r w:rsidRPr="003E7E48">
              <w:rPr>
                <w:rFonts w:ascii="Times New Roman" w:hAnsi="Times New Roman" w:cs="Times New Roman"/>
                <w:color w:val="auto"/>
                <w:sz w:val="24"/>
                <w:szCs w:val="24"/>
              </w:rPr>
              <w:t xml:space="preserve">Kapacitást nyújtó igénybevétele esetén </w:t>
            </w:r>
            <w:r w:rsidRPr="003E7E48">
              <w:rPr>
                <w:rFonts w:ascii="Times New Roman" w:hAnsi="Times New Roman" w:cs="Times New Roman"/>
                <w:bCs/>
                <w:color w:val="auto"/>
                <w:sz w:val="24"/>
                <w:szCs w:val="24"/>
              </w:rPr>
              <w:t>szerződéses vagy előszerződésben vállalt kötelezettségvállalását tartalmazó okirat mely igazolja, hogy a szerződés teljesítéséhez szükséges erőforrások rendelkezésre állnak majd a szerződés teljesítésének időtartama alatt.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AED6"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5CC2CF24" w14:textId="77777777" w:rsidTr="002E640D">
        <w:tc>
          <w:tcPr>
            <w:tcW w:w="8038" w:type="dxa"/>
            <w:tcBorders>
              <w:top w:val="single" w:sz="4" w:space="0" w:color="000000"/>
              <w:left w:val="single" w:sz="4" w:space="0" w:color="000000"/>
              <w:bottom w:val="single" w:sz="4" w:space="0" w:color="000000"/>
            </w:tcBorders>
            <w:shd w:val="clear" w:color="auto" w:fill="FFFFFF"/>
          </w:tcPr>
          <w:p w14:paraId="5CC2CF22" w14:textId="3D0D933F" w:rsidR="008E2A7E" w:rsidRPr="003E7E48" w:rsidRDefault="008E2A7E" w:rsidP="002E640D">
            <w:pPr>
              <w:spacing w:before="60" w:after="60" w:line="100" w:lineRule="atLeast"/>
              <w:jc w:val="both"/>
              <w:rPr>
                <w:rFonts w:ascii="Times New Roman" w:hAnsi="Times New Roman" w:cs="Times New Roman"/>
                <w:b/>
                <w:color w:val="FF0000"/>
              </w:rPr>
            </w:pPr>
            <w:r w:rsidRPr="003E7E48">
              <w:rPr>
                <w:rFonts w:ascii="Times New Roman" w:hAnsi="Times New Roman" w:cs="Times New Roman"/>
                <w:b/>
                <w:color w:val="auto"/>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Pr="003E7E48">
              <w:rPr>
                <w:rFonts w:ascii="Times New Roman" w:hAnsi="Times New Roman" w:cs="Times New Roman"/>
                <w:b/>
                <w:i/>
                <w:smallCaps/>
                <w:color w:val="auto"/>
                <w:kern w:val="21"/>
              </w:rPr>
              <w:t>(7.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23"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5CC2CF32" w14:textId="77777777" w:rsidTr="00A7110F">
        <w:tc>
          <w:tcPr>
            <w:tcW w:w="8038" w:type="dxa"/>
            <w:tcBorders>
              <w:top w:val="single" w:sz="4" w:space="0" w:color="000000"/>
              <w:left w:val="single" w:sz="4" w:space="0" w:color="000000"/>
              <w:bottom w:val="single" w:sz="4" w:space="0" w:color="000000"/>
            </w:tcBorders>
            <w:shd w:val="clear" w:color="auto" w:fill="FFFFFF"/>
          </w:tcPr>
          <w:p w14:paraId="64055763" w14:textId="77777777" w:rsidR="008E2A7E" w:rsidRPr="003E7E48" w:rsidRDefault="008E2A7E" w:rsidP="00A7110F">
            <w:pPr>
              <w:tabs>
                <w:tab w:val="left" w:pos="567"/>
              </w:tabs>
              <w:spacing w:after="0" w:line="100" w:lineRule="atLeast"/>
              <w:jc w:val="both"/>
              <w:rPr>
                <w:rFonts w:ascii="Times New Roman" w:hAnsi="Times New Roman" w:cs="Times New Roman"/>
                <w:color w:val="auto"/>
              </w:rPr>
            </w:pPr>
            <w:r w:rsidRPr="003E7E48">
              <w:rPr>
                <w:rFonts w:ascii="Times New Roman" w:hAnsi="Times New Roman" w:cs="Times New Roman"/>
                <w:color w:val="auto"/>
              </w:rPr>
              <w:t>Konzorciumi megállapodás</w:t>
            </w:r>
          </w:p>
          <w:p w14:paraId="3BF6561E" w14:textId="77777777" w:rsidR="008E2A7E" w:rsidRPr="003E7E48" w:rsidRDefault="008E2A7E" w:rsidP="00A7110F">
            <w:pPr>
              <w:tabs>
                <w:tab w:val="left" w:pos="567"/>
              </w:tabs>
              <w:spacing w:after="0" w:line="100" w:lineRule="atLeast"/>
              <w:jc w:val="both"/>
              <w:rPr>
                <w:rFonts w:ascii="Times New Roman" w:hAnsi="Times New Roman" w:cs="Times New Roman"/>
                <w:color w:val="auto"/>
              </w:rPr>
            </w:pPr>
            <w:r w:rsidRPr="003E7E48">
              <w:rPr>
                <w:rFonts w:ascii="Times New Roman" w:hAnsi="Times New Roman" w:cs="Times New Roman"/>
                <w:color w:val="auto"/>
              </w:rPr>
              <w:t>A közös ajánlattevők megállapodásának tartalmaznia kell:</w:t>
            </w:r>
          </w:p>
          <w:p w14:paraId="74529EFA" w14:textId="77777777" w:rsidR="008E2A7E" w:rsidRPr="003E7E48" w:rsidRDefault="008E2A7E" w:rsidP="00A7110F">
            <w:pPr>
              <w:numPr>
                <w:ilvl w:val="0"/>
                <w:numId w:val="7"/>
              </w:numPr>
              <w:spacing w:after="0" w:line="100" w:lineRule="atLeast"/>
              <w:ind w:left="142"/>
              <w:jc w:val="both"/>
              <w:textAlignment w:val="auto"/>
              <w:rPr>
                <w:rFonts w:ascii="Times New Roman" w:hAnsi="Times New Roman" w:cs="Times New Roman"/>
                <w:color w:val="auto"/>
              </w:rPr>
            </w:pPr>
            <w:r w:rsidRPr="003E7E48">
              <w:rPr>
                <w:rFonts w:ascii="Times New Roman" w:hAnsi="Times New Roman" w:cs="Times New Roman"/>
                <w:color w:val="auto"/>
              </w:rPr>
              <w:t>a jelen közbeszerzési eljárásban közös ajánlattevők nevében eljárni (továbbá kapcsolattartásra) jogosult képviselő szervezet megnevezését;</w:t>
            </w:r>
          </w:p>
          <w:p w14:paraId="20A9D41C" w14:textId="77777777" w:rsidR="008E2A7E" w:rsidRPr="003E7E48" w:rsidRDefault="008E2A7E" w:rsidP="00A7110F">
            <w:pPr>
              <w:numPr>
                <w:ilvl w:val="0"/>
                <w:numId w:val="7"/>
              </w:numPr>
              <w:spacing w:after="0" w:line="100" w:lineRule="atLeast"/>
              <w:ind w:left="142"/>
              <w:jc w:val="both"/>
              <w:textAlignment w:val="auto"/>
              <w:rPr>
                <w:rFonts w:ascii="Times New Roman" w:hAnsi="Times New Roman" w:cs="Times New Roman"/>
                <w:color w:val="auto"/>
              </w:rPr>
            </w:pPr>
            <w:r w:rsidRPr="003E7E48">
              <w:rPr>
                <w:rFonts w:ascii="Times New Roman" w:hAnsi="Times New Roman" w:cs="Times New Roman"/>
                <w:color w:val="auto"/>
              </w:rPr>
              <w:t>a szerződés teljesítéséért egyetemleges felelősségvállalást minden tag részéről;</w:t>
            </w:r>
          </w:p>
          <w:p w14:paraId="2E3AF03E" w14:textId="77777777" w:rsidR="008E2A7E" w:rsidRPr="003E7E48" w:rsidRDefault="008E2A7E" w:rsidP="00A7110F">
            <w:pPr>
              <w:numPr>
                <w:ilvl w:val="0"/>
                <w:numId w:val="7"/>
              </w:numPr>
              <w:spacing w:after="0" w:line="100" w:lineRule="atLeast"/>
              <w:ind w:left="142"/>
              <w:jc w:val="both"/>
              <w:textAlignment w:val="auto"/>
              <w:rPr>
                <w:rFonts w:ascii="Times New Roman" w:hAnsi="Times New Roman" w:cs="Times New Roman"/>
                <w:color w:val="auto"/>
              </w:rPr>
            </w:pPr>
            <w:r w:rsidRPr="003E7E48">
              <w:rPr>
                <w:rFonts w:ascii="Times New Roman" w:hAnsi="Times New Roman" w:cs="Times New Roman"/>
                <w:color w:val="auto"/>
              </w:rPr>
              <w:t>ajánlatban vállalt kötelezettségek és a munka megosztásának ismertetését a tagok és a vezető között;</w:t>
            </w:r>
          </w:p>
          <w:p w14:paraId="5CC2CF30" w14:textId="261F4B99" w:rsidR="008E2A7E" w:rsidRPr="003E7E48" w:rsidRDefault="008E2A7E" w:rsidP="002E640D">
            <w:pPr>
              <w:tabs>
                <w:tab w:val="left" w:pos="709"/>
              </w:tabs>
              <w:spacing w:before="60" w:after="60" w:line="100" w:lineRule="atLeast"/>
              <w:rPr>
                <w:rFonts w:ascii="Times New Roman" w:hAnsi="Times New Roman" w:cs="Times New Roman"/>
                <w:b/>
                <w:color w:val="auto"/>
              </w:rPr>
            </w:pPr>
            <w:r w:rsidRPr="003E7E48">
              <w:rPr>
                <w:rFonts w:ascii="Times New Roman" w:hAnsi="Times New Roman" w:cs="Times New Roman"/>
                <w:color w:val="auto"/>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CF31" w14:textId="77777777" w:rsidR="008E2A7E" w:rsidRPr="003E7E48" w:rsidRDefault="008E2A7E" w:rsidP="002E640D">
            <w:pPr>
              <w:spacing w:before="60" w:after="60" w:line="100" w:lineRule="atLeast"/>
              <w:ind w:left="110" w:right="74"/>
              <w:jc w:val="center"/>
              <w:rPr>
                <w:rFonts w:ascii="Times New Roman" w:hAnsi="Times New Roman" w:cs="Times New Roman"/>
                <w:b/>
                <w:color w:val="auto"/>
              </w:rPr>
            </w:pPr>
            <w:r w:rsidRPr="003E7E48">
              <w:rPr>
                <w:rFonts w:ascii="Times New Roman" w:hAnsi="Times New Roman" w:cs="Times New Roman"/>
                <w:color w:val="auto"/>
              </w:rPr>
              <w:t>önálló mellékletben</w:t>
            </w:r>
          </w:p>
        </w:tc>
      </w:tr>
      <w:tr w:rsidR="008E2A7E" w:rsidRPr="003E7E48" w14:paraId="2A0DF934" w14:textId="77777777" w:rsidTr="00A7110F">
        <w:tc>
          <w:tcPr>
            <w:tcW w:w="8038" w:type="dxa"/>
            <w:tcBorders>
              <w:top w:val="single" w:sz="4" w:space="0" w:color="000000"/>
              <w:left w:val="single" w:sz="4" w:space="0" w:color="000000"/>
              <w:bottom w:val="single" w:sz="4" w:space="0" w:color="000000"/>
            </w:tcBorders>
            <w:shd w:val="clear" w:color="auto" w:fill="FFFFFF"/>
            <w:vAlign w:val="center"/>
          </w:tcPr>
          <w:p w14:paraId="751E0413" w14:textId="7D2400F9" w:rsidR="008E2A7E" w:rsidRPr="003E7E48" w:rsidRDefault="009A3797" w:rsidP="00A7110F">
            <w:pPr>
              <w:tabs>
                <w:tab w:val="left" w:pos="709"/>
              </w:tabs>
              <w:spacing w:before="60" w:after="60" w:line="100" w:lineRule="atLeast"/>
              <w:rPr>
                <w:rFonts w:ascii="Times New Roman" w:hAnsi="Times New Roman" w:cs="Times New Roman"/>
                <w:b/>
                <w:color w:val="auto"/>
              </w:rPr>
            </w:pPr>
            <w:r>
              <w:rPr>
                <w:rFonts w:ascii="Times New Roman" w:hAnsi="Times New Roman" w:cs="Times New Roman"/>
                <w:b/>
                <w:color w:val="auto"/>
              </w:rPr>
              <w:t>I</w:t>
            </w:r>
            <w:r w:rsidR="008E2A7E" w:rsidRPr="003E7E48">
              <w:rPr>
                <w:rFonts w:ascii="Times New Roman" w:hAnsi="Times New Roman" w:cs="Times New Roman"/>
                <w:b/>
                <w:color w:val="auto"/>
              </w:rPr>
              <w:t xml:space="preserve">V. FEJEZET: ÜZLETI </w:t>
            </w:r>
            <w:r w:rsidR="00677BB9" w:rsidRPr="003E7E48">
              <w:rPr>
                <w:rFonts w:ascii="Times New Roman" w:hAnsi="Times New Roman" w:cs="Times New Roman"/>
                <w:b/>
                <w:color w:val="auto"/>
              </w:rPr>
              <w:t xml:space="preserve">TITKOT TARTALMAZÓ NYILATKOZAT </w:t>
            </w:r>
            <w:r w:rsidR="00677BB9" w:rsidRPr="003E7E48">
              <w:rPr>
                <w:rFonts w:ascii="Times New Roman" w:hAnsi="Times New Roman" w:cs="Times New Roman"/>
                <w:b/>
                <w:i/>
                <w:smallCaps/>
                <w:color w:val="auto"/>
                <w:kern w:val="21"/>
              </w:rPr>
              <w:t>(8</w:t>
            </w:r>
            <w:r w:rsidR="008E2A7E" w:rsidRPr="003E7E48">
              <w:rPr>
                <w:rFonts w:ascii="Times New Roman" w:hAnsi="Times New Roman" w:cs="Times New Roman"/>
                <w:b/>
                <w:i/>
                <w:smallCaps/>
                <w:color w:val="auto"/>
                <w:kern w:val="21"/>
              </w:rPr>
              <w:t>. sz. melléklet)</w:t>
            </w:r>
            <w:r w:rsidR="008E2A7E" w:rsidRPr="003E7E48">
              <w:rPr>
                <w:rFonts w:ascii="Times New Roman" w:hAnsi="Times New Roman" w:cs="Times New Roman"/>
                <w:b/>
                <w:color w:val="auto"/>
              </w:rPr>
              <w:t xml:space="preserve"> ÉS ÜZLETI TITKOT TARTALMAZÓ IRATOK (ADOTT ESETBEN)</w:t>
            </w:r>
          </w:p>
          <w:p w14:paraId="476D97D0" w14:textId="1B8F31FC" w:rsidR="008E2A7E" w:rsidRPr="003E7E48" w:rsidRDefault="008E2A7E" w:rsidP="002E640D">
            <w:pPr>
              <w:tabs>
                <w:tab w:val="left" w:pos="709"/>
              </w:tabs>
              <w:spacing w:before="60" w:after="60" w:line="100" w:lineRule="atLeast"/>
              <w:jc w:val="both"/>
              <w:rPr>
                <w:rFonts w:ascii="Times New Roman" w:hAnsi="Times New Roman" w:cs="Times New Roman"/>
                <w:b/>
              </w:rPr>
            </w:pPr>
            <w:r w:rsidRPr="003E7E48">
              <w:rPr>
                <w:rFonts w:ascii="Times New Roman" w:hAnsi="Times New Roman" w:cs="Times New Roman"/>
                <w:b/>
                <w:color w:val="auto"/>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5E4F9"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0706663E" w14:textId="77777777" w:rsidTr="00A7110F">
        <w:tc>
          <w:tcPr>
            <w:tcW w:w="8038" w:type="dxa"/>
            <w:tcBorders>
              <w:top w:val="single" w:sz="4" w:space="0" w:color="000000"/>
              <w:left w:val="single" w:sz="4" w:space="0" w:color="000000"/>
              <w:bottom w:val="single" w:sz="4" w:space="0" w:color="000000"/>
            </w:tcBorders>
            <w:shd w:val="clear" w:color="auto" w:fill="FFFFFF"/>
          </w:tcPr>
          <w:p w14:paraId="69D4D59D" w14:textId="2FB0A165" w:rsidR="008E2A7E" w:rsidRPr="003E7E48" w:rsidRDefault="009A3797" w:rsidP="00A7110F">
            <w:pPr>
              <w:tabs>
                <w:tab w:val="left" w:pos="709"/>
              </w:tabs>
              <w:spacing w:before="60" w:after="60" w:line="100" w:lineRule="atLeast"/>
              <w:rPr>
                <w:rFonts w:ascii="Times New Roman" w:hAnsi="Times New Roman" w:cs="Times New Roman"/>
                <w:b/>
                <w:color w:val="auto"/>
              </w:rPr>
            </w:pPr>
            <w:r>
              <w:rPr>
                <w:rFonts w:ascii="Times New Roman" w:hAnsi="Times New Roman" w:cs="Times New Roman"/>
                <w:b/>
                <w:color w:val="auto"/>
              </w:rPr>
              <w:t>V</w:t>
            </w:r>
            <w:r w:rsidR="008E2A7E" w:rsidRPr="003E7E48">
              <w:rPr>
                <w:rFonts w:ascii="Times New Roman" w:hAnsi="Times New Roman" w:cs="Times New Roman"/>
                <w:b/>
                <w:color w:val="auto"/>
              </w:rPr>
              <w:t>.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3E35E"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r w:rsidR="008E2A7E" w:rsidRPr="003E7E48" w14:paraId="5DC22568" w14:textId="77777777" w:rsidTr="00A7110F">
        <w:tc>
          <w:tcPr>
            <w:tcW w:w="8038" w:type="dxa"/>
            <w:tcBorders>
              <w:top w:val="single" w:sz="4" w:space="0" w:color="000000"/>
              <w:left w:val="single" w:sz="4" w:space="0" w:color="000000"/>
              <w:bottom w:val="single" w:sz="4" w:space="0" w:color="000000"/>
            </w:tcBorders>
            <w:shd w:val="clear" w:color="auto" w:fill="FFFFFF"/>
          </w:tcPr>
          <w:p w14:paraId="43D5C48F" w14:textId="08A650D3" w:rsidR="008E2A7E" w:rsidRPr="003E7E48" w:rsidRDefault="008E2A7E" w:rsidP="00EE03BE">
            <w:pPr>
              <w:tabs>
                <w:tab w:val="left" w:pos="709"/>
              </w:tabs>
              <w:spacing w:before="60" w:after="60" w:line="100" w:lineRule="atLeast"/>
              <w:rPr>
                <w:rFonts w:ascii="Times New Roman" w:hAnsi="Times New Roman" w:cs="Times New Roman"/>
                <w:b/>
                <w:color w:val="auto"/>
              </w:rPr>
            </w:pPr>
            <w:r w:rsidRPr="003E7E48">
              <w:rPr>
                <w:rFonts w:ascii="Times New Roman" w:hAnsi="Times New Roman" w:cs="Times New Roman"/>
                <w:b/>
                <w:color w:val="auto"/>
              </w:rPr>
              <w:t>+ az ajánlathoz csatolni kell a papír alapú példány képolvasó készülékkel</w:t>
            </w:r>
            <w:r w:rsidR="006B421F" w:rsidRPr="003E7E48">
              <w:rPr>
                <w:rFonts w:ascii="Times New Roman" w:hAnsi="Times New Roman" w:cs="Times New Roman"/>
                <w:b/>
                <w:color w:val="auto"/>
              </w:rPr>
              <w:t xml:space="preserve"> készült CD-re</w:t>
            </w:r>
            <w:r w:rsidR="00EE03BE" w:rsidRPr="003E7E48">
              <w:rPr>
                <w:rFonts w:ascii="Times New Roman" w:hAnsi="Times New Roman" w:cs="Times New Roman"/>
                <w:b/>
                <w:color w:val="auto"/>
              </w:rPr>
              <w:t>,</w:t>
            </w:r>
            <w:r w:rsidR="006B421F" w:rsidRPr="003E7E48">
              <w:rPr>
                <w:rFonts w:ascii="Times New Roman" w:hAnsi="Times New Roman" w:cs="Times New Roman"/>
                <w:b/>
                <w:color w:val="auto"/>
              </w:rPr>
              <w:t xml:space="preserve"> DVD-re</w:t>
            </w:r>
            <w:r w:rsidR="00EE03BE" w:rsidRPr="003E7E48">
              <w:rPr>
                <w:rFonts w:ascii="Times New Roman" w:hAnsi="Times New Roman" w:cs="Times New Roman"/>
                <w:b/>
                <w:color w:val="auto"/>
              </w:rPr>
              <w:t xml:space="preserve"> vagy pendrive-ra</w:t>
            </w:r>
            <w:r w:rsidR="006B421F" w:rsidRPr="003E7E48">
              <w:rPr>
                <w:rFonts w:ascii="Times New Roman" w:hAnsi="Times New Roman" w:cs="Times New Roman"/>
                <w:b/>
                <w:color w:val="auto"/>
              </w:rPr>
              <w:t xml:space="preserve"> írt </w:t>
            </w:r>
            <w:r w:rsidR="00EE03BE" w:rsidRPr="003E7E48">
              <w:rPr>
                <w:rFonts w:ascii="Times New Roman" w:hAnsi="Times New Roman" w:cs="Times New Roman"/>
                <w:b/>
                <w:color w:val="auto"/>
              </w:rPr>
              <w:t xml:space="preserve">1 </w:t>
            </w:r>
            <w:r w:rsidRPr="003E7E48">
              <w:rPr>
                <w:rFonts w:ascii="Times New Roman" w:hAnsi="Times New Roman" w:cs="Times New Roman"/>
                <w:b/>
                <w:color w:val="auto"/>
              </w:rPr>
              <w:t>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27C29" w14:textId="77777777" w:rsidR="008E2A7E" w:rsidRPr="003E7E48" w:rsidRDefault="008E2A7E" w:rsidP="002E640D">
            <w:pPr>
              <w:snapToGrid w:val="0"/>
              <w:spacing w:before="60" w:after="60" w:line="100" w:lineRule="atLeast"/>
              <w:ind w:left="110" w:right="74"/>
              <w:jc w:val="center"/>
              <w:rPr>
                <w:rFonts w:ascii="Times New Roman" w:hAnsi="Times New Roman" w:cs="Times New Roman"/>
                <w:color w:val="auto"/>
              </w:rPr>
            </w:pPr>
          </w:p>
        </w:tc>
      </w:tr>
    </w:tbl>
    <w:p w14:paraId="5CC2CF39" w14:textId="77777777" w:rsidR="00893F4D" w:rsidRPr="003E7E48" w:rsidRDefault="00893F4D" w:rsidP="00F3462E">
      <w:pPr>
        <w:spacing w:after="0" w:line="100" w:lineRule="atLeast"/>
        <w:jc w:val="both"/>
        <w:rPr>
          <w:rFonts w:ascii="Times New Roman" w:hAnsi="Times New Roman" w:cs="Times New Roman"/>
          <w:color w:val="auto"/>
        </w:rPr>
      </w:pPr>
    </w:p>
    <w:p w14:paraId="5CC2CF3A" w14:textId="77777777" w:rsidR="00893F4D" w:rsidRPr="003E7E48" w:rsidRDefault="00893F4D"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rPr>
        <w:t>Az ajánlat minden olyan oldalát, amelyen - az ajánlat beadása előtt - módosítást hajtottak végre, az adott dokumentumot aláíró személy(ek)nek a módosításnál is kézjeggyel kell ellátni.</w:t>
      </w:r>
    </w:p>
    <w:p w14:paraId="350AEBED" w14:textId="77777777" w:rsidR="007E52EB" w:rsidRPr="003E7E48" w:rsidRDefault="007E52EB" w:rsidP="00F3462E">
      <w:pPr>
        <w:spacing w:after="0" w:line="100" w:lineRule="atLeast"/>
        <w:jc w:val="both"/>
        <w:rPr>
          <w:rFonts w:ascii="Times New Roman" w:hAnsi="Times New Roman" w:cs="Times New Roman"/>
          <w:color w:val="auto"/>
        </w:rPr>
      </w:pPr>
    </w:p>
    <w:p w14:paraId="5C00ECA3" w14:textId="77777777" w:rsidR="00C1068D" w:rsidRPr="003E7E48" w:rsidRDefault="00C1068D" w:rsidP="00C1068D">
      <w:pPr>
        <w:spacing w:after="0" w:line="100" w:lineRule="atLeast"/>
        <w:jc w:val="both"/>
        <w:rPr>
          <w:rFonts w:ascii="Times New Roman" w:hAnsi="Times New Roman" w:cs="Times New Roman"/>
          <w:b/>
          <w:color w:val="auto"/>
          <w:u w:val="single"/>
        </w:rPr>
      </w:pPr>
      <w:r w:rsidRPr="003E7E48">
        <w:rPr>
          <w:rFonts w:ascii="Times New Roman" w:hAnsi="Times New Roman" w:cs="Times New Roman"/>
          <w:b/>
          <w:color w:val="auto"/>
          <w:u w:val="single"/>
        </w:rPr>
        <w:t xml:space="preserve">Az ajánlati határidő lejártakor, az ajánlat benyújtásakor a tartalomjegyzékben vastagon kiemelt dokumentumok benyújtása képezi az ajánlat részét! A nem kivastagított betűvel írt </w:t>
      </w:r>
      <w:r w:rsidRPr="003E7E48">
        <w:rPr>
          <w:rFonts w:ascii="Times New Roman" w:hAnsi="Times New Roman" w:cs="Times New Roman"/>
          <w:b/>
          <w:color w:val="auto"/>
          <w:u w:val="single"/>
        </w:rPr>
        <w:lastRenderedPageBreak/>
        <w:t>dokumentumokat a Kbt. 69. § (4), (6)-(7) bekezdései alapján ajánlatkérő erre irányuló felhívására kell benyújtani.</w:t>
      </w:r>
    </w:p>
    <w:p w14:paraId="55B68517" w14:textId="77777777" w:rsidR="007E52EB" w:rsidRPr="003E7E48" w:rsidRDefault="007E52EB" w:rsidP="00F3462E">
      <w:pPr>
        <w:spacing w:after="0" w:line="100" w:lineRule="atLeast"/>
        <w:jc w:val="both"/>
        <w:rPr>
          <w:rFonts w:ascii="Times New Roman" w:hAnsi="Times New Roman" w:cs="Times New Roman"/>
          <w:b/>
          <w:color w:val="auto"/>
          <w:u w:val="single"/>
        </w:rPr>
      </w:pPr>
    </w:p>
    <w:p w14:paraId="221DC078" w14:textId="5C165238" w:rsidR="007E52EB" w:rsidRPr="003E7E48" w:rsidRDefault="007E52EB" w:rsidP="00F3462E">
      <w:pPr>
        <w:spacing w:after="0" w:line="100" w:lineRule="atLeast"/>
        <w:jc w:val="both"/>
        <w:rPr>
          <w:rFonts w:ascii="Times New Roman" w:hAnsi="Times New Roman" w:cs="Times New Roman"/>
          <w:color w:val="auto"/>
        </w:rPr>
      </w:pPr>
      <w:r w:rsidRPr="003E7E48">
        <w:rPr>
          <w:rFonts w:ascii="Times New Roman" w:hAnsi="Times New Roman" w:cs="Times New Roman"/>
          <w:color w:val="auto"/>
        </w:rPr>
        <w:t xml:space="preserve">Ajánlatkérő felhívja ajánlattevők figyelmét, hogy a Kbt. 62. § (1) bekezdés i) pontja alapján </w:t>
      </w:r>
      <w:r w:rsidR="004A7635" w:rsidRPr="003E7E48">
        <w:rPr>
          <w:rFonts w:ascii="Times New Roman" w:hAnsi="Times New Roman" w:cs="Times New Roman"/>
          <w:color w:val="auto"/>
        </w:rPr>
        <w:t>kizáró oknak számít, amennyiben ajánlattevő a közbeszerzési eljárásban előzetes igazolásként benyújtott nyilatkozata ellenére nem tud eleget tenni az alkalmasságot, kizáró okokat érintő igazolási kötelezet</w:t>
      </w:r>
      <w:r w:rsidR="007215F7" w:rsidRPr="003E7E48">
        <w:rPr>
          <w:rFonts w:ascii="Times New Roman" w:hAnsi="Times New Roman" w:cs="Times New Roman"/>
          <w:color w:val="auto"/>
        </w:rPr>
        <w:t>t</w:t>
      </w:r>
      <w:r w:rsidR="004A7635" w:rsidRPr="003E7E48">
        <w:rPr>
          <w:rFonts w:ascii="Times New Roman" w:hAnsi="Times New Roman" w:cs="Times New Roman"/>
          <w:color w:val="auto"/>
        </w:rPr>
        <w:t>ségének.</w:t>
      </w:r>
    </w:p>
    <w:p w14:paraId="4B0B5A9F" w14:textId="77777777" w:rsidR="00235304" w:rsidRPr="003E7E48" w:rsidRDefault="00235304" w:rsidP="00F3462E">
      <w:pPr>
        <w:spacing w:after="0" w:line="100" w:lineRule="atLeast"/>
        <w:jc w:val="both"/>
        <w:rPr>
          <w:rFonts w:ascii="Times New Roman" w:hAnsi="Times New Roman" w:cs="Times New Roman"/>
          <w:color w:val="auto"/>
        </w:rPr>
      </w:pPr>
    </w:p>
    <w:p w14:paraId="0DA055A4" w14:textId="77777777" w:rsidR="00235304" w:rsidRPr="003E7E48" w:rsidRDefault="00235304" w:rsidP="00F3462E">
      <w:pPr>
        <w:spacing w:after="0" w:line="100" w:lineRule="atLeast"/>
        <w:jc w:val="both"/>
        <w:rPr>
          <w:rFonts w:ascii="Times New Roman" w:hAnsi="Times New Roman" w:cs="Times New Roman"/>
          <w:color w:val="auto"/>
        </w:rPr>
      </w:pPr>
    </w:p>
    <w:p w14:paraId="5B0219D1" w14:textId="77777777" w:rsidR="00235304" w:rsidRPr="003E7E48" w:rsidRDefault="00235304" w:rsidP="00F3462E">
      <w:pPr>
        <w:spacing w:after="0" w:line="100" w:lineRule="atLeast"/>
        <w:jc w:val="both"/>
        <w:rPr>
          <w:rFonts w:ascii="Times New Roman" w:hAnsi="Times New Roman" w:cs="Times New Roman"/>
          <w:color w:val="auto"/>
        </w:rPr>
      </w:pPr>
    </w:p>
    <w:p w14:paraId="7AA54B54" w14:textId="77777777" w:rsidR="00235304" w:rsidRPr="003E7E48" w:rsidRDefault="00235304" w:rsidP="00F3462E">
      <w:pPr>
        <w:spacing w:after="0" w:line="100" w:lineRule="atLeast"/>
        <w:jc w:val="both"/>
        <w:rPr>
          <w:rFonts w:ascii="Times New Roman" w:hAnsi="Times New Roman" w:cs="Times New Roman"/>
          <w:color w:val="auto"/>
        </w:rPr>
      </w:pPr>
    </w:p>
    <w:p w14:paraId="3247BEA4" w14:textId="1B4E96ED" w:rsidR="00EE03BE" w:rsidRPr="003E7E48" w:rsidRDefault="00EE03BE">
      <w:pPr>
        <w:suppressAutoHyphens w:val="0"/>
        <w:spacing w:after="0" w:line="240" w:lineRule="auto"/>
        <w:textAlignment w:val="auto"/>
        <w:rPr>
          <w:rFonts w:ascii="Times New Roman" w:hAnsi="Times New Roman" w:cs="Times New Roman"/>
          <w:color w:val="auto"/>
        </w:rPr>
      </w:pPr>
      <w:r w:rsidRPr="003E7E48">
        <w:rPr>
          <w:rFonts w:ascii="Times New Roman" w:hAnsi="Times New Roman" w:cs="Times New Roman"/>
          <w:color w:val="auto"/>
        </w:rPr>
        <w:br w:type="page"/>
      </w:r>
    </w:p>
    <w:p w14:paraId="586D5FE5" w14:textId="77777777" w:rsidR="00235304" w:rsidRPr="003E7E48" w:rsidRDefault="00235304" w:rsidP="00235304">
      <w:pPr>
        <w:spacing w:before="60" w:after="60" w:line="240" w:lineRule="auto"/>
        <w:ind w:left="426" w:hanging="426"/>
        <w:jc w:val="center"/>
        <w:rPr>
          <w:rFonts w:ascii="Times New Roman" w:hAnsi="Times New Roman" w:cs="Times New Roman"/>
          <w:b/>
          <w:color w:val="auto"/>
        </w:rPr>
      </w:pPr>
      <w:r w:rsidRPr="003E7E48">
        <w:rPr>
          <w:rFonts w:ascii="Times New Roman" w:hAnsi="Times New Roman" w:cs="Times New Roman"/>
          <w:b/>
          <w:color w:val="auto"/>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35304" w:rsidRPr="003E7E48" w14:paraId="64552AAE" w14:textId="77777777" w:rsidTr="00A7110F">
        <w:tc>
          <w:tcPr>
            <w:tcW w:w="8038" w:type="dxa"/>
            <w:tcBorders>
              <w:top w:val="single" w:sz="4" w:space="0" w:color="000000"/>
              <w:left w:val="single" w:sz="4" w:space="0" w:color="000000"/>
              <w:bottom w:val="single" w:sz="4" w:space="0" w:color="000000"/>
            </w:tcBorders>
            <w:shd w:val="clear" w:color="auto" w:fill="FFFFFF"/>
          </w:tcPr>
          <w:p w14:paraId="7704AE67" w14:textId="77777777" w:rsidR="00235304" w:rsidRPr="003E7E48" w:rsidRDefault="00235304" w:rsidP="00A7110F">
            <w:pPr>
              <w:pStyle w:val="llb"/>
              <w:snapToGrid w:val="0"/>
              <w:spacing w:before="60" w:after="60" w:line="240" w:lineRule="auto"/>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9A399EF" w14:textId="77777777" w:rsidR="00235304" w:rsidRPr="003E7E48" w:rsidRDefault="00235304" w:rsidP="00A7110F">
            <w:pPr>
              <w:spacing w:before="60" w:after="60" w:line="240" w:lineRule="auto"/>
              <w:ind w:left="-33" w:right="74"/>
              <w:jc w:val="center"/>
              <w:rPr>
                <w:rFonts w:ascii="Times New Roman" w:hAnsi="Times New Roman" w:cs="Times New Roman"/>
                <w:color w:val="auto"/>
              </w:rPr>
            </w:pPr>
            <w:r w:rsidRPr="003E7E48">
              <w:rPr>
                <w:rFonts w:ascii="Times New Roman" w:hAnsi="Times New Roman" w:cs="Times New Roman"/>
                <w:color w:val="auto"/>
              </w:rPr>
              <w:t>Oldalszám</w:t>
            </w:r>
          </w:p>
        </w:tc>
      </w:tr>
      <w:tr w:rsidR="00235304" w:rsidRPr="003E7E48" w14:paraId="3B3A9125" w14:textId="77777777" w:rsidTr="00A7110F">
        <w:tc>
          <w:tcPr>
            <w:tcW w:w="8038" w:type="dxa"/>
            <w:tcBorders>
              <w:top w:val="single" w:sz="4" w:space="0" w:color="000000"/>
              <w:left w:val="single" w:sz="4" w:space="0" w:color="000000"/>
              <w:bottom w:val="single" w:sz="4" w:space="0" w:color="000000"/>
            </w:tcBorders>
            <w:shd w:val="clear" w:color="auto" w:fill="FFFFFF"/>
          </w:tcPr>
          <w:p w14:paraId="325352A4" w14:textId="77777777" w:rsidR="00235304" w:rsidRPr="003E7E48" w:rsidRDefault="00235304" w:rsidP="00D56C6B">
            <w:pPr>
              <w:pStyle w:val="Cmsor1"/>
              <w:spacing w:before="60" w:line="240" w:lineRule="auto"/>
              <w:jc w:val="both"/>
              <w:rPr>
                <w:rFonts w:ascii="Times New Roman" w:hAnsi="Times New Roman" w:cs="Times New Roman"/>
                <w:color w:val="auto"/>
                <w:sz w:val="24"/>
                <w:szCs w:val="24"/>
              </w:rPr>
            </w:pPr>
            <w:r w:rsidRPr="003E7E48">
              <w:rPr>
                <w:rFonts w:ascii="Times New Roman" w:hAnsi="Times New Roman" w:cs="Times New Roman"/>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639F7" w14:textId="77777777" w:rsidR="00235304" w:rsidRPr="003E7E48" w:rsidRDefault="00235304" w:rsidP="00A7110F">
            <w:pPr>
              <w:snapToGrid w:val="0"/>
              <w:spacing w:before="60" w:after="60" w:line="240" w:lineRule="auto"/>
              <w:ind w:left="110" w:right="74"/>
              <w:jc w:val="center"/>
              <w:rPr>
                <w:rFonts w:ascii="Times New Roman" w:hAnsi="Times New Roman" w:cs="Times New Roman"/>
                <w:color w:val="auto"/>
              </w:rPr>
            </w:pPr>
          </w:p>
        </w:tc>
      </w:tr>
      <w:tr w:rsidR="00235304" w:rsidRPr="003E7E48" w14:paraId="596EB9E2" w14:textId="77777777" w:rsidTr="00A7110F">
        <w:tc>
          <w:tcPr>
            <w:tcW w:w="8038" w:type="dxa"/>
            <w:tcBorders>
              <w:top w:val="single" w:sz="4" w:space="0" w:color="000000"/>
              <w:left w:val="single" w:sz="4" w:space="0" w:color="000000"/>
              <w:bottom w:val="single" w:sz="4" w:space="0" w:color="000000"/>
            </w:tcBorders>
            <w:shd w:val="clear" w:color="auto" w:fill="FFFFFF"/>
            <w:vAlign w:val="center"/>
          </w:tcPr>
          <w:p w14:paraId="50DF1F2B" w14:textId="5FA9BCE6" w:rsidR="00235304" w:rsidRPr="003E7E48" w:rsidRDefault="00235304" w:rsidP="00A7110F">
            <w:pPr>
              <w:pStyle w:val="Cmsor1"/>
              <w:spacing w:before="60" w:line="240" w:lineRule="auto"/>
              <w:ind w:left="34"/>
              <w:jc w:val="both"/>
              <w:rPr>
                <w:rFonts w:ascii="Times New Roman" w:hAnsi="Times New Roman" w:cs="Times New Roman"/>
                <w:b w:val="0"/>
                <w:color w:val="auto"/>
                <w:sz w:val="24"/>
                <w:szCs w:val="24"/>
              </w:rPr>
            </w:pPr>
            <w:r w:rsidRPr="003E7E48">
              <w:rPr>
                <w:rFonts w:ascii="Times New Roman" w:hAnsi="Times New Roman" w:cs="Times New Roman"/>
                <w:b w:val="0"/>
                <w:color w:val="auto"/>
                <w:sz w:val="24"/>
                <w:szCs w:val="24"/>
              </w:rPr>
              <w:t>Nyilatkozat a kizáró okok fen</w:t>
            </w:r>
            <w:r w:rsidR="00715A1B" w:rsidRPr="003E7E48">
              <w:rPr>
                <w:rFonts w:ascii="Times New Roman" w:hAnsi="Times New Roman" w:cs="Times New Roman"/>
                <w:b w:val="0"/>
                <w:color w:val="auto"/>
                <w:sz w:val="24"/>
                <w:szCs w:val="24"/>
              </w:rPr>
              <w:t xml:space="preserve">n nem állására vonatkozóan </w:t>
            </w:r>
            <w:r w:rsidR="00715A1B" w:rsidRPr="003E7E48">
              <w:rPr>
                <w:rFonts w:ascii="Times New Roman" w:eastAsia="Calibri" w:hAnsi="Times New Roman" w:cs="Times New Roman"/>
                <w:b w:val="0"/>
                <w:bCs w:val="0"/>
                <w:i/>
                <w:smallCaps/>
                <w:color w:val="auto"/>
                <w:kern w:val="21"/>
                <w:sz w:val="24"/>
                <w:szCs w:val="24"/>
              </w:rPr>
              <w:t>(4/A</w:t>
            </w:r>
            <w:r w:rsidRPr="003E7E48">
              <w:rPr>
                <w:rFonts w:ascii="Times New Roman" w:eastAsia="Calibri" w:hAnsi="Times New Roman" w:cs="Times New Roman"/>
                <w:b w:val="0"/>
                <w:bCs w:val="0"/>
                <w:i/>
                <w:smallCaps/>
                <w:color w:val="auto"/>
                <w:kern w:val="21"/>
                <w:sz w:val="24"/>
                <w:szCs w:val="24"/>
              </w:rPr>
              <w:t xml:space="preserve"> sz. me</w:t>
            </w:r>
            <w:r w:rsidR="00715A1B" w:rsidRPr="003E7E48">
              <w:rPr>
                <w:rFonts w:ascii="Times New Roman" w:eastAsia="Calibri" w:hAnsi="Times New Roman" w:cs="Times New Roman"/>
                <w:b w:val="0"/>
                <w:bCs w:val="0"/>
                <w:i/>
                <w:smallCaps/>
                <w:color w:val="auto"/>
                <w:kern w:val="21"/>
                <w:sz w:val="24"/>
                <w:szCs w:val="24"/>
              </w:rPr>
              <w:t xml:space="preserve">lléklet </w:t>
            </w:r>
            <w:r w:rsidR="00715A1B" w:rsidRPr="003E7E48">
              <w:rPr>
                <w:rFonts w:ascii="Times New Roman" w:eastAsia="Calibri" w:hAnsi="Times New Roman" w:cs="Times New Roman"/>
                <w:b w:val="0"/>
                <w:bCs w:val="0"/>
                <w:i/>
                <w:color w:val="auto"/>
                <w:kern w:val="0"/>
                <w:sz w:val="24"/>
                <w:szCs w:val="24"/>
              </w:rPr>
              <w:t xml:space="preserve">és </w:t>
            </w:r>
            <w:r w:rsidR="00715A1B" w:rsidRPr="003E7E48">
              <w:rPr>
                <w:rFonts w:ascii="Times New Roman" w:eastAsia="Calibri" w:hAnsi="Times New Roman" w:cs="Times New Roman"/>
                <w:b w:val="0"/>
                <w:bCs w:val="0"/>
                <w:i/>
                <w:smallCaps/>
                <w:color w:val="auto"/>
                <w:kern w:val="21"/>
                <w:sz w:val="24"/>
                <w:szCs w:val="24"/>
              </w:rPr>
              <w:t>4</w:t>
            </w:r>
            <w:r w:rsidRPr="003E7E48">
              <w:rPr>
                <w:rFonts w:ascii="Times New Roman" w:eastAsia="Calibri" w:hAnsi="Times New Roman" w:cs="Times New Roman"/>
                <w:b w:val="0"/>
                <w:bCs w:val="0"/>
                <w:i/>
                <w:smallCaps/>
                <w:color w:val="auto"/>
                <w:kern w:val="21"/>
                <w:sz w:val="24"/>
                <w:szCs w:val="24"/>
              </w:rPr>
              <w:t>/B. sz. melléklet)</w:t>
            </w:r>
            <w:r w:rsidRPr="003E7E48">
              <w:rPr>
                <w:rFonts w:ascii="Times New Roman" w:hAnsi="Times New Roman" w:cs="Times New Roman"/>
                <w:b w:val="0"/>
                <w:color w:val="auto"/>
                <w:sz w:val="24"/>
                <w:szCs w:val="24"/>
              </w:rPr>
              <w:t>.</w:t>
            </w:r>
          </w:p>
          <w:p w14:paraId="1ABB8F96" w14:textId="77777777" w:rsidR="00235304" w:rsidRPr="003E7E48" w:rsidRDefault="00235304" w:rsidP="00A7110F">
            <w:pPr>
              <w:pStyle w:val="OkeanBehuzas"/>
              <w:spacing w:before="60" w:line="240" w:lineRule="auto"/>
              <w:ind w:left="0"/>
              <w:rPr>
                <w:rFonts w:ascii="Times New Roman" w:hAnsi="Times New Roman" w:cs="Times New Roman"/>
                <w:color w:val="auto"/>
              </w:rPr>
            </w:pPr>
            <w:r w:rsidRPr="003E7E48">
              <w:rPr>
                <w:rFonts w:ascii="Times New Roman" w:hAnsi="Times New Roman" w:cs="Times New Roman"/>
                <w:color w:val="auto"/>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0349A" w14:textId="77777777" w:rsidR="00235304" w:rsidRPr="003E7E48" w:rsidRDefault="00235304" w:rsidP="00A7110F">
            <w:pPr>
              <w:snapToGrid w:val="0"/>
              <w:spacing w:before="60" w:after="60" w:line="240" w:lineRule="auto"/>
              <w:ind w:left="110" w:right="74"/>
              <w:jc w:val="center"/>
              <w:rPr>
                <w:rFonts w:ascii="Times New Roman" w:hAnsi="Times New Roman" w:cs="Times New Roman"/>
                <w:color w:val="auto"/>
              </w:rPr>
            </w:pPr>
          </w:p>
        </w:tc>
      </w:tr>
      <w:tr w:rsidR="00235304" w:rsidRPr="003E7E48" w14:paraId="61CF6BD7" w14:textId="77777777" w:rsidTr="00A7110F">
        <w:tc>
          <w:tcPr>
            <w:tcW w:w="8038" w:type="dxa"/>
            <w:tcBorders>
              <w:top w:val="single" w:sz="4" w:space="0" w:color="000000"/>
              <w:left w:val="single" w:sz="4" w:space="0" w:color="000000"/>
              <w:bottom w:val="single" w:sz="4" w:space="0" w:color="000000"/>
            </w:tcBorders>
            <w:shd w:val="clear" w:color="auto" w:fill="FFFFFF"/>
            <w:vAlign w:val="center"/>
          </w:tcPr>
          <w:p w14:paraId="07DDE6F3" w14:textId="77777777" w:rsidR="00235304" w:rsidRPr="003E7E48" w:rsidRDefault="00235304" w:rsidP="00D56C6B">
            <w:pPr>
              <w:pStyle w:val="Cmsor1"/>
              <w:spacing w:before="60" w:line="240" w:lineRule="auto"/>
              <w:ind w:left="34"/>
              <w:jc w:val="both"/>
              <w:rPr>
                <w:rFonts w:ascii="Times New Roman" w:hAnsi="Times New Roman" w:cs="Times New Roman"/>
                <w:b w:val="0"/>
                <w:color w:val="auto"/>
                <w:sz w:val="24"/>
                <w:szCs w:val="24"/>
              </w:rPr>
            </w:pPr>
            <w:r w:rsidRPr="003E7E48">
              <w:rPr>
                <w:rFonts w:ascii="Times New Roman" w:hAnsi="Times New Roman" w:cs="Times New Roman"/>
                <w:b w:val="0"/>
                <w:color w:val="auto"/>
                <w:sz w:val="24"/>
                <w:szCs w:val="24"/>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1B591" w14:textId="77777777" w:rsidR="00235304" w:rsidRPr="003E7E48" w:rsidRDefault="00235304" w:rsidP="00A7110F">
            <w:pPr>
              <w:snapToGrid w:val="0"/>
              <w:spacing w:before="60" w:after="60" w:line="240" w:lineRule="auto"/>
              <w:ind w:left="110" w:right="74"/>
              <w:jc w:val="center"/>
              <w:rPr>
                <w:rFonts w:ascii="Times New Roman" w:hAnsi="Times New Roman" w:cs="Times New Roman"/>
                <w:color w:val="auto"/>
              </w:rPr>
            </w:pPr>
          </w:p>
        </w:tc>
      </w:tr>
      <w:tr w:rsidR="00E11241" w:rsidRPr="003E7E48" w14:paraId="0A7607B4" w14:textId="77777777" w:rsidTr="00A7110F">
        <w:tc>
          <w:tcPr>
            <w:tcW w:w="8038" w:type="dxa"/>
            <w:tcBorders>
              <w:top w:val="single" w:sz="4" w:space="0" w:color="000000"/>
              <w:left w:val="single" w:sz="4" w:space="0" w:color="000000"/>
              <w:bottom w:val="single" w:sz="4" w:space="0" w:color="000000"/>
            </w:tcBorders>
            <w:shd w:val="clear" w:color="auto" w:fill="FFFFFF"/>
          </w:tcPr>
          <w:p w14:paraId="767B750A" w14:textId="77777777" w:rsidR="00E11241" w:rsidRPr="003E7E48" w:rsidRDefault="00E11241" w:rsidP="00A7110F">
            <w:pPr>
              <w:tabs>
                <w:tab w:val="left" w:pos="0"/>
                <w:tab w:val="left" w:pos="1322"/>
              </w:tabs>
              <w:spacing w:before="60" w:after="60" w:line="240" w:lineRule="auto"/>
              <w:jc w:val="both"/>
              <w:rPr>
                <w:rFonts w:ascii="Times New Roman" w:hAnsi="Times New Roman" w:cs="Times New Roman"/>
                <w:color w:val="auto"/>
                <w:highlight w:val="yellow"/>
              </w:rPr>
            </w:pPr>
            <w:r w:rsidRPr="003E7E48">
              <w:rPr>
                <w:rFonts w:ascii="Times New Roman" w:hAnsi="Times New Roman" w:cs="Times New Roman"/>
                <w:b/>
                <w:color w:val="auto"/>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5EBDA" w14:textId="77777777" w:rsidR="00E11241" w:rsidRPr="003E7E48" w:rsidRDefault="00E11241" w:rsidP="00A7110F">
            <w:pPr>
              <w:snapToGrid w:val="0"/>
              <w:spacing w:before="60" w:after="60" w:line="240" w:lineRule="auto"/>
              <w:ind w:left="110" w:right="74"/>
              <w:jc w:val="center"/>
              <w:rPr>
                <w:rFonts w:ascii="Times New Roman" w:hAnsi="Times New Roman" w:cs="Times New Roman"/>
                <w:color w:val="auto"/>
              </w:rPr>
            </w:pPr>
          </w:p>
        </w:tc>
      </w:tr>
      <w:tr w:rsidR="00E11241" w:rsidRPr="003E7E48" w14:paraId="7B53C2ED" w14:textId="77777777" w:rsidTr="00A7110F">
        <w:tc>
          <w:tcPr>
            <w:tcW w:w="8038" w:type="dxa"/>
            <w:tcBorders>
              <w:top w:val="single" w:sz="4" w:space="0" w:color="000000"/>
              <w:left w:val="single" w:sz="4" w:space="0" w:color="000000"/>
              <w:bottom w:val="single" w:sz="4" w:space="0" w:color="000000"/>
            </w:tcBorders>
            <w:shd w:val="clear" w:color="auto" w:fill="FFFFFF"/>
          </w:tcPr>
          <w:p w14:paraId="6483D432" w14:textId="1EE8A959" w:rsidR="0007166C" w:rsidRPr="003E7E48" w:rsidRDefault="0007166C" w:rsidP="0007166C">
            <w:pPr>
              <w:spacing w:before="28" w:after="0" w:line="100" w:lineRule="atLeast"/>
              <w:jc w:val="both"/>
              <w:rPr>
                <w:rFonts w:ascii="Times New Roman" w:hAnsi="Times New Roman" w:cs="Times New Roman"/>
                <w:bCs/>
                <w:color w:val="auto"/>
                <w:lang w:val="nb-NO"/>
              </w:rPr>
            </w:pPr>
            <w:r w:rsidRPr="003E7E48">
              <w:rPr>
                <w:rFonts w:ascii="Times New Roman" w:hAnsi="Times New Roman" w:cs="Times New Roman"/>
                <w:color w:val="auto"/>
              </w:rPr>
              <w:t>M/1.</w:t>
            </w:r>
            <w:r w:rsidRPr="003E7E48">
              <w:rPr>
                <w:rFonts w:ascii="Times New Roman" w:hAnsi="Times New Roman" w:cs="Times New Roman"/>
                <w:b/>
                <w:bCs/>
                <w:color w:val="FF0000"/>
                <w:kern w:val="0"/>
                <w:lang w:val="nb-NO" w:eastAsia="en-US"/>
              </w:rPr>
              <w:t xml:space="preserve"> </w:t>
            </w:r>
            <w:r w:rsidRPr="003E7E48">
              <w:rPr>
                <w:rFonts w:ascii="Times New Roman" w:hAnsi="Times New Roman" w:cs="Times New Roman"/>
                <w:bCs/>
                <w:color w:val="auto"/>
                <w:lang w:val="nb-NO"/>
              </w:rPr>
              <w:t>Ismertesse a 321/2015. (X. 30.) Korm. rendelet 21. § (1) bekezdés a) pontja alapján az eljárást megindító felhívás feladásától</w:t>
            </w:r>
            <w:r w:rsidR="00136B51">
              <w:rPr>
                <w:rFonts w:ascii="Times New Roman" w:hAnsi="Times New Roman" w:cs="Times New Roman"/>
                <w:bCs/>
                <w:color w:val="auto"/>
                <w:lang w:val="nb-NO"/>
              </w:rPr>
              <w:t xml:space="preserve"> visszafelé számított megelőző 6</w:t>
            </w:r>
            <w:r w:rsidRPr="003E7E48">
              <w:rPr>
                <w:rFonts w:ascii="Times New Roman" w:hAnsi="Times New Roman" w:cs="Times New Roman"/>
                <w:bCs/>
                <w:color w:val="auto"/>
                <w:lang w:val="nb-NO"/>
              </w:rPr>
              <w:t xml:space="preserve"> év - jelen közbeszerzés tárgyával megegyező - legjelentősebb szállításait.</w:t>
            </w:r>
            <w:r w:rsidR="00D56C6B" w:rsidRPr="003E7E48">
              <w:rPr>
                <w:rFonts w:ascii="Times New Roman" w:hAnsi="Times New Roman" w:cs="Times New Roman"/>
                <w:bCs/>
                <w:color w:val="auto"/>
                <w:lang w:val="nb-NO"/>
              </w:rPr>
              <w:t xml:space="preserve"> </w:t>
            </w:r>
            <w:r w:rsidR="00D56C6B" w:rsidRPr="003E7E48">
              <w:rPr>
                <w:rFonts w:ascii="Times New Roman" w:hAnsi="Times New Roman" w:cs="Times New Roman"/>
                <w:i/>
                <w:smallCaps/>
                <w:color w:val="auto"/>
                <w:kern w:val="21"/>
              </w:rPr>
              <w:t>(6. sz. melléklet)</w:t>
            </w:r>
          </w:p>
          <w:p w14:paraId="07F017F6" w14:textId="32AE51C5" w:rsidR="00E11241" w:rsidRPr="003E7E48" w:rsidRDefault="00E11241" w:rsidP="00A7110F">
            <w:pPr>
              <w:pStyle w:val="NormlWeb"/>
              <w:spacing w:before="60" w:after="60"/>
              <w:jc w:val="both"/>
              <w:rPr>
                <w:highlight w:val="yellow"/>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E062" w14:textId="77777777" w:rsidR="00E11241" w:rsidRPr="003E7E48" w:rsidRDefault="00E11241" w:rsidP="00A7110F">
            <w:pPr>
              <w:snapToGrid w:val="0"/>
              <w:spacing w:before="60" w:after="60" w:line="240" w:lineRule="auto"/>
              <w:ind w:left="110" w:right="74"/>
              <w:jc w:val="center"/>
              <w:rPr>
                <w:rFonts w:ascii="Times New Roman" w:hAnsi="Times New Roman" w:cs="Times New Roman"/>
                <w:color w:val="auto"/>
              </w:rPr>
            </w:pPr>
          </w:p>
        </w:tc>
      </w:tr>
    </w:tbl>
    <w:p w14:paraId="04B846BF" w14:textId="527F1FA8" w:rsidR="00235304" w:rsidRPr="003E7E48" w:rsidRDefault="00235304" w:rsidP="00EB6F9C">
      <w:pPr>
        <w:spacing w:before="60" w:after="60" w:line="240" w:lineRule="auto"/>
        <w:jc w:val="both"/>
        <w:rPr>
          <w:rFonts w:ascii="Times New Roman" w:hAnsi="Times New Roman" w:cs="Times New Roman"/>
          <w:color w:val="auto"/>
        </w:rPr>
      </w:pPr>
    </w:p>
    <w:p w14:paraId="0FECE53F" w14:textId="77777777" w:rsidR="00FE55FA" w:rsidRPr="003E7E48" w:rsidRDefault="00FE55FA" w:rsidP="00F3462E">
      <w:pPr>
        <w:pageBreakBefore/>
        <w:spacing w:after="0" w:line="360" w:lineRule="auto"/>
        <w:jc w:val="right"/>
        <w:rPr>
          <w:rFonts w:ascii="Times New Roman" w:hAnsi="Times New Roman" w:cs="Times New Roman"/>
          <w:b/>
          <w:color w:val="auto"/>
        </w:rPr>
        <w:sectPr w:rsidR="00FE55FA" w:rsidRPr="003E7E48" w:rsidSect="00DA40BB">
          <w:headerReference w:type="default" r:id="rId41"/>
          <w:pgSz w:w="11906" w:h="16838"/>
          <w:pgMar w:top="1418" w:right="1276" w:bottom="1418" w:left="1134" w:header="709" w:footer="709" w:gutter="0"/>
          <w:cols w:space="708"/>
          <w:docGrid w:linePitch="326"/>
        </w:sectPr>
      </w:pPr>
    </w:p>
    <w:p w14:paraId="5CC2CF3B" w14:textId="51DC6A75" w:rsidR="00893F4D" w:rsidRPr="003E7E48" w:rsidRDefault="00715A1B" w:rsidP="00F3462E">
      <w:pPr>
        <w:pageBreakBefore/>
        <w:spacing w:after="0" w:line="360" w:lineRule="auto"/>
        <w:jc w:val="right"/>
        <w:rPr>
          <w:rFonts w:ascii="Times New Roman" w:hAnsi="Times New Roman" w:cs="Times New Roman"/>
          <w:color w:val="auto"/>
        </w:rPr>
      </w:pPr>
      <w:r w:rsidRPr="003E7E48">
        <w:rPr>
          <w:rFonts w:ascii="Times New Roman" w:hAnsi="Times New Roman" w:cs="Times New Roman"/>
          <w:b/>
          <w:color w:val="auto"/>
        </w:rPr>
        <w:lastRenderedPageBreak/>
        <w:t>2.1. sz.</w:t>
      </w:r>
      <w:r w:rsidR="00893F4D" w:rsidRPr="003E7E48">
        <w:rPr>
          <w:rFonts w:ascii="Times New Roman" w:hAnsi="Times New Roman" w:cs="Times New Roman"/>
          <w:b/>
          <w:color w:val="auto"/>
        </w:rPr>
        <w:t xml:space="preserve"> melléklet</w:t>
      </w:r>
    </w:p>
    <w:p w14:paraId="5CC2CF3C" w14:textId="77777777" w:rsidR="00893F4D" w:rsidRPr="003E7E48" w:rsidRDefault="00893F4D" w:rsidP="00F3462E">
      <w:pPr>
        <w:spacing w:after="0" w:line="360" w:lineRule="auto"/>
        <w:rPr>
          <w:rFonts w:ascii="Times New Roman" w:hAnsi="Times New Roman" w:cs="Times New Roman"/>
          <w:color w:val="auto"/>
        </w:rPr>
      </w:pPr>
    </w:p>
    <w:p w14:paraId="5CC2CF3D" w14:textId="491397B5" w:rsidR="00893F4D" w:rsidRPr="003E7E48" w:rsidRDefault="00893F4D" w:rsidP="00F3462E">
      <w:pPr>
        <w:spacing w:after="0" w:line="360" w:lineRule="auto"/>
        <w:jc w:val="center"/>
        <w:rPr>
          <w:rFonts w:ascii="Times New Roman" w:hAnsi="Times New Roman" w:cs="Times New Roman"/>
          <w:b/>
          <w:color w:val="auto"/>
        </w:rPr>
      </w:pPr>
      <w:r w:rsidRPr="003E7E48">
        <w:rPr>
          <w:rFonts w:ascii="Times New Roman" w:hAnsi="Times New Roman" w:cs="Times New Roman"/>
          <w:b/>
          <w:caps/>
          <w:color w:val="auto"/>
        </w:rPr>
        <w:t>Felolvasólap</w:t>
      </w:r>
      <w:r w:rsidR="002C1B17" w:rsidRPr="003E7E48">
        <w:rPr>
          <w:rStyle w:val="Lbjegyzet-hivatkozs"/>
          <w:rFonts w:ascii="Times New Roman" w:hAnsi="Times New Roman"/>
          <w:b/>
          <w:caps/>
        </w:rPr>
        <w:footnoteReference w:id="2"/>
      </w:r>
    </w:p>
    <w:p w14:paraId="5CC2CF3E" w14:textId="77777777" w:rsidR="00893F4D" w:rsidRPr="003E7E48" w:rsidRDefault="00893F4D" w:rsidP="00F3462E">
      <w:pPr>
        <w:spacing w:after="0" w:line="360" w:lineRule="auto"/>
        <w:jc w:val="center"/>
        <w:rPr>
          <w:rFonts w:ascii="Times New Roman" w:hAnsi="Times New Roman" w:cs="Times New Roman"/>
          <w:b/>
          <w:color w:val="auto"/>
        </w:rPr>
      </w:pPr>
      <w:r w:rsidRPr="003E7E48">
        <w:rPr>
          <w:rFonts w:ascii="Times New Roman" w:hAnsi="Times New Roman" w:cs="Times New Roman"/>
          <w:b/>
          <w:color w:val="auto"/>
        </w:rPr>
        <w:t>(önálló ajánlattétel esetén)</w:t>
      </w:r>
    </w:p>
    <w:p w14:paraId="5CC2CF3F" w14:textId="77777777" w:rsidR="00893F4D" w:rsidRPr="003E7E48" w:rsidRDefault="00893F4D" w:rsidP="00347F45">
      <w:pPr>
        <w:numPr>
          <w:ilvl w:val="0"/>
          <w:numId w:val="9"/>
        </w:numPr>
        <w:spacing w:after="0" w:line="360" w:lineRule="auto"/>
        <w:jc w:val="both"/>
        <w:rPr>
          <w:rFonts w:ascii="Times New Roman" w:hAnsi="Times New Roman" w:cs="Times New Roman"/>
          <w:color w:val="auto"/>
        </w:rPr>
      </w:pPr>
      <w:r w:rsidRPr="003E7E48">
        <w:rPr>
          <w:rFonts w:ascii="Times New Roman" w:hAnsi="Times New Roman" w:cs="Times New Roman"/>
          <w:b/>
          <w:color w:val="auto"/>
        </w:rPr>
        <w:t>Ajánlattevő</w:t>
      </w:r>
    </w:p>
    <w:p w14:paraId="5CC2CF40" w14:textId="77777777" w:rsidR="00893F4D" w:rsidRPr="003E7E48" w:rsidRDefault="00893F4D" w:rsidP="00347F45">
      <w:pPr>
        <w:spacing w:after="0" w:line="360" w:lineRule="auto"/>
        <w:ind w:left="480"/>
        <w:jc w:val="both"/>
        <w:rPr>
          <w:rFonts w:ascii="Times New Roman" w:hAnsi="Times New Roman" w:cs="Times New Roman"/>
          <w:color w:val="auto"/>
        </w:rPr>
      </w:pPr>
      <w:r w:rsidRPr="003E7E48">
        <w:rPr>
          <w:rFonts w:ascii="Times New Roman" w:hAnsi="Times New Roman" w:cs="Times New Roman"/>
          <w:color w:val="auto"/>
        </w:rPr>
        <w:t xml:space="preserve">Név: </w:t>
      </w:r>
      <w:r w:rsidRPr="003E7E48">
        <w:rPr>
          <w:rFonts w:ascii="Times New Roman" w:hAnsi="Times New Roman" w:cs="Times New Roman"/>
          <w:color w:val="auto"/>
        </w:rPr>
        <w:tab/>
      </w:r>
    </w:p>
    <w:p w14:paraId="5CC2CF41" w14:textId="77777777" w:rsidR="00893F4D" w:rsidRPr="003E7E48" w:rsidRDefault="00893F4D" w:rsidP="00347F45">
      <w:pPr>
        <w:spacing w:after="0" w:line="360" w:lineRule="auto"/>
        <w:ind w:left="480"/>
        <w:jc w:val="both"/>
        <w:rPr>
          <w:rFonts w:ascii="Times New Roman" w:hAnsi="Times New Roman" w:cs="Times New Roman"/>
          <w:color w:val="auto"/>
        </w:rPr>
      </w:pPr>
      <w:r w:rsidRPr="003E7E48">
        <w:rPr>
          <w:rFonts w:ascii="Times New Roman" w:hAnsi="Times New Roman" w:cs="Times New Roman"/>
          <w:color w:val="auto"/>
        </w:rPr>
        <w:t xml:space="preserve">Székhely: </w:t>
      </w:r>
      <w:r w:rsidRPr="003E7E48">
        <w:rPr>
          <w:rFonts w:ascii="Times New Roman" w:hAnsi="Times New Roman" w:cs="Times New Roman"/>
          <w:color w:val="auto"/>
        </w:rPr>
        <w:tab/>
      </w:r>
    </w:p>
    <w:p w14:paraId="5CC2CF42" w14:textId="1F8EDCFE" w:rsidR="00893F4D" w:rsidRPr="003E7E48" w:rsidRDefault="00893F4D" w:rsidP="00347F45">
      <w:pPr>
        <w:spacing w:after="0" w:line="360" w:lineRule="auto"/>
        <w:ind w:left="480"/>
        <w:jc w:val="both"/>
        <w:rPr>
          <w:rFonts w:ascii="Times New Roman" w:hAnsi="Times New Roman" w:cs="Times New Roman"/>
          <w:color w:val="auto"/>
        </w:rPr>
      </w:pPr>
      <w:r w:rsidRPr="003E7E48">
        <w:rPr>
          <w:rFonts w:ascii="Times New Roman" w:hAnsi="Times New Roman" w:cs="Times New Roman"/>
          <w:color w:val="auto"/>
        </w:rPr>
        <w:t xml:space="preserve">Telefon: </w:t>
      </w:r>
      <w:r w:rsidRPr="003E7E48">
        <w:rPr>
          <w:rFonts w:ascii="Times New Roman" w:hAnsi="Times New Roman" w:cs="Times New Roman"/>
          <w:color w:val="auto"/>
        </w:rPr>
        <w:tab/>
      </w:r>
      <w:r w:rsidR="00347F45" w:rsidRPr="003E7E48">
        <w:rPr>
          <w:rFonts w:ascii="Times New Roman" w:hAnsi="Times New Roman" w:cs="Times New Roman"/>
          <w:color w:val="auto"/>
        </w:rPr>
        <w:tab/>
      </w:r>
      <w:r w:rsidRPr="003E7E48">
        <w:rPr>
          <w:rFonts w:ascii="Times New Roman" w:hAnsi="Times New Roman" w:cs="Times New Roman"/>
          <w:color w:val="auto"/>
        </w:rPr>
        <w:t xml:space="preserve"> Fax: </w:t>
      </w:r>
      <w:r w:rsidRPr="003E7E48">
        <w:rPr>
          <w:rFonts w:ascii="Times New Roman" w:hAnsi="Times New Roman" w:cs="Times New Roman"/>
          <w:color w:val="auto"/>
        </w:rPr>
        <w:tab/>
      </w:r>
    </w:p>
    <w:p w14:paraId="5CC2CF43" w14:textId="77777777" w:rsidR="00893F4D" w:rsidRPr="003E7E48" w:rsidRDefault="00893F4D" w:rsidP="00347F45">
      <w:pPr>
        <w:spacing w:after="0" w:line="360" w:lineRule="auto"/>
        <w:ind w:left="480"/>
        <w:jc w:val="both"/>
        <w:rPr>
          <w:rFonts w:ascii="Times New Roman" w:hAnsi="Times New Roman" w:cs="Times New Roman"/>
          <w:color w:val="auto"/>
        </w:rPr>
      </w:pPr>
      <w:r w:rsidRPr="003E7E48">
        <w:rPr>
          <w:rFonts w:ascii="Times New Roman" w:hAnsi="Times New Roman" w:cs="Times New Roman"/>
          <w:color w:val="auto"/>
        </w:rPr>
        <w:t xml:space="preserve">E-mail: </w:t>
      </w:r>
      <w:r w:rsidRPr="003E7E48">
        <w:rPr>
          <w:rFonts w:ascii="Times New Roman" w:hAnsi="Times New Roman" w:cs="Times New Roman"/>
          <w:color w:val="auto"/>
        </w:rPr>
        <w:tab/>
      </w:r>
    </w:p>
    <w:p w14:paraId="5CC2CF44" w14:textId="77777777" w:rsidR="00893F4D" w:rsidRPr="003E7E48" w:rsidRDefault="00893F4D" w:rsidP="00347F45">
      <w:pPr>
        <w:tabs>
          <w:tab w:val="right" w:leader="underscore" w:pos="4678"/>
        </w:tabs>
        <w:spacing w:after="0" w:line="360" w:lineRule="auto"/>
        <w:ind w:left="480" w:hanging="480"/>
        <w:jc w:val="both"/>
        <w:rPr>
          <w:rFonts w:ascii="Times New Roman" w:hAnsi="Times New Roman" w:cs="Times New Roman"/>
          <w:color w:val="auto"/>
        </w:rPr>
      </w:pPr>
    </w:p>
    <w:p w14:paraId="5CC2CF45" w14:textId="6B7A55D3" w:rsidR="00893F4D" w:rsidRPr="003E7E48" w:rsidRDefault="00893F4D" w:rsidP="00606BD7">
      <w:pPr>
        <w:numPr>
          <w:ilvl w:val="0"/>
          <w:numId w:val="9"/>
        </w:numPr>
        <w:spacing w:after="0" w:line="360" w:lineRule="auto"/>
        <w:jc w:val="both"/>
        <w:rPr>
          <w:rFonts w:ascii="Times New Roman" w:hAnsi="Times New Roman" w:cs="Times New Roman"/>
          <w:b/>
          <w:i/>
          <w:color w:val="auto"/>
        </w:rPr>
      </w:pPr>
      <w:r w:rsidRPr="003E7E48">
        <w:rPr>
          <w:rFonts w:ascii="Times New Roman" w:hAnsi="Times New Roman" w:cs="Times New Roman"/>
          <w:b/>
          <w:color w:val="auto"/>
        </w:rPr>
        <w:t>Ajánlattétel tárgya:</w:t>
      </w:r>
      <w:r w:rsidRPr="003E7E48">
        <w:rPr>
          <w:rFonts w:ascii="Times New Roman" w:hAnsi="Times New Roman" w:cs="Times New Roman"/>
          <w:b/>
          <w:i/>
          <w:color w:val="auto"/>
        </w:rPr>
        <w:t xml:space="preserve"> „</w:t>
      </w:r>
      <w:r w:rsidR="00136B51" w:rsidRPr="00136B51">
        <w:rPr>
          <w:rFonts w:ascii="Times New Roman" w:hAnsi="Times New Roman" w:cs="Times New Roman"/>
          <w:b/>
          <w:color w:val="auto"/>
        </w:rPr>
        <w:t>Eszközbeszerzés a göncruszkai olajtökmag tisztító és feldolgozó üzem részére</w:t>
      </w:r>
      <w:r w:rsidR="0007166C" w:rsidRPr="003E7E48">
        <w:rPr>
          <w:rFonts w:ascii="Times New Roman" w:hAnsi="Times New Roman" w:cs="Times New Roman"/>
          <w:b/>
          <w:color w:val="auto"/>
        </w:rPr>
        <w:t>.</w:t>
      </w:r>
      <w:r w:rsidRPr="003E7E48">
        <w:rPr>
          <w:rFonts w:ascii="Times New Roman" w:hAnsi="Times New Roman" w:cs="Times New Roman"/>
          <w:b/>
          <w:i/>
          <w:color w:val="auto"/>
        </w:rPr>
        <w:t>”</w:t>
      </w:r>
    </w:p>
    <w:p w14:paraId="5CC2CF46" w14:textId="77777777" w:rsidR="00893F4D" w:rsidRPr="003E7E48" w:rsidRDefault="00893F4D" w:rsidP="002C1B17">
      <w:pPr>
        <w:tabs>
          <w:tab w:val="right" w:leader="underscore" w:pos="4678"/>
        </w:tabs>
        <w:spacing w:after="0" w:line="360" w:lineRule="auto"/>
        <w:ind w:left="480" w:hanging="480"/>
        <w:jc w:val="both"/>
        <w:rPr>
          <w:rFonts w:ascii="Times New Roman" w:hAnsi="Times New Roman" w:cs="Times New Roman"/>
          <w:color w:val="auto"/>
        </w:rPr>
      </w:pPr>
    </w:p>
    <w:p w14:paraId="37948044" w14:textId="7B124996" w:rsidR="0007166C" w:rsidRPr="003E7E48" w:rsidRDefault="00893F4D" w:rsidP="002C1B17">
      <w:pPr>
        <w:pStyle w:val="Listaszerbekezds"/>
        <w:numPr>
          <w:ilvl w:val="0"/>
          <w:numId w:val="9"/>
        </w:numPr>
        <w:spacing w:before="0" w:after="0" w:line="360" w:lineRule="auto"/>
        <w:ind w:left="482" w:hanging="482"/>
        <w:rPr>
          <w:rFonts w:ascii="Times New Roman" w:hAnsi="Times New Roman"/>
          <w:b/>
          <w:sz w:val="24"/>
        </w:rPr>
      </w:pPr>
      <w:r w:rsidRPr="003E7E48">
        <w:rPr>
          <w:rFonts w:ascii="Times New Roman" w:hAnsi="Times New Roman"/>
          <w:b/>
          <w:sz w:val="24"/>
        </w:rPr>
        <w:t>Ajánlat:</w:t>
      </w:r>
      <w:r w:rsidR="0007166C" w:rsidRPr="003E7E48">
        <w:rPr>
          <w:rFonts w:ascii="Times New Roman" w:hAnsi="Times New Roman"/>
          <w:b/>
          <w:sz w:val="24"/>
        </w:rPr>
        <w:t xml:space="preserve"> </w:t>
      </w:r>
    </w:p>
    <w:p w14:paraId="24082166" w14:textId="0763C20B" w:rsidR="002C1B17" w:rsidRPr="003E7E48" w:rsidRDefault="002C1B17" w:rsidP="002C1B17">
      <w:pPr>
        <w:ind w:firstLine="480"/>
        <w:rPr>
          <w:rFonts w:ascii="Times New Roman" w:hAnsi="Times New Roman" w:cs="Times New Roman"/>
        </w:rPr>
      </w:pPr>
    </w:p>
    <w:tbl>
      <w:tblPr>
        <w:tblW w:w="9072" w:type="dxa"/>
        <w:tblCellSpacing w:w="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6095"/>
        <w:gridCol w:w="2410"/>
      </w:tblGrid>
      <w:tr w:rsidR="00136B51" w:rsidRPr="00245B00" w14:paraId="361D2DD3" w14:textId="77777777" w:rsidTr="00FA4792">
        <w:trPr>
          <w:tblCellSpacing w:w="37" w:type="dxa"/>
        </w:trPr>
        <w:tc>
          <w:tcPr>
            <w:tcW w:w="6551" w:type="dxa"/>
            <w:gridSpan w:val="2"/>
            <w:shd w:val="clear" w:color="auto" w:fill="C6D9F1"/>
            <w:vAlign w:val="center"/>
          </w:tcPr>
          <w:p w14:paraId="0BA87904"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eastAsia="Times New Roman" w:hAnsi="Times New Roman" w:cs="Times New Roman"/>
              </w:rPr>
              <w:t>Részszempont</w:t>
            </w:r>
          </w:p>
        </w:tc>
        <w:tc>
          <w:tcPr>
            <w:tcW w:w="2299" w:type="dxa"/>
            <w:shd w:val="clear" w:color="auto" w:fill="C6D9F1"/>
            <w:vAlign w:val="center"/>
          </w:tcPr>
          <w:p w14:paraId="593735F0"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hAnsi="Times New Roman" w:cs="Times New Roman"/>
                <w:b/>
              </w:rPr>
              <w:t>Ajánlat</w:t>
            </w:r>
          </w:p>
        </w:tc>
      </w:tr>
      <w:tr w:rsidR="00136B51" w:rsidRPr="00245B00" w14:paraId="07C8F550" w14:textId="77777777" w:rsidTr="00FA4792">
        <w:trPr>
          <w:tblCellSpacing w:w="37" w:type="dxa"/>
        </w:trPr>
        <w:tc>
          <w:tcPr>
            <w:tcW w:w="456" w:type="dxa"/>
            <w:vAlign w:val="center"/>
          </w:tcPr>
          <w:p w14:paraId="1873D83D"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eastAsia="Times New Roman" w:hAnsi="Times New Roman" w:cs="Times New Roman"/>
              </w:rPr>
              <w:t>1.</w:t>
            </w:r>
          </w:p>
        </w:tc>
        <w:tc>
          <w:tcPr>
            <w:tcW w:w="6021" w:type="dxa"/>
            <w:vAlign w:val="center"/>
          </w:tcPr>
          <w:p w14:paraId="2F3B54CF" w14:textId="77777777" w:rsidR="00136B51" w:rsidRPr="00245B00" w:rsidRDefault="00136B51" w:rsidP="00FA4792">
            <w:pPr>
              <w:spacing w:after="0" w:line="240" w:lineRule="auto"/>
              <w:jc w:val="both"/>
              <w:rPr>
                <w:rFonts w:ascii="Times New Roman" w:eastAsia="Times New Roman" w:hAnsi="Times New Roman" w:cs="Times New Roman"/>
              </w:rPr>
            </w:pPr>
            <w:r w:rsidRPr="00245B00">
              <w:rPr>
                <w:rFonts w:ascii="Times New Roman" w:eastAsia="Times New Roman" w:hAnsi="Times New Roman" w:cs="Times New Roman"/>
              </w:rPr>
              <w:t>Egyösszegű nettó ajánlati ár (forint)</w:t>
            </w:r>
          </w:p>
        </w:tc>
        <w:tc>
          <w:tcPr>
            <w:tcW w:w="2299" w:type="dxa"/>
            <w:vAlign w:val="center"/>
          </w:tcPr>
          <w:p w14:paraId="123148F7" w14:textId="77777777" w:rsidR="00136B51" w:rsidRPr="00245B00" w:rsidRDefault="00136B51" w:rsidP="00FA4792">
            <w:pPr>
              <w:spacing w:after="0" w:line="240" w:lineRule="auto"/>
              <w:jc w:val="center"/>
              <w:rPr>
                <w:rFonts w:ascii="Times New Roman" w:eastAsia="Times New Roman" w:hAnsi="Times New Roman" w:cs="Times New Roman"/>
              </w:rPr>
            </w:pPr>
          </w:p>
        </w:tc>
      </w:tr>
      <w:tr w:rsidR="00136B51" w:rsidRPr="00245B00" w14:paraId="699909D2" w14:textId="77777777" w:rsidTr="00FA4792">
        <w:trPr>
          <w:tblCellSpacing w:w="37" w:type="dxa"/>
        </w:trPr>
        <w:tc>
          <w:tcPr>
            <w:tcW w:w="456" w:type="dxa"/>
            <w:vAlign w:val="center"/>
          </w:tcPr>
          <w:p w14:paraId="4377BFC6"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eastAsia="Times New Roman" w:hAnsi="Times New Roman" w:cs="Times New Roman"/>
              </w:rPr>
              <w:t>2</w:t>
            </w:r>
          </w:p>
        </w:tc>
        <w:tc>
          <w:tcPr>
            <w:tcW w:w="6021" w:type="dxa"/>
            <w:vAlign w:val="center"/>
          </w:tcPr>
          <w:p w14:paraId="6404F43B" w14:textId="17743FDE" w:rsidR="00136B51" w:rsidRPr="00245B00" w:rsidRDefault="00136B51" w:rsidP="00FA4792">
            <w:pPr>
              <w:spacing w:after="0" w:line="240" w:lineRule="auto"/>
              <w:jc w:val="both"/>
              <w:rPr>
                <w:rFonts w:ascii="Times New Roman" w:eastAsia="Times New Roman" w:hAnsi="Times New Roman" w:cs="Times New Roman"/>
              </w:rPr>
            </w:pPr>
            <w:r w:rsidRPr="00245B00">
              <w:rPr>
                <w:rFonts w:ascii="Times New Roman" w:eastAsia="Times New Roman" w:hAnsi="Times New Roman" w:cs="Times New Roman"/>
              </w:rPr>
              <w:t xml:space="preserve">Jótállás időtartama (a műszaki átadás-átvételt követő naptól számítva hónapokban megadva; </w:t>
            </w:r>
            <w:r>
              <w:rPr>
                <w:rFonts w:ascii="Times New Roman" w:eastAsia="Times New Roman" w:hAnsi="Times New Roman" w:cs="Times New Roman"/>
              </w:rPr>
              <w:t>ajánlati elem minimum értéke: 12</w:t>
            </w:r>
            <w:r w:rsidRPr="00245B00">
              <w:rPr>
                <w:rFonts w:ascii="Times New Roman" w:eastAsia="Times New Roman" w:hAnsi="Times New Roman" w:cs="Times New Roman"/>
              </w:rPr>
              <w:t xml:space="preserve"> hónap, legkedvezőbb szintje: 60 hónap)</w:t>
            </w:r>
          </w:p>
        </w:tc>
        <w:tc>
          <w:tcPr>
            <w:tcW w:w="2299" w:type="dxa"/>
            <w:vAlign w:val="center"/>
          </w:tcPr>
          <w:p w14:paraId="2D1A6B74" w14:textId="77777777" w:rsidR="00136B51" w:rsidRPr="00245B00" w:rsidRDefault="00136B51" w:rsidP="00FA4792">
            <w:pPr>
              <w:spacing w:after="0" w:line="240" w:lineRule="auto"/>
              <w:jc w:val="center"/>
              <w:rPr>
                <w:rFonts w:ascii="Times New Roman" w:eastAsia="Times New Roman" w:hAnsi="Times New Roman" w:cs="Times New Roman"/>
              </w:rPr>
            </w:pPr>
          </w:p>
        </w:tc>
      </w:tr>
    </w:tbl>
    <w:p w14:paraId="1A70C6F0" w14:textId="37184136" w:rsidR="0007166C" w:rsidRPr="003E7E48" w:rsidRDefault="0007166C" w:rsidP="0007166C">
      <w:pPr>
        <w:spacing w:after="0" w:line="360" w:lineRule="auto"/>
        <w:jc w:val="both"/>
        <w:rPr>
          <w:rFonts w:ascii="Times New Roman" w:hAnsi="Times New Roman" w:cs="Times New Roman"/>
          <w:color w:val="auto"/>
        </w:rPr>
      </w:pPr>
    </w:p>
    <w:p w14:paraId="75724566" w14:textId="671F6835" w:rsidR="002C1B17" w:rsidRPr="00136B51" w:rsidRDefault="00136B51" w:rsidP="00136B51">
      <w:pPr>
        <w:spacing w:after="0" w:line="360" w:lineRule="auto"/>
        <w:jc w:val="both"/>
        <w:rPr>
          <w:rFonts w:ascii="Times New Roman" w:hAnsi="Times New Roman" w:cs="Times New Roman"/>
          <w:i/>
        </w:rPr>
      </w:pPr>
      <w:r w:rsidRPr="00734595">
        <w:rPr>
          <w:rFonts w:ascii="Times New Roman" w:hAnsi="Times New Roman" w:cs="Times New Roman"/>
          <w:i/>
        </w:rPr>
        <w:t>Az ajánlatnak tartalmaznia kell az ajánlati árat alátámasztó árazott költségvetést</w:t>
      </w:r>
      <w:r w:rsidR="0007166C" w:rsidRPr="003E7E48">
        <w:rPr>
          <w:rFonts w:ascii="Times New Roman" w:hAnsi="Times New Roman" w:cs="Times New Roman"/>
        </w:rPr>
        <w:t>.</w:t>
      </w:r>
    </w:p>
    <w:p w14:paraId="530A61F2" w14:textId="77777777" w:rsidR="0007166C" w:rsidRPr="003E7E48" w:rsidRDefault="0007166C" w:rsidP="0007166C">
      <w:pPr>
        <w:spacing w:after="0" w:line="360" w:lineRule="auto"/>
        <w:jc w:val="both"/>
        <w:rPr>
          <w:rFonts w:ascii="Times New Roman" w:hAnsi="Times New Roman" w:cs="Times New Roman"/>
        </w:rPr>
      </w:pPr>
    </w:p>
    <w:p w14:paraId="5CC2CFE1" w14:textId="3041453F" w:rsidR="00893F4D" w:rsidRPr="003E7E48" w:rsidRDefault="00893F4D" w:rsidP="0007166C">
      <w:pPr>
        <w:spacing w:after="0" w:line="360" w:lineRule="auto"/>
        <w:jc w:val="both"/>
        <w:rPr>
          <w:rFonts w:ascii="Times New Roman" w:hAnsi="Times New Roman" w:cs="Times New Roman"/>
        </w:rPr>
      </w:pPr>
      <w:r w:rsidRPr="003E7E48">
        <w:rPr>
          <w:rFonts w:ascii="Times New Roman" w:hAnsi="Times New Roman" w:cs="Times New Roman"/>
        </w:rPr>
        <w:t>Keltezés (helység, év, hónap, nap)</w:t>
      </w:r>
    </w:p>
    <w:p w14:paraId="5CC2CFE5" w14:textId="77777777" w:rsidR="00893F4D" w:rsidRPr="003E7E48" w:rsidRDefault="00893F4D" w:rsidP="00F3462E">
      <w:pPr>
        <w:tabs>
          <w:tab w:val="center" w:pos="6521"/>
        </w:tabs>
        <w:spacing w:after="0" w:line="360" w:lineRule="auto"/>
        <w:jc w:val="both"/>
        <w:rPr>
          <w:rFonts w:ascii="Times New Roman" w:hAnsi="Times New Roman" w:cs="Times New Roman"/>
          <w:color w:val="auto"/>
        </w:rPr>
      </w:pPr>
      <w:r w:rsidRPr="003E7E48">
        <w:rPr>
          <w:rFonts w:ascii="Times New Roman" w:hAnsi="Times New Roman" w:cs="Times New Roman"/>
          <w:color w:val="auto"/>
        </w:rPr>
        <w:tab/>
        <w:t>______________________________</w:t>
      </w:r>
    </w:p>
    <w:p w14:paraId="5CC2CFE6" w14:textId="77777777" w:rsidR="00893F4D" w:rsidRPr="003E7E48" w:rsidRDefault="00893F4D" w:rsidP="00F3462E">
      <w:pPr>
        <w:tabs>
          <w:tab w:val="center" w:pos="6521"/>
        </w:tabs>
        <w:spacing w:after="0" w:line="360" w:lineRule="auto"/>
        <w:jc w:val="both"/>
        <w:rPr>
          <w:rFonts w:ascii="Times New Roman" w:hAnsi="Times New Roman" w:cs="Times New Roman"/>
          <w:color w:val="auto"/>
        </w:rPr>
      </w:pPr>
      <w:r w:rsidRPr="003E7E48">
        <w:rPr>
          <w:rFonts w:ascii="Times New Roman" w:hAnsi="Times New Roman" w:cs="Times New Roman"/>
          <w:color w:val="auto"/>
        </w:rPr>
        <w:tab/>
        <w:t>(cégjegyzésre jogosult vagy szabályszerűen</w:t>
      </w:r>
    </w:p>
    <w:p w14:paraId="5CC2CFE7" w14:textId="77777777" w:rsidR="00893F4D" w:rsidRPr="003E7E48" w:rsidRDefault="00893F4D" w:rsidP="00F3462E">
      <w:pPr>
        <w:tabs>
          <w:tab w:val="center" w:pos="6521"/>
        </w:tabs>
        <w:spacing w:after="0" w:line="360" w:lineRule="auto"/>
        <w:jc w:val="both"/>
        <w:rPr>
          <w:rFonts w:ascii="Times New Roman" w:hAnsi="Times New Roman" w:cs="Times New Roman"/>
          <w:color w:val="auto"/>
          <w:shd w:val="clear" w:color="auto" w:fill="FFFF00"/>
        </w:rPr>
      </w:pPr>
      <w:r w:rsidRPr="003E7E48">
        <w:rPr>
          <w:rFonts w:ascii="Times New Roman" w:hAnsi="Times New Roman" w:cs="Times New Roman"/>
          <w:color w:val="auto"/>
        </w:rPr>
        <w:tab/>
        <w:t>meghatalmazott képviselő aláírása)</w:t>
      </w:r>
    </w:p>
    <w:p w14:paraId="5CC2CFE8" w14:textId="422BB7E4" w:rsidR="00893F4D" w:rsidRPr="003E7E48" w:rsidRDefault="00893F4D" w:rsidP="00F3462E">
      <w:pPr>
        <w:tabs>
          <w:tab w:val="center" w:pos="6521"/>
        </w:tabs>
        <w:spacing w:after="0" w:line="360" w:lineRule="auto"/>
        <w:jc w:val="both"/>
        <w:rPr>
          <w:rFonts w:ascii="Times New Roman" w:hAnsi="Times New Roman" w:cs="Times New Roman"/>
          <w:color w:val="auto"/>
          <w:shd w:val="clear" w:color="auto" w:fill="FFFF00"/>
        </w:rPr>
      </w:pPr>
    </w:p>
    <w:p w14:paraId="5CC2CFE9" w14:textId="56789C02" w:rsidR="00893F4D" w:rsidRPr="003E7E48" w:rsidRDefault="00715A1B" w:rsidP="00F3462E">
      <w:pPr>
        <w:pageBreakBefore/>
        <w:spacing w:after="0" w:line="360" w:lineRule="auto"/>
        <w:jc w:val="right"/>
        <w:rPr>
          <w:rFonts w:ascii="Times New Roman" w:hAnsi="Times New Roman" w:cs="Times New Roman"/>
          <w:b/>
          <w:caps/>
          <w:color w:val="auto"/>
        </w:rPr>
      </w:pPr>
      <w:r w:rsidRPr="003E7E48">
        <w:rPr>
          <w:rFonts w:ascii="Times New Roman" w:hAnsi="Times New Roman" w:cs="Times New Roman"/>
          <w:b/>
          <w:color w:val="auto"/>
        </w:rPr>
        <w:lastRenderedPageBreak/>
        <w:t>2.2. sz.</w:t>
      </w:r>
      <w:r w:rsidR="00893F4D" w:rsidRPr="003E7E48">
        <w:rPr>
          <w:rFonts w:ascii="Times New Roman" w:hAnsi="Times New Roman" w:cs="Times New Roman"/>
          <w:b/>
          <w:color w:val="auto"/>
        </w:rPr>
        <w:t xml:space="preserve"> melléklet</w:t>
      </w:r>
    </w:p>
    <w:p w14:paraId="0682FE5D" w14:textId="77777777" w:rsidR="00347F45" w:rsidRPr="003E7E48" w:rsidRDefault="00347F45" w:rsidP="00F3462E">
      <w:pPr>
        <w:spacing w:after="0" w:line="360" w:lineRule="auto"/>
        <w:jc w:val="center"/>
        <w:rPr>
          <w:rFonts w:ascii="Times New Roman" w:hAnsi="Times New Roman" w:cs="Times New Roman"/>
          <w:b/>
          <w:caps/>
          <w:color w:val="auto"/>
        </w:rPr>
      </w:pPr>
    </w:p>
    <w:p w14:paraId="5CC2CFEA" w14:textId="372F2520" w:rsidR="00893F4D" w:rsidRPr="003E7E48" w:rsidRDefault="00893F4D" w:rsidP="00F3462E">
      <w:pPr>
        <w:spacing w:after="0" w:line="360" w:lineRule="auto"/>
        <w:jc w:val="center"/>
        <w:rPr>
          <w:rFonts w:ascii="Times New Roman" w:hAnsi="Times New Roman" w:cs="Times New Roman"/>
          <w:b/>
          <w:color w:val="auto"/>
        </w:rPr>
      </w:pPr>
      <w:r w:rsidRPr="003E7E48">
        <w:rPr>
          <w:rFonts w:ascii="Times New Roman" w:hAnsi="Times New Roman" w:cs="Times New Roman"/>
          <w:b/>
          <w:caps/>
          <w:color w:val="auto"/>
        </w:rPr>
        <w:t>Felolvasólap</w:t>
      </w:r>
      <w:r w:rsidR="002C1B17" w:rsidRPr="003E7E48">
        <w:rPr>
          <w:rStyle w:val="Lbjegyzet-hivatkozs"/>
          <w:rFonts w:ascii="Times New Roman" w:hAnsi="Times New Roman"/>
          <w:b/>
          <w:caps/>
        </w:rPr>
        <w:footnoteReference w:id="3"/>
      </w:r>
    </w:p>
    <w:p w14:paraId="5CC2CFEB" w14:textId="77777777" w:rsidR="00893F4D" w:rsidRPr="003E7E48" w:rsidRDefault="00893F4D" w:rsidP="00F3462E">
      <w:pPr>
        <w:spacing w:after="0" w:line="360" w:lineRule="auto"/>
        <w:jc w:val="center"/>
        <w:rPr>
          <w:rFonts w:ascii="Times New Roman" w:hAnsi="Times New Roman" w:cs="Times New Roman"/>
          <w:b/>
          <w:color w:val="auto"/>
        </w:rPr>
      </w:pPr>
      <w:r w:rsidRPr="003E7E48">
        <w:rPr>
          <w:rFonts w:ascii="Times New Roman" w:hAnsi="Times New Roman" w:cs="Times New Roman"/>
          <w:b/>
          <w:color w:val="auto"/>
        </w:rPr>
        <w:t>(közös ajánlattétel esetén)</w:t>
      </w:r>
    </w:p>
    <w:p w14:paraId="5CC2CFEC" w14:textId="77777777" w:rsidR="00893F4D" w:rsidRPr="003E7E48" w:rsidRDefault="00893F4D" w:rsidP="00347F45">
      <w:pPr>
        <w:numPr>
          <w:ilvl w:val="0"/>
          <w:numId w:val="10"/>
        </w:numPr>
        <w:tabs>
          <w:tab w:val="clear" w:pos="720"/>
        </w:tabs>
        <w:spacing w:after="0" w:line="360" w:lineRule="auto"/>
        <w:ind w:left="482" w:hanging="482"/>
        <w:jc w:val="both"/>
        <w:rPr>
          <w:rFonts w:ascii="Times New Roman" w:hAnsi="Times New Roman" w:cs="Times New Roman"/>
          <w:color w:val="auto"/>
        </w:rPr>
      </w:pPr>
      <w:r w:rsidRPr="003E7E48">
        <w:rPr>
          <w:rFonts w:ascii="Times New Roman" w:hAnsi="Times New Roman" w:cs="Times New Roman"/>
          <w:b/>
          <w:color w:val="auto"/>
        </w:rPr>
        <w:t>Ajánlattevői konzorcium</w:t>
      </w:r>
    </w:p>
    <w:p w14:paraId="5CC2CFED" w14:textId="77777777" w:rsidR="00893F4D" w:rsidRPr="003E7E48" w:rsidRDefault="00893F4D" w:rsidP="00347F45">
      <w:pPr>
        <w:spacing w:after="0" w:line="360" w:lineRule="auto"/>
        <w:ind w:left="482"/>
        <w:jc w:val="both"/>
        <w:rPr>
          <w:rFonts w:ascii="Times New Roman" w:hAnsi="Times New Roman" w:cs="Times New Roman"/>
          <w:color w:val="auto"/>
        </w:rPr>
      </w:pPr>
      <w:r w:rsidRPr="003E7E48">
        <w:rPr>
          <w:rFonts w:ascii="Times New Roman" w:hAnsi="Times New Roman" w:cs="Times New Roman"/>
          <w:color w:val="auto"/>
        </w:rPr>
        <w:t xml:space="preserve">Név: </w:t>
      </w:r>
      <w:r w:rsidRPr="003E7E48">
        <w:rPr>
          <w:rFonts w:ascii="Times New Roman" w:hAnsi="Times New Roman" w:cs="Times New Roman"/>
          <w:color w:val="auto"/>
        </w:rPr>
        <w:tab/>
      </w:r>
    </w:p>
    <w:p w14:paraId="5CC2CFEE" w14:textId="77777777" w:rsidR="00893F4D" w:rsidRPr="003E7E48" w:rsidRDefault="00893F4D" w:rsidP="00347F45">
      <w:pPr>
        <w:spacing w:after="0" w:line="360" w:lineRule="auto"/>
        <w:ind w:left="482"/>
        <w:jc w:val="both"/>
        <w:rPr>
          <w:rFonts w:ascii="Times New Roman" w:hAnsi="Times New Roman" w:cs="Times New Roman"/>
          <w:color w:val="auto"/>
        </w:rPr>
      </w:pPr>
      <w:r w:rsidRPr="003E7E48">
        <w:rPr>
          <w:rFonts w:ascii="Times New Roman" w:hAnsi="Times New Roman" w:cs="Times New Roman"/>
          <w:color w:val="auto"/>
        </w:rPr>
        <w:t xml:space="preserve">Székhely: </w:t>
      </w:r>
      <w:r w:rsidRPr="003E7E48">
        <w:rPr>
          <w:rFonts w:ascii="Times New Roman" w:hAnsi="Times New Roman" w:cs="Times New Roman"/>
          <w:color w:val="auto"/>
        </w:rPr>
        <w:tab/>
      </w:r>
    </w:p>
    <w:p w14:paraId="5CC2CFEF" w14:textId="5D664068" w:rsidR="00893F4D" w:rsidRPr="003E7E48" w:rsidRDefault="00893F4D" w:rsidP="00347F45">
      <w:pPr>
        <w:spacing w:after="0" w:line="360" w:lineRule="auto"/>
        <w:ind w:left="482"/>
        <w:jc w:val="both"/>
        <w:rPr>
          <w:rFonts w:ascii="Times New Roman" w:hAnsi="Times New Roman" w:cs="Times New Roman"/>
          <w:color w:val="auto"/>
        </w:rPr>
      </w:pPr>
      <w:r w:rsidRPr="003E7E48">
        <w:rPr>
          <w:rFonts w:ascii="Times New Roman" w:hAnsi="Times New Roman" w:cs="Times New Roman"/>
          <w:color w:val="auto"/>
        </w:rPr>
        <w:t xml:space="preserve">Telefon: </w:t>
      </w:r>
      <w:r w:rsidRPr="003E7E48">
        <w:rPr>
          <w:rFonts w:ascii="Times New Roman" w:hAnsi="Times New Roman" w:cs="Times New Roman"/>
          <w:color w:val="auto"/>
        </w:rPr>
        <w:tab/>
      </w:r>
      <w:r w:rsidR="00347F45" w:rsidRPr="003E7E48">
        <w:rPr>
          <w:rFonts w:ascii="Times New Roman" w:hAnsi="Times New Roman" w:cs="Times New Roman"/>
          <w:color w:val="auto"/>
        </w:rPr>
        <w:tab/>
      </w:r>
      <w:r w:rsidRPr="003E7E48">
        <w:rPr>
          <w:rFonts w:ascii="Times New Roman" w:hAnsi="Times New Roman" w:cs="Times New Roman"/>
          <w:color w:val="auto"/>
        </w:rPr>
        <w:t xml:space="preserve"> Fax: </w:t>
      </w:r>
      <w:r w:rsidRPr="003E7E48">
        <w:rPr>
          <w:rFonts w:ascii="Times New Roman" w:hAnsi="Times New Roman" w:cs="Times New Roman"/>
          <w:color w:val="auto"/>
        </w:rPr>
        <w:tab/>
      </w:r>
    </w:p>
    <w:p w14:paraId="5CC2CFF0" w14:textId="77777777" w:rsidR="00893F4D" w:rsidRPr="003E7E48" w:rsidRDefault="00893F4D" w:rsidP="00347F45">
      <w:pPr>
        <w:spacing w:after="0" w:line="360" w:lineRule="auto"/>
        <w:ind w:left="482"/>
        <w:jc w:val="both"/>
        <w:rPr>
          <w:rFonts w:ascii="Times New Roman" w:hAnsi="Times New Roman" w:cs="Times New Roman"/>
          <w:color w:val="auto"/>
        </w:rPr>
      </w:pPr>
      <w:r w:rsidRPr="003E7E48">
        <w:rPr>
          <w:rFonts w:ascii="Times New Roman" w:hAnsi="Times New Roman" w:cs="Times New Roman"/>
          <w:color w:val="auto"/>
        </w:rPr>
        <w:t xml:space="preserve">E-mail: </w:t>
      </w:r>
      <w:r w:rsidRPr="003E7E48">
        <w:rPr>
          <w:rFonts w:ascii="Times New Roman" w:hAnsi="Times New Roman" w:cs="Times New Roman"/>
          <w:color w:val="auto"/>
        </w:rPr>
        <w:tab/>
      </w:r>
    </w:p>
    <w:p w14:paraId="5CC2CFF1" w14:textId="77777777" w:rsidR="00893F4D" w:rsidRPr="003E7E48" w:rsidRDefault="00893F4D" w:rsidP="00347F45">
      <w:pPr>
        <w:spacing w:after="0" w:line="360" w:lineRule="auto"/>
        <w:ind w:left="482"/>
        <w:jc w:val="both"/>
        <w:rPr>
          <w:rFonts w:ascii="Times New Roman" w:hAnsi="Times New Roman" w:cs="Times New Roman"/>
          <w:color w:val="auto"/>
        </w:rPr>
      </w:pPr>
      <w:r w:rsidRPr="003E7E48">
        <w:rPr>
          <w:rFonts w:ascii="Times New Roman" w:hAnsi="Times New Roman" w:cs="Times New Roman"/>
          <w:color w:val="auto"/>
        </w:rPr>
        <w:t xml:space="preserve">Tagok adatai (név, székhely): </w:t>
      </w:r>
      <w:r w:rsidRPr="003E7E48">
        <w:rPr>
          <w:rFonts w:ascii="Times New Roman" w:hAnsi="Times New Roman" w:cs="Times New Roman"/>
          <w:color w:val="auto"/>
        </w:rPr>
        <w:tab/>
      </w:r>
    </w:p>
    <w:p w14:paraId="5CC2CFF2" w14:textId="77777777" w:rsidR="00893F4D" w:rsidRPr="003E7E48" w:rsidRDefault="00893F4D" w:rsidP="00347F45">
      <w:pPr>
        <w:spacing w:after="0" w:line="360" w:lineRule="auto"/>
        <w:ind w:left="482" w:hanging="482"/>
        <w:jc w:val="both"/>
        <w:rPr>
          <w:rFonts w:ascii="Times New Roman" w:hAnsi="Times New Roman" w:cs="Times New Roman"/>
          <w:color w:val="auto"/>
        </w:rPr>
      </w:pPr>
      <w:r w:rsidRPr="003E7E48">
        <w:rPr>
          <w:rFonts w:ascii="Times New Roman" w:hAnsi="Times New Roman" w:cs="Times New Roman"/>
          <w:color w:val="auto"/>
        </w:rPr>
        <w:tab/>
      </w:r>
    </w:p>
    <w:p w14:paraId="5CC2CFF3" w14:textId="77777777" w:rsidR="00893F4D" w:rsidRPr="003E7E48" w:rsidRDefault="00893F4D" w:rsidP="00347F45">
      <w:pPr>
        <w:spacing w:after="0" w:line="360" w:lineRule="auto"/>
        <w:ind w:left="482"/>
        <w:jc w:val="both"/>
        <w:rPr>
          <w:rFonts w:ascii="Times New Roman" w:hAnsi="Times New Roman" w:cs="Times New Roman"/>
          <w:color w:val="auto"/>
        </w:rPr>
      </w:pPr>
      <w:r w:rsidRPr="003E7E48">
        <w:rPr>
          <w:rFonts w:ascii="Times New Roman" w:hAnsi="Times New Roman" w:cs="Times New Roman"/>
          <w:color w:val="auto"/>
        </w:rPr>
        <w:t xml:space="preserve">Tagok adatai (név, székhely): </w:t>
      </w:r>
      <w:r w:rsidRPr="003E7E48">
        <w:rPr>
          <w:rFonts w:ascii="Times New Roman" w:hAnsi="Times New Roman" w:cs="Times New Roman"/>
          <w:color w:val="auto"/>
        </w:rPr>
        <w:tab/>
      </w:r>
    </w:p>
    <w:p w14:paraId="5CC2CFF4" w14:textId="77777777" w:rsidR="00893F4D" w:rsidRPr="003E7E48" w:rsidRDefault="00893F4D" w:rsidP="00347F45">
      <w:pPr>
        <w:tabs>
          <w:tab w:val="right" w:leader="underscore" w:pos="9072"/>
        </w:tabs>
        <w:spacing w:after="0" w:line="360" w:lineRule="auto"/>
        <w:ind w:left="482" w:hanging="482"/>
        <w:jc w:val="both"/>
        <w:rPr>
          <w:rFonts w:ascii="Times New Roman" w:hAnsi="Times New Roman" w:cs="Times New Roman"/>
          <w:color w:val="auto"/>
        </w:rPr>
      </w:pPr>
    </w:p>
    <w:p w14:paraId="4E0D2230" w14:textId="4E3CC888" w:rsidR="00136B51" w:rsidRPr="00724DBE" w:rsidRDefault="00136B51" w:rsidP="00724DBE">
      <w:pPr>
        <w:pStyle w:val="Listaszerbekezds"/>
        <w:numPr>
          <w:ilvl w:val="0"/>
          <w:numId w:val="10"/>
        </w:numPr>
        <w:spacing w:after="0" w:line="360" w:lineRule="auto"/>
        <w:rPr>
          <w:rFonts w:ascii="Times New Roman" w:hAnsi="Times New Roman"/>
          <w:b/>
          <w:i/>
        </w:rPr>
      </w:pPr>
      <w:r w:rsidRPr="00724DBE">
        <w:rPr>
          <w:rFonts w:ascii="Times New Roman" w:hAnsi="Times New Roman"/>
          <w:b/>
        </w:rPr>
        <w:t>Ajánlattétel tárgya:</w:t>
      </w:r>
      <w:r w:rsidRPr="00724DBE">
        <w:rPr>
          <w:rFonts w:ascii="Times New Roman" w:hAnsi="Times New Roman"/>
          <w:b/>
          <w:i/>
        </w:rPr>
        <w:t xml:space="preserve"> „</w:t>
      </w:r>
      <w:r w:rsidRPr="00724DBE">
        <w:rPr>
          <w:rFonts w:ascii="Times New Roman" w:hAnsi="Times New Roman"/>
          <w:b/>
        </w:rPr>
        <w:t>Eszközbeszerzés a göncruszkai olajtökmag tisztító és feldolgozó üzem részére.</w:t>
      </w:r>
      <w:r w:rsidRPr="00724DBE">
        <w:rPr>
          <w:rFonts w:ascii="Times New Roman" w:hAnsi="Times New Roman"/>
          <w:b/>
          <w:i/>
        </w:rPr>
        <w:t>”</w:t>
      </w:r>
    </w:p>
    <w:p w14:paraId="68E5789B" w14:textId="77777777" w:rsidR="00136B51" w:rsidRPr="003E7E48" w:rsidRDefault="00136B51" w:rsidP="00136B51">
      <w:pPr>
        <w:tabs>
          <w:tab w:val="right" w:leader="underscore" w:pos="4678"/>
        </w:tabs>
        <w:spacing w:after="0" w:line="360" w:lineRule="auto"/>
        <w:ind w:left="480" w:hanging="480"/>
        <w:jc w:val="both"/>
        <w:rPr>
          <w:rFonts w:ascii="Times New Roman" w:hAnsi="Times New Roman" w:cs="Times New Roman"/>
          <w:color w:val="auto"/>
        </w:rPr>
      </w:pPr>
    </w:p>
    <w:p w14:paraId="4650C519" w14:textId="77777777" w:rsidR="00136B51" w:rsidRPr="003E7E48" w:rsidRDefault="00136B51" w:rsidP="00724DBE">
      <w:pPr>
        <w:pStyle w:val="Listaszerbekezds"/>
        <w:numPr>
          <w:ilvl w:val="0"/>
          <w:numId w:val="10"/>
        </w:numPr>
        <w:spacing w:before="0" w:after="0" w:line="360" w:lineRule="auto"/>
        <w:ind w:left="482" w:hanging="482"/>
        <w:rPr>
          <w:rFonts w:ascii="Times New Roman" w:hAnsi="Times New Roman"/>
          <w:b/>
          <w:sz w:val="24"/>
        </w:rPr>
      </w:pPr>
      <w:r w:rsidRPr="003E7E48">
        <w:rPr>
          <w:rFonts w:ascii="Times New Roman" w:hAnsi="Times New Roman"/>
          <w:b/>
          <w:sz w:val="24"/>
        </w:rPr>
        <w:t xml:space="preserve">Ajánlat: </w:t>
      </w:r>
    </w:p>
    <w:p w14:paraId="23A6346A" w14:textId="77777777" w:rsidR="00136B51" w:rsidRPr="003E7E48" w:rsidRDefault="00136B51" w:rsidP="00136B51">
      <w:pPr>
        <w:ind w:firstLine="480"/>
        <w:rPr>
          <w:rFonts w:ascii="Times New Roman" w:hAnsi="Times New Roman" w:cs="Times New Roman"/>
        </w:rPr>
      </w:pPr>
    </w:p>
    <w:tbl>
      <w:tblPr>
        <w:tblW w:w="9072" w:type="dxa"/>
        <w:tblCellSpacing w:w="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6095"/>
        <w:gridCol w:w="2410"/>
      </w:tblGrid>
      <w:tr w:rsidR="00136B51" w:rsidRPr="00245B00" w14:paraId="446C4999" w14:textId="77777777" w:rsidTr="00FA4792">
        <w:trPr>
          <w:tblCellSpacing w:w="37" w:type="dxa"/>
        </w:trPr>
        <w:tc>
          <w:tcPr>
            <w:tcW w:w="6551" w:type="dxa"/>
            <w:gridSpan w:val="2"/>
            <w:shd w:val="clear" w:color="auto" w:fill="C6D9F1"/>
            <w:vAlign w:val="center"/>
          </w:tcPr>
          <w:p w14:paraId="3A35824D"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eastAsia="Times New Roman" w:hAnsi="Times New Roman" w:cs="Times New Roman"/>
              </w:rPr>
              <w:t>Részszempont</w:t>
            </w:r>
          </w:p>
        </w:tc>
        <w:tc>
          <w:tcPr>
            <w:tcW w:w="2299" w:type="dxa"/>
            <w:shd w:val="clear" w:color="auto" w:fill="C6D9F1"/>
            <w:vAlign w:val="center"/>
          </w:tcPr>
          <w:p w14:paraId="31D49BDD"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hAnsi="Times New Roman" w:cs="Times New Roman"/>
                <w:b/>
              </w:rPr>
              <w:t>Ajánlat</w:t>
            </w:r>
          </w:p>
        </w:tc>
      </w:tr>
      <w:tr w:rsidR="00136B51" w:rsidRPr="00245B00" w14:paraId="5C140300" w14:textId="77777777" w:rsidTr="00FA4792">
        <w:trPr>
          <w:tblCellSpacing w:w="37" w:type="dxa"/>
        </w:trPr>
        <w:tc>
          <w:tcPr>
            <w:tcW w:w="456" w:type="dxa"/>
            <w:vAlign w:val="center"/>
          </w:tcPr>
          <w:p w14:paraId="09504408"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eastAsia="Times New Roman" w:hAnsi="Times New Roman" w:cs="Times New Roman"/>
              </w:rPr>
              <w:t>1.</w:t>
            </w:r>
          </w:p>
        </w:tc>
        <w:tc>
          <w:tcPr>
            <w:tcW w:w="6021" w:type="dxa"/>
            <w:vAlign w:val="center"/>
          </w:tcPr>
          <w:p w14:paraId="674EAB63" w14:textId="77777777" w:rsidR="00136B51" w:rsidRPr="00245B00" w:rsidRDefault="00136B51" w:rsidP="00FA4792">
            <w:pPr>
              <w:spacing w:after="0" w:line="240" w:lineRule="auto"/>
              <w:jc w:val="both"/>
              <w:rPr>
                <w:rFonts w:ascii="Times New Roman" w:eastAsia="Times New Roman" w:hAnsi="Times New Roman" w:cs="Times New Roman"/>
              </w:rPr>
            </w:pPr>
            <w:r w:rsidRPr="00245B00">
              <w:rPr>
                <w:rFonts w:ascii="Times New Roman" w:eastAsia="Times New Roman" w:hAnsi="Times New Roman" w:cs="Times New Roman"/>
              </w:rPr>
              <w:t>Egyösszegű nettó ajánlati ár (forint)</w:t>
            </w:r>
          </w:p>
        </w:tc>
        <w:tc>
          <w:tcPr>
            <w:tcW w:w="2299" w:type="dxa"/>
            <w:vAlign w:val="center"/>
          </w:tcPr>
          <w:p w14:paraId="5011F5EA" w14:textId="77777777" w:rsidR="00136B51" w:rsidRPr="00245B00" w:rsidRDefault="00136B51" w:rsidP="00FA4792">
            <w:pPr>
              <w:spacing w:after="0" w:line="240" w:lineRule="auto"/>
              <w:jc w:val="center"/>
              <w:rPr>
                <w:rFonts w:ascii="Times New Roman" w:eastAsia="Times New Roman" w:hAnsi="Times New Roman" w:cs="Times New Roman"/>
              </w:rPr>
            </w:pPr>
          </w:p>
        </w:tc>
      </w:tr>
      <w:tr w:rsidR="00136B51" w:rsidRPr="00245B00" w14:paraId="10401EE2" w14:textId="77777777" w:rsidTr="00FA4792">
        <w:trPr>
          <w:tblCellSpacing w:w="37" w:type="dxa"/>
        </w:trPr>
        <w:tc>
          <w:tcPr>
            <w:tcW w:w="456" w:type="dxa"/>
            <w:vAlign w:val="center"/>
          </w:tcPr>
          <w:p w14:paraId="06C3ED8C" w14:textId="77777777" w:rsidR="00136B51" w:rsidRPr="00245B00" w:rsidRDefault="00136B51" w:rsidP="00FA4792">
            <w:pPr>
              <w:spacing w:after="0" w:line="240" w:lineRule="auto"/>
              <w:jc w:val="center"/>
              <w:rPr>
                <w:rFonts w:ascii="Times New Roman" w:eastAsia="Times New Roman" w:hAnsi="Times New Roman" w:cs="Times New Roman"/>
              </w:rPr>
            </w:pPr>
            <w:r w:rsidRPr="00245B00">
              <w:rPr>
                <w:rFonts w:ascii="Times New Roman" w:eastAsia="Times New Roman" w:hAnsi="Times New Roman" w:cs="Times New Roman"/>
              </w:rPr>
              <w:t>2</w:t>
            </w:r>
          </w:p>
        </w:tc>
        <w:tc>
          <w:tcPr>
            <w:tcW w:w="6021" w:type="dxa"/>
            <w:vAlign w:val="center"/>
          </w:tcPr>
          <w:p w14:paraId="257CBF78" w14:textId="77777777" w:rsidR="00136B51" w:rsidRPr="00245B00" w:rsidRDefault="00136B51" w:rsidP="00FA4792">
            <w:pPr>
              <w:spacing w:after="0" w:line="240" w:lineRule="auto"/>
              <w:jc w:val="both"/>
              <w:rPr>
                <w:rFonts w:ascii="Times New Roman" w:eastAsia="Times New Roman" w:hAnsi="Times New Roman" w:cs="Times New Roman"/>
              </w:rPr>
            </w:pPr>
            <w:r w:rsidRPr="00245B00">
              <w:rPr>
                <w:rFonts w:ascii="Times New Roman" w:eastAsia="Times New Roman" w:hAnsi="Times New Roman" w:cs="Times New Roman"/>
              </w:rPr>
              <w:t xml:space="preserve">Jótállás időtartama (a műszaki átadás-átvételt követő naptól számítva hónapokban megadva; </w:t>
            </w:r>
            <w:r>
              <w:rPr>
                <w:rFonts w:ascii="Times New Roman" w:eastAsia="Times New Roman" w:hAnsi="Times New Roman" w:cs="Times New Roman"/>
              </w:rPr>
              <w:t>ajánlati elem minimum értéke: 12</w:t>
            </w:r>
            <w:r w:rsidRPr="00245B00">
              <w:rPr>
                <w:rFonts w:ascii="Times New Roman" w:eastAsia="Times New Roman" w:hAnsi="Times New Roman" w:cs="Times New Roman"/>
              </w:rPr>
              <w:t xml:space="preserve"> hónap, legkedvezőbb szintje: 60 hónap)</w:t>
            </w:r>
          </w:p>
        </w:tc>
        <w:tc>
          <w:tcPr>
            <w:tcW w:w="2299" w:type="dxa"/>
            <w:vAlign w:val="center"/>
          </w:tcPr>
          <w:p w14:paraId="3DCA2D7E" w14:textId="77777777" w:rsidR="00136B51" w:rsidRPr="00245B00" w:rsidRDefault="00136B51" w:rsidP="00FA4792">
            <w:pPr>
              <w:spacing w:after="0" w:line="240" w:lineRule="auto"/>
              <w:jc w:val="center"/>
              <w:rPr>
                <w:rFonts w:ascii="Times New Roman" w:eastAsia="Times New Roman" w:hAnsi="Times New Roman" w:cs="Times New Roman"/>
              </w:rPr>
            </w:pPr>
          </w:p>
        </w:tc>
      </w:tr>
    </w:tbl>
    <w:p w14:paraId="06ED6AFE" w14:textId="77777777" w:rsidR="00136B51" w:rsidRPr="003E7E48" w:rsidRDefault="00136B51" w:rsidP="00136B51">
      <w:pPr>
        <w:spacing w:after="0" w:line="360" w:lineRule="auto"/>
        <w:jc w:val="both"/>
        <w:rPr>
          <w:rFonts w:ascii="Times New Roman" w:hAnsi="Times New Roman" w:cs="Times New Roman"/>
          <w:color w:val="auto"/>
        </w:rPr>
      </w:pPr>
    </w:p>
    <w:p w14:paraId="5D2E502A" w14:textId="77777777" w:rsidR="00136B51" w:rsidRPr="00136B51" w:rsidRDefault="00136B51" w:rsidP="00136B51">
      <w:pPr>
        <w:spacing w:after="0" w:line="360" w:lineRule="auto"/>
        <w:jc w:val="both"/>
        <w:rPr>
          <w:rFonts w:ascii="Times New Roman" w:hAnsi="Times New Roman" w:cs="Times New Roman"/>
          <w:i/>
        </w:rPr>
      </w:pPr>
      <w:r w:rsidRPr="00734595">
        <w:rPr>
          <w:rFonts w:ascii="Times New Roman" w:hAnsi="Times New Roman" w:cs="Times New Roman"/>
          <w:i/>
        </w:rPr>
        <w:t>Az ajánlatnak tartalmaznia kell az ajánlati árat alátámasztó árazott költségvetést</w:t>
      </w:r>
      <w:r w:rsidRPr="003E7E48">
        <w:rPr>
          <w:rFonts w:ascii="Times New Roman" w:hAnsi="Times New Roman" w:cs="Times New Roman"/>
        </w:rPr>
        <w:t>.</w:t>
      </w:r>
    </w:p>
    <w:p w14:paraId="7BF956D9" w14:textId="77777777" w:rsidR="00724DBE" w:rsidRDefault="00724DBE" w:rsidP="0007166C">
      <w:pPr>
        <w:spacing w:after="0" w:line="360" w:lineRule="auto"/>
        <w:jc w:val="both"/>
        <w:rPr>
          <w:rFonts w:ascii="Times New Roman" w:hAnsi="Times New Roman" w:cs="Times New Roman"/>
          <w:color w:val="auto"/>
        </w:rPr>
      </w:pPr>
    </w:p>
    <w:p w14:paraId="5CC2D091" w14:textId="07DB1D22" w:rsidR="00893F4D" w:rsidRPr="003E7E48" w:rsidRDefault="00893F4D" w:rsidP="0007166C">
      <w:pPr>
        <w:spacing w:after="0" w:line="360" w:lineRule="auto"/>
        <w:jc w:val="both"/>
        <w:rPr>
          <w:rFonts w:ascii="Times New Roman" w:hAnsi="Times New Roman" w:cs="Times New Roman"/>
          <w:color w:val="auto"/>
        </w:rPr>
      </w:pPr>
      <w:r w:rsidRPr="003E7E48">
        <w:rPr>
          <w:rFonts w:ascii="Times New Roman" w:hAnsi="Times New Roman" w:cs="Times New Roman"/>
          <w:color w:val="auto"/>
        </w:rPr>
        <w:t>Keltezés (helység, év, hónap, nap)</w:t>
      </w:r>
    </w:p>
    <w:p w14:paraId="5CC2D093" w14:textId="77777777" w:rsidR="00893F4D" w:rsidRPr="003E7E48" w:rsidRDefault="00893F4D" w:rsidP="00F3462E">
      <w:pPr>
        <w:tabs>
          <w:tab w:val="center" w:pos="6521"/>
        </w:tabs>
        <w:spacing w:after="0" w:line="360" w:lineRule="auto"/>
        <w:jc w:val="both"/>
        <w:rPr>
          <w:rFonts w:ascii="Times New Roman" w:hAnsi="Times New Roman" w:cs="Times New Roman"/>
          <w:color w:val="auto"/>
        </w:rPr>
      </w:pPr>
      <w:r w:rsidRPr="003E7E48">
        <w:rPr>
          <w:rFonts w:ascii="Times New Roman" w:hAnsi="Times New Roman" w:cs="Times New Roman"/>
          <w:color w:val="auto"/>
        </w:rPr>
        <w:tab/>
        <w:t>______________________________</w:t>
      </w:r>
    </w:p>
    <w:p w14:paraId="5CC2D094" w14:textId="77777777" w:rsidR="00893F4D" w:rsidRPr="003E7E48" w:rsidRDefault="00893F4D" w:rsidP="00F3462E">
      <w:pPr>
        <w:tabs>
          <w:tab w:val="center" w:pos="6521"/>
        </w:tabs>
        <w:spacing w:after="0" w:line="360" w:lineRule="auto"/>
        <w:jc w:val="both"/>
        <w:rPr>
          <w:rFonts w:ascii="Times New Roman" w:hAnsi="Times New Roman" w:cs="Times New Roman"/>
          <w:color w:val="auto"/>
        </w:rPr>
      </w:pPr>
      <w:r w:rsidRPr="003E7E48">
        <w:rPr>
          <w:rFonts w:ascii="Times New Roman" w:hAnsi="Times New Roman" w:cs="Times New Roman"/>
          <w:color w:val="auto"/>
        </w:rPr>
        <w:tab/>
        <w:t>(cégjegyzésre jogosult vagy szabályszerűen</w:t>
      </w:r>
    </w:p>
    <w:p w14:paraId="5CC2D097" w14:textId="3B03E2ED" w:rsidR="00893F4D" w:rsidRPr="003E7E48" w:rsidRDefault="00893F4D" w:rsidP="00F3462E">
      <w:pPr>
        <w:spacing w:after="0" w:line="100" w:lineRule="atLeast"/>
        <w:rPr>
          <w:rFonts w:ascii="Times New Roman" w:hAnsi="Times New Roman" w:cs="Times New Roman"/>
          <w:color w:val="auto"/>
        </w:rPr>
      </w:pPr>
      <w:r w:rsidRPr="003E7E48">
        <w:rPr>
          <w:rFonts w:ascii="Times New Roman" w:hAnsi="Times New Roman" w:cs="Times New Roman"/>
          <w:color w:val="auto"/>
        </w:rPr>
        <w:tab/>
      </w:r>
      <w:r w:rsidR="00374076" w:rsidRPr="003E7E48">
        <w:rPr>
          <w:rFonts w:ascii="Times New Roman" w:hAnsi="Times New Roman" w:cs="Times New Roman"/>
          <w:color w:val="auto"/>
        </w:rPr>
        <w:tab/>
      </w:r>
      <w:r w:rsidR="00374076" w:rsidRPr="003E7E48">
        <w:rPr>
          <w:rFonts w:ascii="Times New Roman" w:hAnsi="Times New Roman" w:cs="Times New Roman"/>
          <w:color w:val="auto"/>
        </w:rPr>
        <w:tab/>
      </w:r>
      <w:r w:rsidR="00374076" w:rsidRPr="003E7E48">
        <w:rPr>
          <w:rFonts w:ascii="Times New Roman" w:hAnsi="Times New Roman" w:cs="Times New Roman"/>
          <w:color w:val="auto"/>
        </w:rPr>
        <w:tab/>
      </w:r>
      <w:r w:rsidR="00374076" w:rsidRPr="003E7E48">
        <w:rPr>
          <w:rFonts w:ascii="Times New Roman" w:hAnsi="Times New Roman" w:cs="Times New Roman"/>
          <w:color w:val="auto"/>
        </w:rPr>
        <w:tab/>
      </w:r>
      <w:r w:rsidR="00374076" w:rsidRPr="003E7E48">
        <w:rPr>
          <w:rFonts w:ascii="Times New Roman" w:hAnsi="Times New Roman" w:cs="Times New Roman"/>
          <w:color w:val="auto"/>
        </w:rPr>
        <w:tab/>
      </w:r>
      <w:r w:rsidR="00374076" w:rsidRPr="003E7E48">
        <w:rPr>
          <w:rFonts w:ascii="Times New Roman" w:hAnsi="Times New Roman" w:cs="Times New Roman"/>
          <w:color w:val="auto"/>
        </w:rPr>
        <w:tab/>
      </w:r>
      <w:r w:rsidRPr="003E7E48">
        <w:rPr>
          <w:rFonts w:ascii="Times New Roman" w:hAnsi="Times New Roman" w:cs="Times New Roman"/>
          <w:color w:val="auto"/>
        </w:rPr>
        <w:t>meghatalmazott képviselő aláírása)</w:t>
      </w:r>
    </w:p>
    <w:p w14:paraId="5CC2D098" w14:textId="3DC8FA1E" w:rsidR="00893F4D" w:rsidRPr="003E7E48" w:rsidRDefault="00A73179" w:rsidP="00F3462E">
      <w:pPr>
        <w:pageBreakBefore/>
        <w:spacing w:after="0" w:line="360" w:lineRule="auto"/>
        <w:jc w:val="right"/>
        <w:rPr>
          <w:rFonts w:ascii="Times New Roman" w:hAnsi="Times New Roman" w:cs="Times New Roman"/>
          <w:color w:val="auto"/>
        </w:rPr>
      </w:pPr>
      <w:r w:rsidRPr="003E7E48">
        <w:rPr>
          <w:rFonts w:ascii="Times New Roman" w:hAnsi="Times New Roman" w:cs="Times New Roman"/>
          <w:b/>
          <w:color w:val="auto"/>
        </w:rPr>
        <w:lastRenderedPageBreak/>
        <w:t>3</w:t>
      </w:r>
      <w:r w:rsidR="00715A1B" w:rsidRPr="003E7E48">
        <w:rPr>
          <w:rFonts w:ascii="Times New Roman" w:hAnsi="Times New Roman" w:cs="Times New Roman"/>
          <w:b/>
          <w:color w:val="auto"/>
        </w:rPr>
        <w:t>. sz.</w:t>
      </w:r>
      <w:r w:rsidR="00893F4D" w:rsidRPr="003E7E48">
        <w:rPr>
          <w:rFonts w:ascii="Times New Roman" w:hAnsi="Times New Roman" w:cs="Times New Roman"/>
          <w:b/>
          <w:color w:val="auto"/>
        </w:rPr>
        <w:t xml:space="preserve"> melléklet</w:t>
      </w:r>
    </w:p>
    <w:p w14:paraId="5CC2D099" w14:textId="77777777" w:rsidR="00893F4D" w:rsidRPr="003E7E48" w:rsidRDefault="00893F4D" w:rsidP="00F3462E">
      <w:pPr>
        <w:spacing w:after="0" w:line="100" w:lineRule="atLeast"/>
        <w:jc w:val="both"/>
        <w:rPr>
          <w:rFonts w:ascii="Times New Roman" w:hAnsi="Times New Roman" w:cs="Times New Roman"/>
          <w:color w:val="auto"/>
        </w:rPr>
      </w:pPr>
    </w:p>
    <w:p w14:paraId="5CC2D09A" w14:textId="77777777" w:rsidR="00893F4D" w:rsidRPr="003E7E48" w:rsidRDefault="00893F4D" w:rsidP="00F3462E">
      <w:pPr>
        <w:spacing w:after="0" w:line="100" w:lineRule="atLeast"/>
        <w:jc w:val="center"/>
        <w:rPr>
          <w:rFonts w:ascii="Times New Roman" w:hAnsi="Times New Roman" w:cs="Times New Roman"/>
          <w:b/>
          <w:caps/>
          <w:color w:val="auto"/>
        </w:rPr>
      </w:pPr>
      <w:r w:rsidRPr="003E7E48">
        <w:rPr>
          <w:rFonts w:ascii="Times New Roman" w:hAnsi="Times New Roman" w:cs="Times New Roman"/>
          <w:b/>
          <w:caps/>
          <w:color w:val="auto"/>
        </w:rPr>
        <w:t>Ajánlati nyilatkozat</w:t>
      </w:r>
    </w:p>
    <w:p w14:paraId="5CC2D09B" w14:textId="0DF196DB" w:rsidR="00893F4D" w:rsidRPr="003E7E48" w:rsidRDefault="00893F4D" w:rsidP="00F3462E">
      <w:pPr>
        <w:spacing w:after="0" w:line="100" w:lineRule="atLeast"/>
        <w:jc w:val="center"/>
        <w:rPr>
          <w:rFonts w:ascii="Times New Roman" w:hAnsi="Times New Roman" w:cs="Times New Roman"/>
          <w:b/>
          <w:caps/>
          <w:color w:val="auto"/>
        </w:rPr>
      </w:pPr>
    </w:p>
    <w:p w14:paraId="5CC2D09C" w14:textId="77777777" w:rsidR="00893F4D" w:rsidRPr="003E7E48" w:rsidRDefault="00893F4D" w:rsidP="00F3462E">
      <w:pPr>
        <w:spacing w:after="0" w:line="100" w:lineRule="atLeast"/>
        <w:jc w:val="center"/>
        <w:rPr>
          <w:rFonts w:ascii="Times New Roman" w:hAnsi="Times New Roman" w:cs="Times New Roman"/>
          <w:b/>
          <w:caps/>
          <w:color w:val="auto"/>
        </w:rPr>
      </w:pPr>
    </w:p>
    <w:p w14:paraId="5CC2D09D" w14:textId="77777777" w:rsidR="00893F4D" w:rsidRPr="003E7E48" w:rsidRDefault="00893F4D" w:rsidP="00F3462E">
      <w:pPr>
        <w:pStyle w:val="Szvegtrzsbehzssal"/>
        <w:spacing w:after="0" w:line="100" w:lineRule="atLeast"/>
        <w:rPr>
          <w:rFonts w:ascii="Times New Roman" w:hAnsi="Times New Roman" w:cs="Times New Roman"/>
          <w:color w:val="auto"/>
        </w:rPr>
      </w:pPr>
    </w:p>
    <w:p w14:paraId="310DD362" w14:textId="16FA803C" w:rsidR="005F1370" w:rsidRPr="00724DBE" w:rsidRDefault="00893F4D" w:rsidP="00724DBE">
      <w:pPr>
        <w:pStyle w:val="Szvegtrzsbehzssal"/>
        <w:jc w:val="both"/>
        <w:rPr>
          <w:rFonts w:ascii="Times New Roman" w:hAnsi="Times New Roman"/>
          <w:bCs/>
          <w:lang w:eastAsia="hu-HU"/>
        </w:rPr>
      </w:pPr>
      <w:r w:rsidRPr="003E7E48">
        <w:rPr>
          <w:rFonts w:ascii="Times New Roman" w:hAnsi="Times New Roman" w:cs="Times New Roman"/>
          <w:color w:val="auto"/>
        </w:rPr>
        <w:t xml:space="preserve">Alulírott …………………………….…….., mint a ……………………………… </w:t>
      </w:r>
      <w:r w:rsidRPr="003E7E48">
        <w:rPr>
          <w:rFonts w:ascii="Times New Roman" w:hAnsi="Times New Roman" w:cs="Times New Roman"/>
          <w:i/>
          <w:color w:val="auto"/>
        </w:rPr>
        <w:t>(ajánlattevő megnevezése)</w:t>
      </w:r>
      <w:r w:rsidRPr="003E7E48">
        <w:rPr>
          <w:rFonts w:ascii="Times New Roman" w:hAnsi="Times New Roman" w:cs="Times New Roman"/>
          <w:color w:val="auto"/>
        </w:rPr>
        <w:t xml:space="preserve"> …………………………. </w:t>
      </w:r>
      <w:r w:rsidRPr="003E7E48">
        <w:rPr>
          <w:rFonts w:ascii="Times New Roman" w:hAnsi="Times New Roman" w:cs="Times New Roman"/>
          <w:i/>
          <w:color w:val="auto"/>
        </w:rPr>
        <w:t xml:space="preserve">(ajánlattevő székhelye), </w:t>
      </w:r>
      <w:r w:rsidRPr="003E7E48">
        <w:rPr>
          <w:rFonts w:ascii="Times New Roman" w:hAnsi="Times New Roman" w:cs="Times New Roman"/>
          <w:color w:val="auto"/>
        </w:rPr>
        <w:t xml:space="preserve">…………………………. </w:t>
      </w:r>
      <w:r w:rsidRPr="003E7E48">
        <w:rPr>
          <w:rFonts w:ascii="Times New Roman" w:hAnsi="Times New Roman" w:cs="Times New Roman"/>
          <w:i/>
          <w:color w:val="auto"/>
        </w:rPr>
        <w:t>(Ajánlattevőt nyilvántartó cégbíróság neve), ………………………… (Ajánlattevő cégjegyzékszáma)</w:t>
      </w:r>
      <w:r w:rsidRPr="003E7E48">
        <w:rPr>
          <w:rFonts w:ascii="Times New Roman" w:hAnsi="Times New Roman" w:cs="Times New Roman"/>
          <w:color w:val="auto"/>
        </w:rPr>
        <w:t xml:space="preserve"> nevében kötelezettségvállalásra jogosult …………….. </w:t>
      </w:r>
      <w:r w:rsidRPr="003E7E48">
        <w:rPr>
          <w:rFonts w:ascii="Times New Roman" w:hAnsi="Times New Roman" w:cs="Times New Roman"/>
          <w:i/>
          <w:color w:val="auto"/>
        </w:rPr>
        <w:t>(tisztség megjelölése)</w:t>
      </w:r>
      <w:r w:rsidRPr="003E7E48">
        <w:rPr>
          <w:rFonts w:ascii="Times New Roman" w:hAnsi="Times New Roman" w:cs="Times New Roman"/>
          <w:color w:val="auto"/>
        </w:rPr>
        <w:t xml:space="preserve">, a(z)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Pr="003E7E48">
        <w:rPr>
          <w:rFonts w:ascii="Times New Roman" w:hAnsi="Times New Roman" w:cs="Times New Roman"/>
          <w:color w:val="auto"/>
        </w:rPr>
        <w:t xml:space="preserve">, mint Ajánlatkérő által </w:t>
      </w:r>
      <w:r w:rsidRPr="003E7E48">
        <w:rPr>
          <w:rFonts w:ascii="Times New Roman" w:hAnsi="Times New Roman" w:cs="Times New Roman"/>
          <w:b/>
          <w:i/>
          <w:color w:val="auto"/>
        </w:rPr>
        <w:t>„</w:t>
      </w:r>
      <w:r w:rsidR="00724DBE" w:rsidRPr="00724DBE">
        <w:rPr>
          <w:rFonts w:ascii="Times New Roman" w:hAnsi="Times New Roman" w:cs="Times New Roman"/>
          <w:b/>
          <w:color w:val="auto"/>
        </w:rPr>
        <w:t>Eszközbeszerzés a göncruszkai olajtökmag tisztító és feldolgozó üzem részére</w:t>
      </w:r>
      <w:r w:rsidRPr="003E7E48">
        <w:rPr>
          <w:rFonts w:ascii="Times New Roman" w:hAnsi="Times New Roman" w:cs="Times New Roman"/>
          <w:b/>
          <w:i/>
          <w:color w:val="auto"/>
        </w:rPr>
        <w:t xml:space="preserve">”  </w:t>
      </w:r>
      <w:r w:rsidR="005F1370" w:rsidRPr="003E7E48">
        <w:rPr>
          <w:rFonts w:ascii="Times New Roman" w:hAnsi="Times New Roman" w:cs="Times New Roman"/>
        </w:rPr>
        <w:t xml:space="preserve">tárgyban megindított közbeszerzési eljárást megindító felhívásban és dokumentációban foglalt valamennyi formai és tartalmi követelmény, utasítás, kikötés gondos áttekintése után ezennel a </w:t>
      </w:r>
      <w:r w:rsidR="005F1370" w:rsidRPr="003E7E48">
        <w:rPr>
          <w:rFonts w:ascii="Times New Roman" w:hAnsi="Times New Roman" w:cs="Times New Roman"/>
          <w:color w:val="auto"/>
        </w:rPr>
        <w:t>Kbt. 66. § (2) bekezdése alapján nyilatkozom</w:t>
      </w:r>
      <w:r w:rsidR="005F1370" w:rsidRPr="003E7E48">
        <w:rPr>
          <w:rFonts w:ascii="Times New Roman" w:hAnsi="Times New Roman" w:cs="Times New Roman"/>
        </w:rPr>
        <w:t>, hogy:</w:t>
      </w:r>
    </w:p>
    <w:p w14:paraId="7A731324" w14:textId="77777777" w:rsidR="005F1370" w:rsidRPr="003E7E48" w:rsidRDefault="005F1370" w:rsidP="005F1370">
      <w:pPr>
        <w:pStyle w:val="Szvegtrzsbehzssal"/>
        <w:spacing w:after="0" w:line="100" w:lineRule="atLeast"/>
        <w:jc w:val="both"/>
        <w:rPr>
          <w:rFonts w:ascii="Times New Roman" w:hAnsi="Times New Roman" w:cs="Times New Roman"/>
          <w:color w:val="auto"/>
        </w:rPr>
      </w:pPr>
    </w:p>
    <w:p w14:paraId="2BB2434A" w14:textId="77777777" w:rsidR="005F1370" w:rsidRPr="003E7E48" w:rsidRDefault="005F1370" w:rsidP="005F1370">
      <w:pPr>
        <w:numPr>
          <w:ilvl w:val="0"/>
          <w:numId w:val="4"/>
        </w:numPr>
        <w:tabs>
          <w:tab w:val="clear" w:pos="0"/>
        </w:tabs>
        <w:spacing w:before="60" w:after="60" w:line="240" w:lineRule="auto"/>
        <w:ind w:left="567" w:hanging="425"/>
        <w:jc w:val="both"/>
        <w:textAlignment w:val="auto"/>
        <w:rPr>
          <w:rFonts w:ascii="Times New Roman" w:hAnsi="Times New Roman" w:cs="Times New Roman"/>
        </w:rPr>
      </w:pPr>
      <w:r w:rsidRPr="003E7E48">
        <w:rPr>
          <w:rFonts w:ascii="Times New Roman" w:hAnsi="Times New Roman" w:cs="Times New Roman"/>
        </w:rPr>
        <w:t>az eljárást megindító felhívásban és a dokumentációban foglalt valamennyi feltételt megismertük, megértettük és azokat a jelen nyilatkozattal elfogadjuk,</w:t>
      </w:r>
    </w:p>
    <w:p w14:paraId="70CC476B" w14:textId="77777777" w:rsidR="005F1370" w:rsidRPr="003E7E48" w:rsidRDefault="005F1370" w:rsidP="005F1370">
      <w:pPr>
        <w:numPr>
          <w:ilvl w:val="0"/>
          <w:numId w:val="4"/>
        </w:numPr>
        <w:tabs>
          <w:tab w:val="clear" w:pos="0"/>
        </w:tabs>
        <w:spacing w:before="60" w:after="60" w:line="240" w:lineRule="auto"/>
        <w:ind w:left="567" w:hanging="425"/>
        <w:jc w:val="both"/>
        <w:textAlignment w:val="auto"/>
        <w:rPr>
          <w:rFonts w:ascii="Times New Roman" w:hAnsi="Times New Roman" w:cs="Times New Roman"/>
        </w:rPr>
      </w:pPr>
      <w:r w:rsidRPr="003E7E48">
        <w:rPr>
          <w:rFonts w:ascii="Times New Roman" w:hAnsi="Times New Roman" w:cs="Times New Roman"/>
        </w:rPr>
        <w:t xml:space="preserve">a szerződést – amennyiben, mint nyertes ajánlattevő kiválasztásra kerülünk – készek vagyunk megkötni és teljesíteni, </w:t>
      </w:r>
    </w:p>
    <w:p w14:paraId="67DCD665" w14:textId="77777777" w:rsidR="005F1370" w:rsidRPr="003E7E48" w:rsidRDefault="005F1370" w:rsidP="005F1370">
      <w:pPr>
        <w:numPr>
          <w:ilvl w:val="0"/>
          <w:numId w:val="4"/>
        </w:numPr>
        <w:tabs>
          <w:tab w:val="clear" w:pos="0"/>
        </w:tabs>
        <w:spacing w:before="60" w:after="60" w:line="240" w:lineRule="auto"/>
        <w:ind w:left="567" w:hanging="425"/>
        <w:jc w:val="both"/>
        <w:textAlignment w:val="auto"/>
        <w:rPr>
          <w:rFonts w:ascii="Times New Roman" w:hAnsi="Times New Roman" w:cs="Times New Roman"/>
        </w:rPr>
      </w:pPr>
      <w:r w:rsidRPr="003E7E48">
        <w:rPr>
          <w:rFonts w:ascii="Times New Roman" w:hAnsi="Times New Roman" w:cs="Times New Roman"/>
        </w:rPr>
        <w:t>a kért ellenszolgáltatás összege: lásd az „Felolvasólap”-on,</w:t>
      </w:r>
    </w:p>
    <w:p w14:paraId="1E19CAB8" w14:textId="77777777" w:rsidR="005F1370" w:rsidRPr="003E7E48" w:rsidRDefault="005F1370" w:rsidP="005F1370">
      <w:pPr>
        <w:numPr>
          <w:ilvl w:val="0"/>
          <w:numId w:val="4"/>
        </w:numPr>
        <w:tabs>
          <w:tab w:val="clear" w:pos="0"/>
        </w:tabs>
        <w:suppressAutoHyphens w:val="0"/>
        <w:spacing w:before="60" w:after="60" w:line="240" w:lineRule="auto"/>
        <w:ind w:left="567" w:hanging="425"/>
        <w:jc w:val="both"/>
        <w:textAlignment w:val="auto"/>
        <w:rPr>
          <w:rFonts w:ascii="Times New Roman" w:hAnsi="Times New Roman" w:cs="Times New Roman"/>
        </w:rPr>
      </w:pPr>
      <w:r w:rsidRPr="003E7E48">
        <w:rPr>
          <w:rFonts w:ascii="Times New Roman" w:hAnsi="Times New Roman" w:cs="Times New Roman"/>
        </w:rPr>
        <w:t>elfogadjuk, hogy amennyiben olyan kitételt tettünk ajánlatunkban, ami ellentétben van az eljárást megindító felhívással vagy a dokumentációval vagy azok bármely feltételével, akkor az ajánlatunk érvénytelen,</w:t>
      </w:r>
    </w:p>
    <w:p w14:paraId="5E82A924" w14:textId="77777777" w:rsidR="005F1370" w:rsidRPr="003E7E48" w:rsidRDefault="005F1370" w:rsidP="005F1370">
      <w:pPr>
        <w:numPr>
          <w:ilvl w:val="0"/>
          <w:numId w:val="4"/>
        </w:numPr>
        <w:tabs>
          <w:tab w:val="clear" w:pos="0"/>
        </w:tabs>
        <w:suppressAutoHyphens w:val="0"/>
        <w:spacing w:before="60" w:after="60" w:line="240" w:lineRule="auto"/>
        <w:ind w:left="567" w:hanging="425"/>
        <w:jc w:val="both"/>
        <w:textAlignment w:val="auto"/>
        <w:rPr>
          <w:rFonts w:ascii="Times New Roman" w:hAnsi="Times New Roman" w:cs="Times New Roman"/>
        </w:rPr>
      </w:pPr>
      <w:r w:rsidRPr="003E7E48">
        <w:rPr>
          <w:rFonts w:ascii="Times New Roman" w:hAnsi="Times New Roman" w:cs="Times New Roman"/>
        </w:rPr>
        <w:t>ajánlatunkat az ajánlati kötöttség beálltát követően az ajánlattételi felhívásban megjelölt időpontig fenntartjuk,</w:t>
      </w:r>
    </w:p>
    <w:p w14:paraId="559FC20A" w14:textId="77777777" w:rsidR="005F1370" w:rsidRPr="003E7E48" w:rsidRDefault="005F1370" w:rsidP="005F1370">
      <w:pPr>
        <w:numPr>
          <w:ilvl w:val="0"/>
          <w:numId w:val="4"/>
        </w:numPr>
        <w:tabs>
          <w:tab w:val="clear" w:pos="0"/>
          <w:tab w:val="num" w:pos="571"/>
        </w:tabs>
        <w:suppressAutoHyphens w:val="0"/>
        <w:spacing w:before="60" w:after="60" w:line="240" w:lineRule="auto"/>
        <w:ind w:left="573" w:hanging="346"/>
        <w:jc w:val="both"/>
        <w:textAlignment w:val="auto"/>
        <w:rPr>
          <w:rFonts w:ascii="Times New Roman" w:hAnsi="Times New Roman" w:cs="Times New Roman"/>
        </w:rPr>
      </w:pPr>
      <w:r w:rsidRPr="003E7E48">
        <w:rPr>
          <w:rFonts w:ascii="Times New Roman" w:hAnsi="Times New Roman" w:cs="Times New Roman"/>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14:paraId="6CE3CC0D" w14:textId="77777777" w:rsidR="005F1370" w:rsidRPr="003E7E48" w:rsidRDefault="005F1370" w:rsidP="005F1370">
      <w:pPr>
        <w:pStyle w:val="Szvegtrzsbehzssal"/>
        <w:spacing w:after="0" w:line="100" w:lineRule="atLeast"/>
        <w:ind w:left="0"/>
        <w:jc w:val="both"/>
        <w:rPr>
          <w:rFonts w:ascii="Times New Roman" w:hAnsi="Times New Roman" w:cs="Times New Roman"/>
          <w:color w:val="auto"/>
        </w:rPr>
      </w:pPr>
    </w:p>
    <w:p w14:paraId="27A1798F" w14:textId="1B718647" w:rsidR="00BB112F" w:rsidRPr="003E7E48" w:rsidRDefault="00BB112F" w:rsidP="00BB112F">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1. Nyilatkozom a Kbt. 66. § (6) bekezdés a) pontja alapján</w:t>
      </w:r>
      <w:r w:rsidRPr="003E7E48">
        <w:rPr>
          <w:rStyle w:val="Lbjegyzet-hivatkozs"/>
          <w:rFonts w:ascii="Times New Roman" w:hAnsi="Times New Roman"/>
          <w:color w:val="auto"/>
        </w:rPr>
        <w:footnoteReference w:id="4"/>
      </w:r>
      <w:r w:rsidRPr="003E7E48">
        <w:rPr>
          <w:rFonts w:ascii="Times New Roman" w:hAnsi="Times New Roman" w:cs="Times New Roman"/>
          <w:color w:val="auto"/>
        </w:rPr>
        <w:t>, hogy a közbeszerzés tárgyának alábbiakban meghatározott részeivel összefüggésben alvállalkozó(ka)t veszek igénybe</w:t>
      </w:r>
      <w:r w:rsidRPr="003E7E48">
        <w:rPr>
          <w:rStyle w:val="Lbjegyzet-karakterek"/>
          <w:rFonts w:ascii="Times New Roman" w:hAnsi="Times New Roman" w:cs="Times New Roman"/>
          <w:color w:val="auto"/>
        </w:rPr>
        <w:footnoteReference w:id="5"/>
      </w:r>
      <w:r w:rsidRPr="003E7E48">
        <w:rPr>
          <w:rFonts w:ascii="Times New Roman" w:hAnsi="Times New Roman" w:cs="Times New Roman"/>
          <w:color w:val="auto"/>
        </w:rPr>
        <w:t>:</w:t>
      </w:r>
    </w:p>
    <w:p w14:paraId="78C12C00" w14:textId="77777777" w:rsidR="00BB112F" w:rsidRPr="003E7E48" w:rsidRDefault="00BB112F" w:rsidP="00BB112F">
      <w:pPr>
        <w:spacing w:before="60" w:after="60" w:line="240" w:lineRule="auto"/>
        <w:ind w:left="284" w:hanging="284"/>
        <w:jc w:val="both"/>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8054"/>
      </w:tblGrid>
      <w:tr w:rsidR="00BB112F" w:rsidRPr="003E7E48" w14:paraId="1E87C21E" w14:textId="77777777" w:rsidTr="00A7110F">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C20007" w14:textId="77777777" w:rsidR="00BB112F" w:rsidRPr="003E7E48" w:rsidRDefault="00BB112F" w:rsidP="00A7110F">
            <w:pPr>
              <w:spacing w:before="60" w:after="60" w:line="240" w:lineRule="auto"/>
              <w:jc w:val="center"/>
              <w:rPr>
                <w:rFonts w:ascii="Times New Roman" w:hAnsi="Times New Roman" w:cs="Times New Roman"/>
                <w:color w:val="auto"/>
              </w:rPr>
            </w:pPr>
            <w:r w:rsidRPr="003E7E48">
              <w:rPr>
                <w:rFonts w:ascii="Times New Roman" w:hAnsi="Times New Roman" w:cs="Times New Roman"/>
                <w:b/>
                <w:color w:val="auto"/>
              </w:rPr>
              <w:t xml:space="preserve">A közbeszerzés azon része, amellyel összefüggésben szerződést fog kötni </w:t>
            </w:r>
          </w:p>
        </w:tc>
      </w:tr>
      <w:tr w:rsidR="00BB112F" w:rsidRPr="003E7E48" w14:paraId="739C96BC" w14:textId="77777777" w:rsidTr="00A7110F">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92ECDDE" w14:textId="77777777" w:rsidR="00BB112F" w:rsidRPr="003E7E48" w:rsidRDefault="00BB112F" w:rsidP="00A7110F">
            <w:pPr>
              <w:snapToGrid w:val="0"/>
              <w:spacing w:before="60" w:after="60" w:line="240" w:lineRule="auto"/>
              <w:ind w:left="284" w:hanging="284"/>
              <w:jc w:val="center"/>
              <w:rPr>
                <w:rFonts w:ascii="Times New Roman" w:hAnsi="Times New Roman" w:cs="Times New Roman"/>
                <w:color w:val="auto"/>
              </w:rPr>
            </w:pPr>
          </w:p>
        </w:tc>
      </w:tr>
      <w:tr w:rsidR="00BB112F" w:rsidRPr="003E7E48" w14:paraId="6021A41C" w14:textId="77777777" w:rsidTr="00A7110F">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94FA960" w14:textId="77777777" w:rsidR="00BB112F" w:rsidRPr="003E7E48" w:rsidRDefault="00BB112F" w:rsidP="00A7110F">
            <w:pPr>
              <w:snapToGrid w:val="0"/>
              <w:spacing w:before="60" w:after="60" w:line="240" w:lineRule="auto"/>
              <w:ind w:left="284" w:hanging="284"/>
              <w:jc w:val="center"/>
              <w:rPr>
                <w:rFonts w:ascii="Times New Roman" w:hAnsi="Times New Roman" w:cs="Times New Roman"/>
                <w:color w:val="auto"/>
              </w:rPr>
            </w:pPr>
          </w:p>
        </w:tc>
      </w:tr>
    </w:tbl>
    <w:p w14:paraId="05A1B705" w14:textId="77777777" w:rsidR="00BB112F" w:rsidRPr="003E7E48" w:rsidRDefault="00BB112F" w:rsidP="00BB112F">
      <w:pPr>
        <w:spacing w:before="60" w:after="60" w:line="240" w:lineRule="auto"/>
        <w:ind w:left="284" w:hanging="284"/>
        <w:jc w:val="both"/>
        <w:rPr>
          <w:rFonts w:ascii="Times New Roman" w:hAnsi="Times New Roman" w:cs="Times New Roman"/>
          <w:color w:val="auto"/>
        </w:rPr>
      </w:pPr>
    </w:p>
    <w:p w14:paraId="27F6DD0F" w14:textId="122FC22E" w:rsidR="00BB112F" w:rsidRPr="003E7E48" w:rsidRDefault="00BB112F" w:rsidP="00BB112F">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2. Nyilatkozom a Kbt. 66. § (6) bekezdés b) pontja alapján</w:t>
      </w:r>
      <w:r w:rsidRPr="003E7E48">
        <w:rPr>
          <w:rStyle w:val="Lbjegyzet-hivatkozs"/>
          <w:rFonts w:ascii="Times New Roman" w:hAnsi="Times New Roman"/>
          <w:color w:val="auto"/>
        </w:rPr>
        <w:footnoteReference w:id="6"/>
      </w:r>
      <w:r w:rsidRPr="003E7E48">
        <w:rPr>
          <w:rFonts w:ascii="Times New Roman" w:hAnsi="Times New Roman" w:cs="Times New Roman"/>
          <w:color w:val="auto"/>
        </w:rPr>
        <w:t xml:space="preserve">, hogy a szerződés teljesítéséhez a 1. pontban meghatározott közbeszerzési részek esetében az ajánlat benyújtásakor ismert alvállalkozókat veszem igénybe: </w:t>
      </w:r>
    </w:p>
    <w:p w14:paraId="448B62AA" w14:textId="77777777" w:rsidR="00BB112F" w:rsidRPr="003E7E48" w:rsidRDefault="00BB112F" w:rsidP="00BB112F">
      <w:pPr>
        <w:spacing w:before="60" w:after="60" w:line="240" w:lineRule="auto"/>
        <w:ind w:left="284" w:hanging="284"/>
        <w:jc w:val="both"/>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4735"/>
        <w:gridCol w:w="3167"/>
      </w:tblGrid>
      <w:tr w:rsidR="00BB112F" w:rsidRPr="003E7E48" w14:paraId="1D2B8810" w14:textId="77777777" w:rsidTr="00A7110F">
        <w:trPr>
          <w:jc w:val="center"/>
        </w:trPr>
        <w:tc>
          <w:tcPr>
            <w:tcW w:w="4735" w:type="dxa"/>
            <w:tcBorders>
              <w:top w:val="single" w:sz="4" w:space="0" w:color="000000"/>
              <w:left w:val="single" w:sz="4" w:space="0" w:color="000000"/>
              <w:bottom w:val="single" w:sz="4" w:space="0" w:color="000000"/>
            </w:tcBorders>
            <w:shd w:val="clear" w:color="auto" w:fill="D9D9D9" w:themeFill="background1" w:themeFillShade="D9"/>
            <w:vAlign w:val="center"/>
          </w:tcPr>
          <w:p w14:paraId="3254E1E9" w14:textId="77777777" w:rsidR="00BB112F" w:rsidRPr="003E7E48" w:rsidRDefault="00BB112F" w:rsidP="00A7110F">
            <w:pPr>
              <w:spacing w:before="60" w:after="60" w:line="240" w:lineRule="auto"/>
              <w:jc w:val="center"/>
              <w:rPr>
                <w:rFonts w:ascii="Times New Roman" w:hAnsi="Times New Roman" w:cs="Times New Roman"/>
                <w:b/>
                <w:color w:val="auto"/>
              </w:rPr>
            </w:pPr>
            <w:r w:rsidRPr="003E7E48">
              <w:rPr>
                <w:rFonts w:ascii="Times New Roman" w:hAnsi="Times New Roman" w:cs="Times New Roman"/>
                <w:b/>
                <w:color w:val="auto"/>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6B6C6D" w14:textId="77777777" w:rsidR="00BB112F" w:rsidRPr="003E7E48" w:rsidRDefault="00BB112F" w:rsidP="00A7110F">
            <w:pPr>
              <w:spacing w:before="60" w:after="60" w:line="240" w:lineRule="auto"/>
              <w:ind w:left="-10" w:firstLine="10"/>
              <w:jc w:val="center"/>
              <w:rPr>
                <w:rFonts w:ascii="Times New Roman" w:hAnsi="Times New Roman" w:cs="Times New Roman"/>
                <w:b/>
                <w:color w:val="auto"/>
              </w:rPr>
            </w:pPr>
            <w:r w:rsidRPr="003E7E48">
              <w:rPr>
                <w:rFonts w:ascii="Times New Roman" w:hAnsi="Times New Roman" w:cs="Times New Roman"/>
                <w:b/>
                <w:color w:val="auto"/>
              </w:rPr>
              <w:t>A közbeszerzés azon része, amellyel összefüggésben szerződést fog kötni</w:t>
            </w:r>
          </w:p>
        </w:tc>
      </w:tr>
      <w:tr w:rsidR="00BB112F" w:rsidRPr="003E7E48" w14:paraId="7B6BEC22" w14:textId="77777777" w:rsidTr="00A7110F">
        <w:trPr>
          <w:jc w:val="center"/>
        </w:trPr>
        <w:tc>
          <w:tcPr>
            <w:tcW w:w="4735" w:type="dxa"/>
            <w:tcBorders>
              <w:top w:val="single" w:sz="4" w:space="0" w:color="000000"/>
              <w:left w:val="single" w:sz="4" w:space="0" w:color="000000"/>
              <w:bottom w:val="single" w:sz="4" w:space="0" w:color="000000"/>
            </w:tcBorders>
            <w:shd w:val="clear" w:color="auto" w:fill="FFFFFF"/>
          </w:tcPr>
          <w:p w14:paraId="2A0F8809" w14:textId="77777777" w:rsidR="00BB112F" w:rsidRPr="003E7E48" w:rsidRDefault="00BB112F" w:rsidP="00A7110F">
            <w:pPr>
              <w:snapToGrid w:val="0"/>
              <w:spacing w:before="60" w:after="60" w:line="240" w:lineRule="auto"/>
              <w:ind w:left="284" w:hanging="284"/>
              <w:jc w:val="center"/>
              <w:rPr>
                <w:rFonts w:ascii="Times New Roman" w:hAnsi="Times New Roman" w:cs="Times New Roman"/>
                <w:color w:val="auto"/>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30E279EB" w14:textId="77777777" w:rsidR="00BB112F" w:rsidRPr="003E7E48" w:rsidRDefault="00BB112F" w:rsidP="00A7110F">
            <w:pPr>
              <w:snapToGrid w:val="0"/>
              <w:spacing w:before="60" w:after="60" w:line="240" w:lineRule="auto"/>
              <w:ind w:left="284" w:hanging="284"/>
              <w:jc w:val="center"/>
              <w:rPr>
                <w:rFonts w:ascii="Times New Roman" w:hAnsi="Times New Roman" w:cs="Times New Roman"/>
                <w:color w:val="auto"/>
              </w:rPr>
            </w:pPr>
          </w:p>
        </w:tc>
      </w:tr>
      <w:tr w:rsidR="00BB112F" w:rsidRPr="003E7E48" w14:paraId="4EEE43E8" w14:textId="77777777" w:rsidTr="00A7110F">
        <w:trPr>
          <w:jc w:val="center"/>
        </w:trPr>
        <w:tc>
          <w:tcPr>
            <w:tcW w:w="4735" w:type="dxa"/>
            <w:tcBorders>
              <w:top w:val="single" w:sz="4" w:space="0" w:color="000000"/>
              <w:left w:val="single" w:sz="4" w:space="0" w:color="000000"/>
              <w:bottom w:val="single" w:sz="4" w:space="0" w:color="000000"/>
            </w:tcBorders>
            <w:shd w:val="clear" w:color="auto" w:fill="FFFFFF"/>
          </w:tcPr>
          <w:p w14:paraId="764EC44B" w14:textId="77777777" w:rsidR="00BB112F" w:rsidRPr="003E7E48" w:rsidRDefault="00BB112F" w:rsidP="00A7110F">
            <w:pPr>
              <w:snapToGrid w:val="0"/>
              <w:spacing w:before="60" w:after="60" w:line="240" w:lineRule="auto"/>
              <w:ind w:left="284" w:hanging="284"/>
              <w:jc w:val="center"/>
              <w:rPr>
                <w:rFonts w:ascii="Times New Roman" w:hAnsi="Times New Roman" w:cs="Times New Roman"/>
                <w:color w:val="auto"/>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46CD5979" w14:textId="77777777" w:rsidR="00BB112F" w:rsidRPr="003E7E48" w:rsidRDefault="00BB112F" w:rsidP="00A7110F">
            <w:pPr>
              <w:snapToGrid w:val="0"/>
              <w:spacing w:before="60" w:after="60" w:line="240" w:lineRule="auto"/>
              <w:ind w:left="284" w:hanging="284"/>
              <w:jc w:val="center"/>
              <w:rPr>
                <w:rFonts w:ascii="Times New Roman" w:hAnsi="Times New Roman" w:cs="Times New Roman"/>
                <w:color w:val="auto"/>
              </w:rPr>
            </w:pPr>
          </w:p>
        </w:tc>
      </w:tr>
    </w:tbl>
    <w:p w14:paraId="25B00A07" w14:textId="77777777" w:rsidR="00BB112F" w:rsidRPr="003E7E48" w:rsidRDefault="00BB112F" w:rsidP="00BB112F">
      <w:pPr>
        <w:spacing w:before="60" w:after="60" w:line="240" w:lineRule="auto"/>
        <w:jc w:val="both"/>
        <w:rPr>
          <w:rFonts w:ascii="Times New Roman" w:hAnsi="Times New Roman" w:cs="Times New Roman"/>
          <w:color w:val="auto"/>
        </w:rPr>
      </w:pPr>
    </w:p>
    <w:p w14:paraId="6D7D73D9" w14:textId="4D39140F" w:rsidR="00BB112F" w:rsidRPr="003E7E48" w:rsidRDefault="00BB112F" w:rsidP="00BB112F">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3. Nyilatkozom a Kbt. 65. § (7) bekezdése alapján</w:t>
      </w:r>
      <w:r w:rsidRPr="003E7E48">
        <w:rPr>
          <w:rStyle w:val="Lbjegyzet-hivatkozs"/>
          <w:rFonts w:ascii="Times New Roman" w:hAnsi="Times New Roman"/>
          <w:color w:val="auto"/>
        </w:rPr>
        <w:footnoteReference w:id="7"/>
      </w:r>
      <w:r w:rsidRPr="003E7E48">
        <w:rPr>
          <w:rFonts w:ascii="Times New Roman" w:hAnsi="Times New Roman" w:cs="Times New Roman"/>
          <w:color w:val="auto"/>
        </w:rPr>
        <w:t>, hogy az alábbi kapacitást nyújtó szervezet(ek)et kívánjuk igénybe venni</w:t>
      </w:r>
      <w:r w:rsidRPr="003E7E48">
        <w:rPr>
          <w:rStyle w:val="Lbjegyzet-karakterek"/>
          <w:rFonts w:ascii="Times New Roman" w:hAnsi="Times New Roman" w:cs="Times New Roman"/>
          <w:color w:val="auto"/>
        </w:rPr>
        <w:footnoteReference w:id="8"/>
      </w:r>
      <w:r w:rsidRPr="003E7E48">
        <w:rPr>
          <w:rFonts w:ascii="Times New Roman" w:hAnsi="Times New Roman" w:cs="Times New Roman"/>
          <w:color w:val="auto"/>
        </w:rPr>
        <w:t>:</w:t>
      </w:r>
    </w:p>
    <w:p w14:paraId="00D24CB6" w14:textId="77777777" w:rsidR="00BB112F" w:rsidRPr="003E7E48" w:rsidRDefault="00BB112F" w:rsidP="00BB112F">
      <w:pPr>
        <w:spacing w:before="60" w:after="60" w:line="240" w:lineRule="auto"/>
        <w:jc w:val="both"/>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4778"/>
        <w:gridCol w:w="3138"/>
      </w:tblGrid>
      <w:tr w:rsidR="00BB112F" w:rsidRPr="003E7E48" w14:paraId="5AC99D1A" w14:textId="77777777" w:rsidTr="00A7110F">
        <w:trPr>
          <w:jc w:val="center"/>
        </w:trPr>
        <w:tc>
          <w:tcPr>
            <w:tcW w:w="4778" w:type="dxa"/>
            <w:tcBorders>
              <w:top w:val="single" w:sz="4" w:space="0" w:color="000000"/>
              <w:left w:val="single" w:sz="4" w:space="0" w:color="000000"/>
              <w:bottom w:val="single" w:sz="4" w:space="0" w:color="000000"/>
            </w:tcBorders>
            <w:shd w:val="clear" w:color="auto" w:fill="D9D9D9" w:themeFill="background1" w:themeFillShade="D9"/>
            <w:vAlign w:val="center"/>
          </w:tcPr>
          <w:p w14:paraId="1ED5A5C8" w14:textId="77777777" w:rsidR="00BB112F" w:rsidRPr="003E7E48" w:rsidRDefault="00BB112F" w:rsidP="00A7110F">
            <w:pPr>
              <w:spacing w:before="60" w:after="60" w:line="240" w:lineRule="auto"/>
              <w:jc w:val="center"/>
              <w:rPr>
                <w:rFonts w:ascii="Times New Roman" w:hAnsi="Times New Roman" w:cs="Times New Roman"/>
                <w:b/>
                <w:bCs/>
                <w:color w:val="auto"/>
              </w:rPr>
            </w:pPr>
            <w:r w:rsidRPr="003E7E48">
              <w:rPr>
                <w:rFonts w:ascii="Times New Roman" w:hAnsi="Times New Roman" w:cs="Times New Roman"/>
                <w:b/>
                <w:color w:val="auto"/>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459DF6" w14:textId="77777777" w:rsidR="00BB112F" w:rsidRPr="003E7E48" w:rsidRDefault="00BB112F" w:rsidP="00A7110F">
            <w:pPr>
              <w:spacing w:before="60" w:after="60" w:line="240" w:lineRule="auto"/>
              <w:jc w:val="center"/>
              <w:rPr>
                <w:rFonts w:ascii="Times New Roman" w:hAnsi="Times New Roman" w:cs="Times New Roman"/>
                <w:color w:val="auto"/>
              </w:rPr>
            </w:pPr>
            <w:r w:rsidRPr="003E7E48">
              <w:rPr>
                <w:rFonts w:ascii="Times New Roman" w:hAnsi="Times New Roman" w:cs="Times New Roman"/>
                <w:b/>
                <w:bCs/>
                <w:color w:val="auto"/>
              </w:rPr>
              <w:t>Az alkalmassági feltétel</w:t>
            </w:r>
            <w:r w:rsidRPr="003E7E48">
              <w:rPr>
                <w:rStyle w:val="Lbjegyzet-hivatkozs"/>
                <w:rFonts w:ascii="Times New Roman" w:hAnsi="Times New Roman"/>
                <w:b/>
                <w:bCs/>
                <w:color w:val="auto"/>
              </w:rPr>
              <w:footnoteReference w:id="9"/>
            </w:r>
            <w:r w:rsidRPr="003E7E48">
              <w:rPr>
                <w:rFonts w:ascii="Times New Roman" w:hAnsi="Times New Roman" w:cs="Times New Roman"/>
                <w:b/>
                <w:bCs/>
                <w:color w:val="auto"/>
              </w:rPr>
              <w:t xml:space="preserve">, amelynek igazolásához a kapacitást nyújtó szervezet erőforrására támaszkodik </w:t>
            </w:r>
            <w:r w:rsidRPr="003E7E48">
              <w:rPr>
                <w:rFonts w:ascii="Times New Roman" w:hAnsi="Times New Roman" w:cs="Times New Roman"/>
                <w:bCs/>
                <w:color w:val="auto"/>
              </w:rPr>
              <w:t>(a felhívás vonatkozó pontjának megjelölése)</w:t>
            </w:r>
          </w:p>
        </w:tc>
      </w:tr>
      <w:tr w:rsidR="00BB112F" w:rsidRPr="003E7E48" w14:paraId="58CC2DB4" w14:textId="77777777" w:rsidTr="00A7110F">
        <w:trPr>
          <w:jc w:val="center"/>
        </w:trPr>
        <w:tc>
          <w:tcPr>
            <w:tcW w:w="4778" w:type="dxa"/>
            <w:tcBorders>
              <w:top w:val="single" w:sz="4" w:space="0" w:color="000000"/>
              <w:left w:val="single" w:sz="4" w:space="0" w:color="000000"/>
              <w:bottom w:val="single" w:sz="4" w:space="0" w:color="000000"/>
            </w:tcBorders>
            <w:shd w:val="clear" w:color="auto" w:fill="FFFFFF"/>
          </w:tcPr>
          <w:p w14:paraId="039CCF85" w14:textId="77777777" w:rsidR="00BB112F" w:rsidRPr="003E7E48" w:rsidRDefault="00BB112F" w:rsidP="00A7110F">
            <w:pPr>
              <w:snapToGrid w:val="0"/>
              <w:spacing w:before="60" w:after="60" w:line="240" w:lineRule="auto"/>
              <w:jc w:val="center"/>
              <w:rPr>
                <w:rFonts w:ascii="Times New Roman" w:hAnsi="Times New Roman" w:cs="Times New Roman"/>
                <w:color w:val="auto"/>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1D1CDAD" w14:textId="77777777" w:rsidR="00BB112F" w:rsidRPr="003E7E48" w:rsidRDefault="00BB112F" w:rsidP="00A7110F">
            <w:pPr>
              <w:snapToGrid w:val="0"/>
              <w:spacing w:before="60" w:after="60" w:line="240" w:lineRule="auto"/>
              <w:jc w:val="center"/>
              <w:rPr>
                <w:rFonts w:ascii="Times New Roman" w:hAnsi="Times New Roman" w:cs="Times New Roman"/>
                <w:color w:val="auto"/>
              </w:rPr>
            </w:pPr>
          </w:p>
        </w:tc>
      </w:tr>
      <w:tr w:rsidR="00BB112F" w:rsidRPr="003E7E48" w14:paraId="4A70C960" w14:textId="77777777" w:rsidTr="00A7110F">
        <w:trPr>
          <w:jc w:val="center"/>
        </w:trPr>
        <w:tc>
          <w:tcPr>
            <w:tcW w:w="4778" w:type="dxa"/>
            <w:tcBorders>
              <w:top w:val="single" w:sz="4" w:space="0" w:color="000000"/>
              <w:left w:val="single" w:sz="4" w:space="0" w:color="000000"/>
              <w:bottom w:val="single" w:sz="4" w:space="0" w:color="000000"/>
            </w:tcBorders>
            <w:shd w:val="clear" w:color="auto" w:fill="FFFFFF"/>
          </w:tcPr>
          <w:p w14:paraId="2C0233A6" w14:textId="77777777" w:rsidR="00BB112F" w:rsidRPr="003E7E48" w:rsidRDefault="00BB112F" w:rsidP="00A7110F">
            <w:pPr>
              <w:snapToGrid w:val="0"/>
              <w:spacing w:before="60" w:after="60" w:line="240" w:lineRule="auto"/>
              <w:jc w:val="center"/>
              <w:rPr>
                <w:rFonts w:ascii="Times New Roman" w:hAnsi="Times New Roman" w:cs="Times New Roman"/>
                <w:color w:val="auto"/>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6B84384D" w14:textId="77777777" w:rsidR="00BB112F" w:rsidRPr="003E7E48" w:rsidRDefault="00BB112F" w:rsidP="00A7110F">
            <w:pPr>
              <w:snapToGrid w:val="0"/>
              <w:spacing w:before="60" w:after="60" w:line="240" w:lineRule="auto"/>
              <w:jc w:val="center"/>
              <w:rPr>
                <w:rFonts w:ascii="Times New Roman" w:hAnsi="Times New Roman" w:cs="Times New Roman"/>
                <w:color w:val="auto"/>
              </w:rPr>
            </w:pPr>
          </w:p>
        </w:tc>
      </w:tr>
    </w:tbl>
    <w:p w14:paraId="63EA34D3" w14:textId="77777777" w:rsidR="00BB112F" w:rsidRPr="003E7E48" w:rsidRDefault="00BB112F" w:rsidP="00BB112F">
      <w:pPr>
        <w:spacing w:before="60" w:after="60" w:line="240" w:lineRule="auto"/>
        <w:jc w:val="both"/>
        <w:rPr>
          <w:rFonts w:ascii="Times New Roman" w:hAnsi="Times New Roman" w:cs="Times New Roman"/>
          <w:color w:val="auto"/>
        </w:rPr>
      </w:pPr>
    </w:p>
    <w:p w14:paraId="2AF97166" w14:textId="77777777"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r w:rsidRPr="003E7E48">
        <w:rPr>
          <w:rFonts w:ascii="Times New Roman" w:hAnsi="Times New Roman" w:cs="Times New Roman"/>
          <w:color w:val="auto"/>
        </w:rPr>
        <w:t>A Kbt. 66. § (2) bekezdése alapján nyilatkozom, hogy ajánlatunk az előzőekben meghatározott - általunk teljes körűen megismert - dokumentumokon alapszik.</w:t>
      </w:r>
    </w:p>
    <w:p w14:paraId="3E801B5D" w14:textId="77777777"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p>
    <w:p w14:paraId="53A6994C" w14:textId="77777777"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r w:rsidRPr="003E7E48">
        <w:rPr>
          <w:rFonts w:ascii="Times New Roman" w:hAnsi="Times New Roman" w:cs="Times New Roman"/>
          <w:color w:val="auto"/>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953E2A2" w14:textId="77777777"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p>
    <w:p w14:paraId="622A3B83" w14:textId="77777777"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r w:rsidRPr="003E7E48">
        <w:rPr>
          <w:rFonts w:ascii="Times New Roman" w:hAnsi="Times New Roman" w:cs="Times New Roman"/>
          <w:color w:val="auto"/>
        </w:rPr>
        <w:t>Nyilatkozom, hogy nyertességünk esetén a jelen dokumentáció mellékletét képező szerződéstervezet megkötését vállaljuk és azt a szerződésben foglalt a feltételekkel teljesítjük.</w:t>
      </w:r>
    </w:p>
    <w:p w14:paraId="093A088E" w14:textId="77777777"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p>
    <w:p w14:paraId="1266DBA6" w14:textId="21C369E1" w:rsidR="00BB112F" w:rsidRPr="003E7E48" w:rsidRDefault="00BB112F" w:rsidP="00BB112F">
      <w:pPr>
        <w:pStyle w:val="Szvegtrzsbehzssal"/>
        <w:spacing w:before="60" w:after="60" w:line="240" w:lineRule="auto"/>
        <w:ind w:left="0"/>
        <w:jc w:val="both"/>
        <w:rPr>
          <w:rFonts w:ascii="Times New Roman" w:hAnsi="Times New Roman" w:cs="Times New Roman"/>
          <w:color w:val="auto"/>
        </w:rPr>
      </w:pPr>
      <w:r w:rsidRPr="003E7E48">
        <w:rPr>
          <w:rFonts w:ascii="Times New Roman" w:hAnsi="Times New Roman" w:cs="Times New Roman"/>
          <w:color w:val="auto"/>
        </w:rPr>
        <w:t xml:space="preserve">4. A Kbt. 66. § (4) bekezdése alapján nyilatkozom továbbá, hogy vállalkozásunk </w:t>
      </w:r>
    </w:p>
    <w:p w14:paraId="0F051B4A" w14:textId="77777777" w:rsidR="00BB112F" w:rsidRPr="003E7E48" w:rsidRDefault="00BB112F" w:rsidP="00BB112F">
      <w:pPr>
        <w:pStyle w:val="Szvegtrzsbehzssal"/>
        <w:numPr>
          <w:ilvl w:val="0"/>
          <w:numId w:val="6"/>
        </w:num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 kis- és középvállalkozásokról, fejlődésük támogatásáról szóló törvény szerint ……………………………………-vállalkozásnak</w:t>
      </w:r>
      <w:r w:rsidRPr="003E7E48">
        <w:rPr>
          <w:rStyle w:val="Lbjegyzet-karakterek"/>
          <w:rFonts w:ascii="Times New Roman" w:hAnsi="Times New Roman" w:cs="Times New Roman"/>
          <w:color w:val="auto"/>
        </w:rPr>
        <w:footnoteReference w:id="10"/>
      </w:r>
      <w:r w:rsidRPr="003E7E48">
        <w:rPr>
          <w:rFonts w:ascii="Times New Roman" w:hAnsi="Times New Roman" w:cs="Times New Roman"/>
          <w:color w:val="auto"/>
        </w:rPr>
        <w:t xml:space="preserve"> minősül / </w:t>
      </w:r>
    </w:p>
    <w:p w14:paraId="51F4B143" w14:textId="77777777" w:rsidR="00BB112F" w:rsidRPr="003E7E48" w:rsidRDefault="00BB112F" w:rsidP="00BB112F">
      <w:pPr>
        <w:pStyle w:val="Szvegtrzsbehzssal"/>
        <w:numPr>
          <w:ilvl w:val="0"/>
          <w:numId w:val="6"/>
        </w:num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nem tartozik a kis- és középvállalkozásokról, fejlődésük támogatásáról szóló törvény hatálya alá</w:t>
      </w:r>
      <w:r w:rsidRPr="003E7E48">
        <w:rPr>
          <w:rStyle w:val="Lbjegyzet-karakterek"/>
          <w:rFonts w:ascii="Times New Roman" w:hAnsi="Times New Roman" w:cs="Times New Roman"/>
          <w:color w:val="auto"/>
        </w:rPr>
        <w:footnoteReference w:id="11"/>
      </w:r>
      <w:r w:rsidRPr="003E7E48">
        <w:rPr>
          <w:rFonts w:ascii="Times New Roman" w:hAnsi="Times New Roman" w:cs="Times New Roman"/>
          <w:color w:val="auto"/>
        </w:rPr>
        <w:t>.</w:t>
      </w:r>
    </w:p>
    <w:p w14:paraId="334126D7" w14:textId="77777777" w:rsidR="00BB112F" w:rsidRPr="003E7E48" w:rsidRDefault="00BB112F" w:rsidP="00BB112F">
      <w:pPr>
        <w:spacing w:before="60" w:after="60" w:line="240" w:lineRule="auto"/>
        <w:jc w:val="both"/>
        <w:rPr>
          <w:rFonts w:ascii="Times New Roman" w:hAnsi="Times New Roman" w:cs="Times New Roman"/>
          <w:color w:val="auto"/>
        </w:rPr>
      </w:pPr>
    </w:p>
    <w:p w14:paraId="657BD53A" w14:textId="77777777" w:rsidR="00BB112F" w:rsidRPr="003E7E48" w:rsidRDefault="00BB112F" w:rsidP="00BB112F">
      <w:pPr>
        <w:spacing w:before="60" w:after="60" w:line="240" w:lineRule="auto"/>
        <w:jc w:val="both"/>
        <w:rPr>
          <w:rFonts w:ascii="Times New Roman" w:hAnsi="Times New Roman" w:cs="Times New Roman"/>
          <w:color w:val="auto"/>
        </w:rPr>
      </w:pPr>
    </w:p>
    <w:p w14:paraId="5AB00B14" w14:textId="77777777" w:rsidR="00BB112F" w:rsidRPr="003E7E48" w:rsidRDefault="00BB112F" w:rsidP="00BB112F">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Keltezés (helység, év, hónap, nap)</w:t>
      </w:r>
    </w:p>
    <w:p w14:paraId="2EA5E585" w14:textId="77777777" w:rsidR="00BB112F" w:rsidRPr="003E7E48" w:rsidRDefault="00BB112F" w:rsidP="00BB112F">
      <w:pPr>
        <w:spacing w:before="60" w:after="60" w:line="240" w:lineRule="auto"/>
        <w:jc w:val="both"/>
        <w:rPr>
          <w:rFonts w:ascii="Times New Roman" w:hAnsi="Times New Roman" w:cs="Times New Roman"/>
          <w:color w:val="auto"/>
        </w:rPr>
      </w:pPr>
    </w:p>
    <w:p w14:paraId="2D62DE55" w14:textId="77777777" w:rsidR="00BB112F" w:rsidRPr="003E7E48" w:rsidRDefault="00BB112F" w:rsidP="00BB112F">
      <w:pPr>
        <w:spacing w:before="60" w:after="60" w:line="240" w:lineRule="auto"/>
        <w:jc w:val="both"/>
        <w:rPr>
          <w:rFonts w:ascii="Times New Roman" w:hAnsi="Times New Roman" w:cs="Times New Roman"/>
          <w:color w:val="auto"/>
        </w:rPr>
      </w:pPr>
    </w:p>
    <w:p w14:paraId="44F83380" w14:textId="77777777" w:rsidR="00BB112F" w:rsidRPr="003E7E48" w:rsidRDefault="00BB112F" w:rsidP="00BB112F">
      <w:pPr>
        <w:tabs>
          <w:tab w:val="center" w:pos="6480"/>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___________________________________</w:t>
      </w:r>
    </w:p>
    <w:p w14:paraId="00DCA06D" w14:textId="77777777" w:rsidR="00BB112F" w:rsidRPr="003E7E48" w:rsidRDefault="00BB112F" w:rsidP="00BB112F">
      <w:pPr>
        <w:tabs>
          <w:tab w:val="center" w:pos="6521"/>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(cégjegyzésre jogosult vagy szabályszerűen</w:t>
      </w:r>
    </w:p>
    <w:p w14:paraId="2B0330CB" w14:textId="77777777" w:rsidR="00BB112F" w:rsidRPr="003E7E48" w:rsidRDefault="00BB112F" w:rsidP="00BB112F">
      <w:pPr>
        <w:tabs>
          <w:tab w:val="center" w:pos="6521"/>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meghatalmazott képviselő aláírása)</w:t>
      </w:r>
    </w:p>
    <w:p w14:paraId="015C0A8E"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430D8981"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7961023D"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199FC471"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213FD448"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28BF8E99"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57CE3F26"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1E597E28"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6A4986D7"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21C6DCCB"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651126CB"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5E0A2BC9"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473EA964"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49F54655"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6197FF06"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1F1F6259"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120CA9A8"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0AD543CA"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329640E0" w14:textId="77777777" w:rsidR="00A73179" w:rsidRPr="003E7E48" w:rsidRDefault="00A73179" w:rsidP="00F3462E">
      <w:pPr>
        <w:tabs>
          <w:tab w:val="center" w:pos="6521"/>
        </w:tabs>
        <w:spacing w:after="0" w:line="100" w:lineRule="atLeast"/>
        <w:jc w:val="both"/>
        <w:rPr>
          <w:rFonts w:ascii="Times New Roman" w:hAnsi="Times New Roman" w:cs="Times New Roman"/>
          <w:color w:val="auto"/>
        </w:rPr>
      </w:pPr>
    </w:p>
    <w:p w14:paraId="5B6DEE67" w14:textId="4AF1E687" w:rsidR="00A73179" w:rsidRDefault="00A73179" w:rsidP="00F3462E">
      <w:pPr>
        <w:tabs>
          <w:tab w:val="center" w:pos="6521"/>
        </w:tabs>
        <w:spacing w:after="0" w:line="100" w:lineRule="atLeast"/>
        <w:jc w:val="both"/>
        <w:rPr>
          <w:rFonts w:ascii="Times New Roman" w:hAnsi="Times New Roman" w:cs="Times New Roman"/>
          <w:color w:val="auto"/>
        </w:rPr>
      </w:pPr>
    </w:p>
    <w:p w14:paraId="3D259864" w14:textId="77777777" w:rsidR="00724DBE" w:rsidRPr="003E7E48" w:rsidRDefault="00724DBE" w:rsidP="00F3462E">
      <w:pPr>
        <w:tabs>
          <w:tab w:val="center" w:pos="6521"/>
        </w:tabs>
        <w:spacing w:after="0" w:line="100" w:lineRule="atLeast"/>
        <w:jc w:val="both"/>
        <w:rPr>
          <w:rFonts w:ascii="Times New Roman" w:hAnsi="Times New Roman" w:cs="Times New Roman"/>
          <w:color w:val="auto"/>
        </w:rPr>
      </w:pPr>
    </w:p>
    <w:p w14:paraId="5CC2D14E" w14:textId="532BB882" w:rsidR="00893F4D" w:rsidRPr="003E7E48" w:rsidRDefault="00A73179" w:rsidP="005C161A">
      <w:pPr>
        <w:tabs>
          <w:tab w:val="center" w:pos="6521"/>
        </w:tabs>
        <w:spacing w:after="0" w:line="100" w:lineRule="atLeast"/>
        <w:ind w:left="720"/>
        <w:jc w:val="right"/>
        <w:rPr>
          <w:rFonts w:ascii="Times New Roman" w:hAnsi="Times New Roman" w:cs="Times New Roman"/>
          <w:b/>
          <w:color w:val="auto"/>
        </w:rPr>
      </w:pPr>
      <w:r w:rsidRPr="003E7E48">
        <w:rPr>
          <w:rFonts w:ascii="Times New Roman" w:hAnsi="Times New Roman" w:cs="Times New Roman"/>
          <w:b/>
          <w:color w:val="auto"/>
        </w:rPr>
        <w:lastRenderedPageBreak/>
        <w:t>4</w:t>
      </w:r>
      <w:r w:rsidR="00715A1B" w:rsidRPr="003E7E48">
        <w:rPr>
          <w:rFonts w:ascii="Times New Roman" w:hAnsi="Times New Roman" w:cs="Times New Roman"/>
          <w:b/>
          <w:color w:val="auto"/>
        </w:rPr>
        <w:t>/A. sz.</w:t>
      </w:r>
      <w:r w:rsidR="00893F4D" w:rsidRPr="003E7E48">
        <w:rPr>
          <w:rFonts w:ascii="Times New Roman" w:hAnsi="Times New Roman" w:cs="Times New Roman"/>
          <w:b/>
          <w:color w:val="auto"/>
        </w:rPr>
        <w:t xml:space="preserve"> melléklet</w:t>
      </w:r>
    </w:p>
    <w:p w14:paraId="5CC2D14F" w14:textId="77777777" w:rsidR="00893F4D" w:rsidRPr="003E7E48" w:rsidRDefault="00893F4D" w:rsidP="00F3462E">
      <w:pPr>
        <w:tabs>
          <w:tab w:val="center" w:pos="6521"/>
        </w:tabs>
        <w:spacing w:after="0" w:line="100" w:lineRule="atLeast"/>
        <w:ind w:left="720"/>
        <w:jc w:val="center"/>
        <w:rPr>
          <w:rFonts w:ascii="Times New Roman" w:hAnsi="Times New Roman" w:cs="Times New Roman"/>
          <w:b/>
          <w:color w:val="auto"/>
        </w:rPr>
      </w:pPr>
    </w:p>
    <w:p w14:paraId="5CC2D150" w14:textId="77777777" w:rsidR="00893F4D" w:rsidRPr="003E7E48" w:rsidRDefault="00893F4D" w:rsidP="00F3462E">
      <w:pPr>
        <w:spacing w:after="0" w:line="360" w:lineRule="auto"/>
        <w:jc w:val="center"/>
        <w:rPr>
          <w:rFonts w:ascii="Times New Roman" w:hAnsi="Times New Roman" w:cs="Times New Roman"/>
          <w:b/>
          <w:smallCaps/>
        </w:rPr>
      </w:pPr>
      <w:r w:rsidRPr="003E7E48">
        <w:rPr>
          <w:rFonts w:ascii="Times New Roman" w:hAnsi="Times New Roman" w:cs="Times New Roman"/>
          <w:b/>
          <w:smallCaps/>
        </w:rPr>
        <w:t>Nyilatkozat</w:t>
      </w:r>
      <w:r w:rsidRPr="003E7E48">
        <w:rPr>
          <w:rStyle w:val="Lbjegyzet-hivatkozs"/>
          <w:rFonts w:ascii="Times New Roman" w:hAnsi="Times New Roman"/>
          <w:b/>
          <w:smallCaps/>
        </w:rPr>
        <w:footnoteReference w:id="12"/>
      </w:r>
    </w:p>
    <w:p w14:paraId="11190719" w14:textId="6E6618CB" w:rsidR="0007166C" w:rsidRPr="00724DBE" w:rsidRDefault="00724DBE" w:rsidP="00724DBE">
      <w:pPr>
        <w:spacing w:after="0" w:line="360" w:lineRule="auto"/>
        <w:jc w:val="center"/>
        <w:rPr>
          <w:rFonts w:ascii="Times New Roman" w:hAnsi="Times New Roman" w:cs="Times New Roman"/>
          <w:b/>
        </w:rPr>
      </w:pPr>
      <w:r>
        <w:rPr>
          <w:rFonts w:ascii="Times New Roman" w:hAnsi="Times New Roman" w:cs="Times New Roman"/>
          <w:b/>
        </w:rPr>
        <w:t>a kizáró okok vonatkozásában</w:t>
      </w:r>
    </w:p>
    <w:p w14:paraId="5CC2D155" w14:textId="481EEC08" w:rsidR="00893F4D" w:rsidRPr="003E7E48" w:rsidRDefault="00893F4D" w:rsidP="00724DBE">
      <w:pPr>
        <w:autoSpaceDE w:val="0"/>
        <w:autoSpaceDN w:val="0"/>
        <w:adjustRightInd w:val="0"/>
        <w:ind w:right="471"/>
        <w:jc w:val="both"/>
        <w:rPr>
          <w:rFonts w:ascii="Times New Roman" w:hAnsi="Times New Roman" w:cs="Times New Roman"/>
        </w:rPr>
      </w:pPr>
      <w:r w:rsidRPr="003E7E48">
        <w:rPr>
          <w:rFonts w:ascii="Times New Roman" w:hAnsi="Times New Roman" w:cs="Times New Roman"/>
        </w:rPr>
        <w:t>Alulírott …………………………………………………………………, mint a(z) ……………….………………….............................................................. (székhely: ………...................................…….......................................) ajánlattevő szervezet cégjegyzésre jogosult képviselője a</w:t>
      </w:r>
      <w:r w:rsidR="00724DBE">
        <w:rPr>
          <w:rFonts w:ascii="Times New Roman" w:hAnsi="Times New Roman" w:cs="Times New Roman"/>
        </w:rPr>
        <w:t>z</w:t>
      </w:r>
      <w:r w:rsidRPr="003E7E48">
        <w:rPr>
          <w:rFonts w:ascii="Times New Roman" w:hAnsi="Times New Roman" w:cs="Times New Roman"/>
        </w:rPr>
        <w:t xml:space="preserve">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00724DBE" w:rsidRPr="003E7E48">
        <w:rPr>
          <w:rFonts w:ascii="Times New Roman" w:hAnsi="Times New Roman" w:cs="Times New Roman"/>
          <w:color w:val="auto"/>
        </w:rPr>
        <w:t xml:space="preserve">, mint Ajánlatkérő által </w:t>
      </w:r>
      <w:r w:rsidR="00724DBE" w:rsidRPr="003E7E48">
        <w:rPr>
          <w:rFonts w:ascii="Times New Roman" w:hAnsi="Times New Roman" w:cs="Times New Roman"/>
          <w:b/>
          <w:i/>
          <w:color w:val="auto"/>
        </w:rPr>
        <w:t>„</w:t>
      </w:r>
      <w:r w:rsidR="00724DBE" w:rsidRPr="00724DBE">
        <w:rPr>
          <w:rFonts w:ascii="Times New Roman" w:hAnsi="Times New Roman" w:cs="Times New Roman"/>
          <w:b/>
          <w:color w:val="auto"/>
        </w:rPr>
        <w:t>Eszközbeszerzés a göncruszkai olajtökmag tisztító és feldolgozó üzem részére</w:t>
      </w:r>
      <w:r w:rsidR="00724DBE" w:rsidRPr="003E7E48">
        <w:rPr>
          <w:rFonts w:ascii="Times New Roman" w:hAnsi="Times New Roman" w:cs="Times New Roman"/>
          <w:b/>
          <w:i/>
          <w:color w:val="auto"/>
        </w:rPr>
        <w:t xml:space="preserve">”  </w:t>
      </w:r>
      <w:r w:rsidRPr="003E7E48">
        <w:rPr>
          <w:rFonts w:ascii="Times New Roman" w:hAnsi="Times New Roman" w:cs="Times New Roman"/>
        </w:rPr>
        <w:t>tárgyban kiírt közbeszerzési eljárás során az alábbi nyilatkozatot tesze</w:t>
      </w:r>
      <w:r w:rsidR="00724DBE">
        <w:rPr>
          <w:rFonts w:ascii="Times New Roman" w:hAnsi="Times New Roman" w:cs="Times New Roman"/>
        </w:rPr>
        <w:t>m a kizáró okok vonatkozásában:</w:t>
      </w:r>
    </w:p>
    <w:p w14:paraId="43A9F0EA" w14:textId="70C0DCDC" w:rsidR="00A73179" w:rsidRPr="003E7E48" w:rsidRDefault="00A73179" w:rsidP="00A73179">
      <w:pPr>
        <w:spacing w:after="0"/>
        <w:jc w:val="center"/>
        <w:rPr>
          <w:rFonts w:ascii="Times New Roman" w:hAnsi="Times New Roman" w:cs="Times New Roman"/>
          <w:b/>
        </w:rPr>
      </w:pPr>
      <w:r w:rsidRPr="003E7E48">
        <w:rPr>
          <w:rFonts w:ascii="Times New Roman" w:hAnsi="Times New Roman" w:cs="Times New Roman"/>
          <w:b/>
        </w:rPr>
        <w:t>I.</w:t>
      </w:r>
    </w:p>
    <w:p w14:paraId="698C1048" w14:textId="72EB2961" w:rsidR="00A73179" w:rsidRPr="003E7E48" w:rsidRDefault="00A73179" w:rsidP="00A73179">
      <w:pPr>
        <w:spacing w:after="0"/>
        <w:jc w:val="both"/>
        <w:rPr>
          <w:rFonts w:ascii="Times New Roman" w:hAnsi="Times New Roman" w:cs="Times New Roman"/>
        </w:rPr>
      </w:pPr>
      <w:r w:rsidRPr="003E7E48">
        <w:rPr>
          <w:rFonts w:ascii="Times New Roman" w:hAnsi="Times New Roman" w:cs="Times New Roman"/>
        </w:rPr>
        <w:t>Cégünk, mint ajánlattevő a szerződés teljesítéséhez nem vesz igénybe a 62. § (1) és (2) bekezdései</w:t>
      </w:r>
      <w:r w:rsidR="00951013" w:rsidRPr="003E7E48">
        <w:rPr>
          <w:rFonts w:ascii="Times New Roman" w:hAnsi="Times New Roman" w:cs="Times New Roman"/>
        </w:rPr>
        <w:t>ben</w:t>
      </w:r>
      <w:r w:rsidRPr="003E7E48">
        <w:rPr>
          <w:rFonts w:ascii="Times New Roman" w:hAnsi="Times New Roman" w:cs="Times New Roman"/>
        </w:rPr>
        <w:t xml:space="preserve"> meghatározott</w:t>
      </w:r>
      <w:r w:rsidRPr="003E7E48" w:rsidDel="00F03E7A">
        <w:rPr>
          <w:rFonts w:ascii="Times New Roman" w:hAnsi="Times New Roman" w:cs="Times New Roman"/>
        </w:rPr>
        <w:t xml:space="preserve"> </w:t>
      </w:r>
      <w:r w:rsidRPr="003E7E48">
        <w:rPr>
          <w:rFonts w:ascii="Times New Roman" w:hAnsi="Times New Roman" w:cs="Times New Roman"/>
        </w:rPr>
        <w:t>kizáró okok hatálya alá</w:t>
      </w:r>
      <w:r w:rsidRPr="003E7E48">
        <w:rPr>
          <w:rFonts w:ascii="Times New Roman" w:hAnsi="Times New Roman" w:cs="Times New Roman"/>
          <w:color w:val="FF0000"/>
        </w:rPr>
        <w:t xml:space="preserve"> </w:t>
      </w:r>
      <w:r w:rsidRPr="003E7E48">
        <w:rPr>
          <w:rFonts w:ascii="Times New Roman" w:hAnsi="Times New Roman" w:cs="Times New Roman"/>
        </w:rPr>
        <w:t>eső alvállalkozót/alvállalkozókat.</w:t>
      </w:r>
    </w:p>
    <w:p w14:paraId="3D597ABD" w14:textId="77777777" w:rsidR="00A73179" w:rsidRPr="003E7E48" w:rsidRDefault="00A73179" w:rsidP="00A73179">
      <w:pPr>
        <w:spacing w:after="0"/>
        <w:jc w:val="center"/>
        <w:rPr>
          <w:rFonts w:ascii="Times New Roman" w:hAnsi="Times New Roman" w:cs="Times New Roman"/>
          <w:b/>
        </w:rPr>
      </w:pPr>
    </w:p>
    <w:p w14:paraId="2CC683AC" w14:textId="5B988F81" w:rsidR="00A73179" w:rsidRPr="003E7E48" w:rsidRDefault="00A73179" w:rsidP="00A73179">
      <w:pPr>
        <w:spacing w:after="0"/>
        <w:jc w:val="center"/>
        <w:rPr>
          <w:rFonts w:ascii="Times New Roman" w:hAnsi="Times New Roman" w:cs="Times New Roman"/>
          <w:b/>
        </w:rPr>
      </w:pPr>
      <w:r w:rsidRPr="003E7E48">
        <w:rPr>
          <w:rFonts w:ascii="Times New Roman" w:hAnsi="Times New Roman" w:cs="Times New Roman"/>
          <w:b/>
        </w:rPr>
        <w:t>II.</w:t>
      </w:r>
    </w:p>
    <w:p w14:paraId="56B61D3F" w14:textId="3107AD4F" w:rsidR="00A73179" w:rsidRPr="003E7E48" w:rsidRDefault="00A73179" w:rsidP="00A73179">
      <w:pPr>
        <w:spacing w:after="0"/>
        <w:jc w:val="both"/>
        <w:rPr>
          <w:rFonts w:ascii="Times New Roman" w:hAnsi="Times New Roman" w:cs="Times New Roman"/>
        </w:rPr>
      </w:pPr>
      <w:r w:rsidRPr="003E7E48">
        <w:rPr>
          <w:rFonts w:ascii="Times New Roman" w:hAnsi="Times New Roman" w:cs="Times New Roman"/>
        </w:rPr>
        <w:t xml:space="preserve">Alulírott ajánlattevő </w:t>
      </w:r>
      <w:r w:rsidR="000D5443" w:rsidRPr="003E7E48">
        <w:rPr>
          <w:rFonts w:ascii="Times New Roman" w:hAnsi="Times New Roman" w:cs="Times New Roman"/>
        </w:rPr>
        <w:t xml:space="preserve">a Kbt. 62. § (1) bekezdés kb) pontja alapján </w:t>
      </w:r>
      <w:r w:rsidRPr="003E7E48">
        <w:rPr>
          <w:rFonts w:ascii="Times New Roman" w:hAnsi="Times New Roman" w:cs="Times New Roman"/>
        </w:rPr>
        <w:t>nyilatkozom, hogy cégemet</w:t>
      </w:r>
      <w:r w:rsidRPr="003E7E48">
        <w:rPr>
          <w:rFonts w:ascii="Times New Roman" w:hAnsi="Times New Roman" w:cs="Times New Roman"/>
          <w:vertAlign w:val="superscript"/>
        </w:rPr>
        <w:footnoteReference w:id="13"/>
      </w:r>
    </w:p>
    <w:p w14:paraId="238CE9D5" w14:textId="77777777" w:rsidR="00A73179" w:rsidRPr="003E7E48" w:rsidRDefault="00A73179" w:rsidP="00606BD7">
      <w:pPr>
        <w:numPr>
          <w:ilvl w:val="0"/>
          <w:numId w:val="8"/>
        </w:numPr>
        <w:suppressAutoHyphens w:val="0"/>
        <w:spacing w:after="0"/>
        <w:jc w:val="both"/>
        <w:textAlignment w:val="auto"/>
        <w:rPr>
          <w:rFonts w:ascii="Times New Roman" w:hAnsi="Times New Roman" w:cs="Times New Roman"/>
        </w:rPr>
      </w:pPr>
      <w:r w:rsidRPr="003E7E48">
        <w:rPr>
          <w:rFonts w:ascii="Times New Roman" w:hAnsi="Times New Roman" w:cs="Times New Roman"/>
        </w:rPr>
        <w:t>szabályozott tőzsdén jegyzik / szabályozott tőzsdén nem jegyzik.</w:t>
      </w:r>
    </w:p>
    <w:p w14:paraId="6FF35217" w14:textId="77777777" w:rsidR="00A73179" w:rsidRPr="003E7E48" w:rsidRDefault="00A73179" w:rsidP="00A73179">
      <w:pPr>
        <w:spacing w:after="0"/>
        <w:jc w:val="both"/>
        <w:rPr>
          <w:rFonts w:ascii="Times New Roman" w:hAnsi="Times New Roman" w:cs="Times New Roman"/>
        </w:rPr>
      </w:pPr>
    </w:p>
    <w:p w14:paraId="64A121A8" w14:textId="77777777" w:rsidR="00A73179" w:rsidRPr="003E7E48" w:rsidRDefault="00A73179" w:rsidP="00A73179">
      <w:pPr>
        <w:spacing w:after="0"/>
        <w:jc w:val="both"/>
        <w:rPr>
          <w:rFonts w:ascii="Times New Roman" w:hAnsi="Times New Roman" w:cs="Times New Roman"/>
        </w:rPr>
      </w:pPr>
      <w:r w:rsidRPr="003E7E48">
        <w:rPr>
          <w:rFonts w:ascii="Times New Roman" w:hAnsi="Times New Roman" w:cs="Times New Roman"/>
        </w:rPr>
        <w:t>Amennyiben a céget szabályozott tőzsdén nem jegyzik, úgy</w:t>
      </w:r>
      <w:r w:rsidRPr="003E7E48">
        <w:rPr>
          <w:rFonts w:ascii="Times New Roman" w:hAnsi="Times New Roman" w:cs="Times New Roman"/>
          <w:vertAlign w:val="superscript"/>
        </w:rPr>
        <w:footnoteReference w:id="14"/>
      </w:r>
    </w:p>
    <w:p w14:paraId="14951A0D" w14:textId="77777777" w:rsidR="00A73179" w:rsidRPr="003E7E48" w:rsidRDefault="00A73179" w:rsidP="00606BD7">
      <w:pPr>
        <w:numPr>
          <w:ilvl w:val="0"/>
          <w:numId w:val="8"/>
        </w:numPr>
        <w:suppressAutoHyphens w:val="0"/>
        <w:spacing w:after="0"/>
        <w:jc w:val="both"/>
        <w:textAlignment w:val="auto"/>
        <w:rPr>
          <w:rFonts w:ascii="Times New Roman" w:hAnsi="Times New Roman" w:cs="Times New Roman"/>
        </w:rPr>
      </w:pPr>
      <w:r w:rsidRPr="003E7E48">
        <w:rPr>
          <w:rFonts w:ascii="Times New Roman" w:hAnsi="Times New Roman" w:cs="Times New Roman"/>
        </w:rPr>
        <w:t xml:space="preserve">az alábbiakat nyilatkozom </w:t>
      </w:r>
      <w:r w:rsidRPr="003E7E48">
        <w:rPr>
          <w:rFonts w:ascii="Times New Roman" w:hAnsi="Times New Roman" w:cs="Times New Roman"/>
          <w:i/>
        </w:rPr>
        <w:t>a pénzmosás és a terrorizmus finanszírozása megelőzéséről és megakadályozásáról szóló</w:t>
      </w:r>
      <w:r w:rsidRPr="003E7E48">
        <w:rPr>
          <w:rFonts w:ascii="Times New Roman" w:hAnsi="Times New Roman" w:cs="Times New Roman"/>
        </w:rPr>
        <w:t xml:space="preserve"> 2007. évi CXXXVI. törvény 3. § r) pontja szerint definiált valamennyi tényleges tulajdonosról</w:t>
      </w:r>
      <w:r w:rsidRPr="003E7E48">
        <w:rPr>
          <w:rFonts w:ascii="Times New Roman" w:hAnsi="Times New Roman" w:cs="Times New Roman"/>
          <w:vertAlign w:val="superscript"/>
        </w:rPr>
        <w:footnoteReference w:id="15"/>
      </w:r>
      <w:r w:rsidRPr="003E7E48">
        <w:rPr>
          <w:rFonts w:ascii="Times New Roman" w:hAnsi="Times New Roman" w:cs="Times New Roman"/>
        </w:rPr>
        <w:t>:</w:t>
      </w:r>
    </w:p>
    <w:p w14:paraId="5FE435FA" w14:textId="5EB4A36C" w:rsidR="00A73179" w:rsidRPr="003E7E48" w:rsidRDefault="00A73179" w:rsidP="00724DBE">
      <w:pPr>
        <w:spacing w:after="0"/>
        <w:ind w:left="720"/>
        <w:jc w:val="both"/>
        <w:rPr>
          <w:rFonts w:ascii="Times New Roman" w:hAnsi="Times New Roman" w:cs="Times New Roman"/>
        </w:rPr>
      </w:pPr>
      <w:r w:rsidRPr="003E7E48">
        <w:rPr>
          <w:rFonts w:ascii="Times New Roman" w:hAnsi="Times New Roman" w:cs="Times New Roman"/>
        </w:rPr>
        <w:t>neve: ____________________, állandó lakóhelye: ____________________</w:t>
      </w:r>
      <w:r w:rsidRPr="003E7E48">
        <w:rPr>
          <w:rFonts w:ascii="Times New Roman" w:hAnsi="Times New Roman" w:cs="Times New Roman"/>
          <w:vertAlign w:val="superscript"/>
        </w:rPr>
        <w:footnoteReference w:id="16"/>
      </w:r>
    </w:p>
    <w:p w14:paraId="1FF70FD4" w14:textId="77777777" w:rsidR="00A73179" w:rsidRPr="003E7E48" w:rsidRDefault="00A73179" w:rsidP="00A73179">
      <w:pPr>
        <w:spacing w:after="0" w:line="240" w:lineRule="auto"/>
        <w:jc w:val="both"/>
        <w:rPr>
          <w:rFonts w:ascii="Times New Roman" w:hAnsi="Times New Roman" w:cs="Times New Roman"/>
        </w:rPr>
      </w:pPr>
    </w:p>
    <w:p w14:paraId="0E02BD0B" w14:textId="1A1AFD14" w:rsidR="00A73179" w:rsidRPr="003E7E48" w:rsidRDefault="00A73179" w:rsidP="00A73179">
      <w:pPr>
        <w:spacing w:after="0" w:line="240" w:lineRule="auto"/>
        <w:jc w:val="center"/>
        <w:rPr>
          <w:rFonts w:ascii="Times New Roman" w:hAnsi="Times New Roman" w:cs="Times New Roman"/>
          <w:b/>
        </w:rPr>
      </w:pPr>
      <w:r w:rsidRPr="003E7E48">
        <w:rPr>
          <w:rFonts w:ascii="Times New Roman" w:hAnsi="Times New Roman" w:cs="Times New Roman"/>
          <w:b/>
        </w:rPr>
        <w:t>III.</w:t>
      </w:r>
    </w:p>
    <w:p w14:paraId="64270D5B" w14:textId="77777777" w:rsidR="00A73179" w:rsidRPr="003E7E48" w:rsidRDefault="00A73179" w:rsidP="00A73179">
      <w:pPr>
        <w:spacing w:after="0" w:line="240" w:lineRule="auto"/>
        <w:rPr>
          <w:rFonts w:ascii="Times New Roman" w:eastAsia="Times New Roman" w:hAnsi="Times New Roman" w:cs="Times New Roman"/>
          <w:caps/>
          <w:lang w:eastAsia="hu-HU"/>
        </w:rPr>
      </w:pPr>
    </w:p>
    <w:p w14:paraId="562C4FC2" w14:textId="6D87913E" w:rsidR="00A73179" w:rsidRPr="003E7E48" w:rsidRDefault="00A73179" w:rsidP="00A73179">
      <w:pPr>
        <w:spacing w:after="0" w:line="240" w:lineRule="auto"/>
        <w:jc w:val="both"/>
        <w:rPr>
          <w:rFonts w:ascii="Times New Roman" w:hAnsi="Times New Roman" w:cs="Times New Roman"/>
        </w:rPr>
      </w:pPr>
      <w:r w:rsidRPr="003E7E48">
        <w:rPr>
          <w:rFonts w:ascii="Times New Roman" w:hAnsi="Times New Roman" w:cs="Times New Roman"/>
        </w:rPr>
        <w:t>Alulírott ajánlattevő nyilatkozom, hogy a</w:t>
      </w:r>
      <w:r w:rsidR="00724DBE">
        <w:rPr>
          <w:rFonts w:ascii="Times New Roman" w:hAnsi="Times New Roman" w:cs="Times New Roman"/>
        </w:rPr>
        <w:t>z</w:t>
      </w:r>
      <w:r w:rsidRPr="003E7E48">
        <w:rPr>
          <w:rFonts w:ascii="Times New Roman" w:hAnsi="Times New Roman" w:cs="Times New Roman"/>
        </w:rPr>
        <w:t xml:space="preserve">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00724DBE" w:rsidRPr="003E7E48">
        <w:rPr>
          <w:rFonts w:ascii="Times New Roman" w:hAnsi="Times New Roman" w:cs="Times New Roman"/>
          <w:color w:val="auto"/>
        </w:rPr>
        <w:t xml:space="preserve">, mint Ajánlatkérő által </w:t>
      </w:r>
      <w:r w:rsidR="00724DBE" w:rsidRPr="003E7E48">
        <w:rPr>
          <w:rFonts w:ascii="Times New Roman" w:hAnsi="Times New Roman" w:cs="Times New Roman"/>
          <w:b/>
          <w:i/>
          <w:color w:val="auto"/>
        </w:rPr>
        <w:t>„</w:t>
      </w:r>
      <w:r w:rsidR="00724DBE" w:rsidRPr="00724DBE">
        <w:rPr>
          <w:rFonts w:ascii="Times New Roman" w:hAnsi="Times New Roman" w:cs="Times New Roman"/>
          <w:b/>
          <w:color w:val="auto"/>
        </w:rPr>
        <w:t xml:space="preserve">Eszközbeszerzés a göncruszkai </w:t>
      </w:r>
      <w:r w:rsidR="00724DBE" w:rsidRPr="00724DBE">
        <w:rPr>
          <w:rFonts w:ascii="Times New Roman" w:hAnsi="Times New Roman" w:cs="Times New Roman"/>
          <w:b/>
          <w:color w:val="auto"/>
        </w:rPr>
        <w:lastRenderedPageBreak/>
        <w:t>olajtökmag tisztító és feldolgozó üzem részére</w:t>
      </w:r>
      <w:r w:rsidR="00724DBE">
        <w:rPr>
          <w:rFonts w:ascii="Times New Roman" w:hAnsi="Times New Roman" w:cs="Times New Roman"/>
          <w:b/>
          <w:i/>
          <w:color w:val="auto"/>
        </w:rPr>
        <w:t xml:space="preserve">” </w:t>
      </w:r>
      <w:r w:rsidRPr="003E7E48">
        <w:rPr>
          <w:rFonts w:ascii="Times New Roman" w:hAnsi="Times New Roman" w:cs="Times New Roman"/>
          <w:bCs/>
        </w:rPr>
        <w:t>tárgyban</w:t>
      </w:r>
      <w:r w:rsidRPr="003E7E48">
        <w:rPr>
          <w:rFonts w:ascii="Times New Roman" w:hAnsi="Times New Roman" w:cs="Times New Roman"/>
        </w:rPr>
        <w:t xml:space="preserve"> megindított közbeszerzési eljárás tekintetében vállalkozásunkkal szemben </w:t>
      </w:r>
      <w:r w:rsidRPr="003E7E48">
        <w:rPr>
          <w:rFonts w:ascii="Times New Roman" w:hAnsi="Times New Roman" w:cs="Times New Roman"/>
          <w:b/>
        </w:rPr>
        <w:t>nem állnak fenn</w:t>
      </w:r>
      <w:r w:rsidRPr="003E7E48">
        <w:rPr>
          <w:rFonts w:ascii="Times New Roman" w:hAnsi="Times New Roman" w:cs="Times New Roman"/>
        </w:rPr>
        <w:t xml:space="preserve"> a Kbt.-ben foglalt alábbi kizáró okok, amelyek szerint nem lehet ajánlattevő:</w:t>
      </w:r>
    </w:p>
    <w:p w14:paraId="7CFCA3CF" w14:textId="77777777" w:rsidR="00A73179" w:rsidRPr="003E7E48" w:rsidRDefault="00A73179" w:rsidP="00A73179">
      <w:pPr>
        <w:pStyle w:val="Szvegtrzsbehzssal3"/>
        <w:spacing w:after="0" w:line="240" w:lineRule="auto"/>
        <w:ind w:left="0"/>
        <w:rPr>
          <w:rFonts w:ascii="Times New Roman" w:hAnsi="Times New Roman"/>
          <w:caps/>
          <w:sz w:val="24"/>
          <w:szCs w:val="24"/>
        </w:rPr>
      </w:pPr>
    </w:p>
    <w:p w14:paraId="03253058" w14:textId="73BC96DC" w:rsidR="00A73179" w:rsidRPr="003E7E48" w:rsidRDefault="000D5443" w:rsidP="00A73179">
      <w:pPr>
        <w:autoSpaceDE w:val="0"/>
        <w:autoSpaceDN w:val="0"/>
        <w:adjustRightInd w:val="0"/>
        <w:spacing w:after="0" w:line="240" w:lineRule="auto"/>
        <w:jc w:val="both"/>
        <w:rPr>
          <w:rFonts w:ascii="Times New Roman" w:hAnsi="Times New Roman" w:cs="Times New Roman"/>
        </w:rPr>
      </w:pPr>
      <w:r w:rsidRPr="003E7E48">
        <w:rPr>
          <w:rFonts w:ascii="Times New Roman" w:hAnsi="Times New Roman" w:cs="Times New Roman"/>
          <w:b/>
        </w:rPr>
        <w:t>Kbt. 62. § (1</w:t>
      </w:r>
      <w:r w:rsidR="00A73179" w:rsidRPr="003E7E48">
        <w:rPr>
          <w:rFonts w:ascii="Times New Roman" w:hAnsi="Times New Roman" w:cs="Times New Roman"/>
          <w:b/>
        </w:rPr>
        <w:t>) bekezdés</w:t>
      </w:r>
      <w:r w:rsidRPr="003E7E48">
        <w:rPr>
          <w:rFonts w:ascii="Times New Roman" w:hAnsi="Times New Roman" w:cs="Times New Roman"/>
          <w:b/>
        </w:rPr>
        <w:t xml:space="preserve"> kc) pont</w:t>
      </w:r>
      <w:r w:rsidR="00A73179" w:rsidRPr="003E7E48">
        <w:rPr>
          <w:rFonts w:ascii="Times New Roman" w:hAnsi="Times New Roman" w:cs="Times New Roman"/>
        </w:rPr>
        <w:t xml:space="preserve">: </w:t>
      </w:r>
    </w:p>
    <w:p w14:paraId="44BC4210" w14:textId="4EABA335" w:rsidR="00A73179" w:rsidRPr="003E7E48" w:rsidRDefault="00A73179" w:rsidP="00A73179">
      <w:pPr>
        <w:autoSpaceDE w:val="0"/>
        <w:autoSpaceDN w:val="0"/>
        <w:adjustRightInd w:val="0"/>
        <w:spacing w:after="0" w:line="240" w:lineRule="auto"/>
        <w:jc w:val="both"/>
        <w:rPr>
          <w:rFonts w:ascii="Times New Roman" w:hAnsi="Times New Roman" w:cs="Times New Roman"/>
        </w:rPr>
      </w:pPr>
      <w:r w:rsidRPr="003E7E48">
        <w:rPr>
          <w:rFonts w:ascii="Times New Roman" w:hAnsi="Times New Roman" w:cs="Times New Roman"/>
        </w:rPr>
        <w:t>- amelyben közvetetten vagy közvetlenül több, mint 25%-os tulajdoni résszel vagy szavazati joggal rendelkezik olyan jogi személy vagy jogi személyiséggel nem rendelkező gazdasági társa</w:t>
      </w:r>
      <w:r w:rsidR="000D5443" w:rsidRPr="003E7E48">
        <w:rPr>
          <w:rFonts w:ascii="Times New Roman" w:hAnsi="Times New Roman" w:cs="Times New Roman"/>
        </w:rPr>
        <w:t>ság, amelynek tekintetében a 62</w:t>
      </w:r>
      <w:r w:rsidRPr="003E7E48">
        <w:rPr>
          <w:rFonts w:ascii="Times New Roman" w:hAnsi="Times New Roman" w:cs="Times New Roman"/>
        </w:rPr>
        <w:t xml:space="preserve">. § (1) bekezdés </w:t>
      </w:r>
      <w:r w:rsidRPr="003E7E48">
        <w:rPr>
          <w:rFonts w:ascii="Times New Roman" w:hAnsi="Times New Roman" w:cs="Times New Roman"/>
          <w:i/>
          <w:iCs/>
        </w:rPr>
        <w:t>k</w:t>
      </w:r>
      <w:r w:rsidR="000D5443" w:rsidRPr="003E7E48">
        <w:rPr>
          <w:rFonts w:ascii="Times New Roman" w:hAnsi="Times New Roman" w:cs="Times New Roman"/>
          <w:i/>
          <w:iCs/>
        </w:rPr>
        <w:t>b</w:t>
      </w:r>
      <w:r w:rsidRPr="003E7E48">
        <w:rPr>
          <w:rFonts w:ascii="Times New Roman" w:hAnsi="Times New Roman" w:cs="Times New Roman"/>
          <w:i/>
          <w:iCs/>
        </w:rPr>
        <w:t xml:space="preserve">) </w:t>
      </w:r>
      <w:r w:rsidRPr="003E7E48">
        <w:rPr>
          <w:rFonts w:ascii="Times New Roman" w:hAnsi="Times New Roman" w:cs="Times New Roman"/>
        </w:rPr>
        <w:t xml:space="preserve">pontjában meghatározott feltételek fennállnak. </w:t>
      </w:r>
    </w:p>
    <w:p w14:paraId="053F2C19" w14:textId="77777777" w:rsidR="00A73179" w:rsidRPr="003E7E48" w:rsidRDefault="00A73179" w:rsidP="00A73179">
      <w:pPr>
        <w:autoSpaceDE w:val="0"/>
        <w:autoSpaceDN w:val="0"/>
        <w:adjustRightInd w:val="0"/>
        <w:spacing w:after="0" w:line="240" w:lineRule="auto"/>
        <w:jc w:val="both"/>
        <w:rPr>
          <w:rFonts w:ascii="Times New Roman" w:hAnsi="Times New Roman" w:cs="Times New Roman"/>
        </w:rPr>
      </w:pPr>
    </w:p>
    <w:p w14:paraId="638B5BC0" w14:textId="77777777" w:rsidR="00A73179" w:rsidRPr="003E7E48" w:rsidRDefault="00A73179" w:rsidP="00A73179">
      <w:pPr>
        <w:autoSpaceDE w:val="0"/>
        <w:autoSpaceDN w:val="0"/>
        <w:adjustRightInd w:val="0"/>
        <w:spacing w:after="0" w:line="240" w:lineRule="auto"/>
        <w:jc w:val="both"/>
        <w:rPr>
          <w:rFonts w:ascii="Times New Roman" w:hAnsi="Times New Roman" w:cs="Times New Roman"/>
        </w:rPr>
      </w:pPr>
      <w:r w:rsidRPr="003E7E48">
        <w:rPr>
          <w:rFonts w:ascii="Times New Roman" w:hAnsi="Times New Roman" w:cs="Times New Roman"/>
        </w:rPr>
        <w:t xml:space="preserve">A)* nincs ilyen közvetetten vagy közvetlenül több, mint 25%-os tulajdoni résszel vagy szavazati joggal rendelkező jogi személy vagy jogi személyiséggel nem rendelkező gazdasági társaság. </w:t>
      </w:r>
    </w:p>
    <w:p w14:paraId="744BB614" w14:textId="77777777" w:rsidR="00A73179" w:rsidRPr="003E7E48" w:rsidRDefault="00A73179" w:rsidP="00A73179">
      <w:pPr>
        <w:autoSpaceDE w:val="0"/>
        <w:autoSpaceDN w:val="0"/>
        <w:adjustRightInd w:val="0"/>
        <w:spacing w:after="0" w:line="240" w:lineRule="auto"/>
        <w:jc w:val="both"/>
        <w:rPr>
          <w:rFonts w:ascii="Times New Roman" w:hAnsi="Times New Roman" w:cs="Times New Roman"/>
        </w:rPr>
      </w:pPr>
    </w:p>
    <w:p w14:paraId="17951B99" w14:textId="77777777" w:rsidR="00A73179" w:rsidRPr="003E7E48" w:rsidRDefault="00A73179" w:rsidP="00A73179">
      <w:pPr>
        <w:spacing w:after="0" w:line="240" w:lineRule="auto"/>
        <w:jc w:val="both"/>
        <w:rPr>
          <w:rFonts w:ascii="Times New Roman" w:hAnsi="Times New Roman" w:cs="Times New Roman"/>
        </w:rPr>
      </w:pPr>
      <w:r w:rsidRPr="003E7E48">
        <w:rPr>
          <w:rFonts w:ascii="Times New Roman" w:hAnsi="Times New Roman" w:cs="Times New Roman"/>
        </w:rPr>
        <w:t>Keltezés (helység, év, hónap, nap)</w:t>
      </w:r>
    </w:p>
    <w:p w14:paraId="4E5079A6" w14:textId="77777777" w:rsidR="00A73179" w:rsidRPr="003E7E48" w:rsidRDefault="00A73179" w:rsidP="00A73179">
      <w:pPr>
        <w:spacing w:after="0" w:line="240" w:lineRule="auto"/>
        <w:jc w:val="both"/>
        <w:rPr>
          <w:rFonts w:ascii="Times New Roman" w:hAnsi="Times New Roman" w:cs="Times New Roman"/>
        </w:rPr>
      </w:pPr>
    </w:p>
    <w:p w14:paraId="0057B092" w14:textId="77777777" w:rsidR="00A73179" w:rsidRPr="003E7E48" w:rsidRDefault="00A73179" w:rsidP="00A73179">
      <w:pPr>
        <w:tabs>
          <w:tab w:val="center" w:pos="6480"/>
        </w:tabs>
        <w:spacing w:after="0" w:line="240" w:lineRule="auto"/>
        <w:jc w:val="both"/>
        <w:rPr>
          <w:rFonts w:ascii="Times New Roman" w:hAnsi="Times New Roman" w:cs="Times New Roman"/>
        </w:rPr>
      </w:pPr>
      <w:r w:rsidRPr="003E7E48">
        <w:rPr>
          <w:rFonts w:ascii="Times New Roman" w:hAnsi="Times New Roman" w:cs="Times New Roman"/>
        </w:rPr>
        <w:tab/>
        <w:t>…...………………………………………..</w:t>
      </w:r>
    </w:p>
    <w:p w14:paraId="3F1D8DA8" w14:textId="77777777" w:rsidR="00A73179" w:rsidRPr="003E7E48" w:rsidRDefault="00A73179" w:rsidP="00A73179">
      <w:pPr>
        <w:tabs>
          <w:tab w:val="center" w:pos="6521"/>
        </w:tabs>
        <w:spacing w:after="0" w:line="240" w:lineRule="auto"/>
        <w:jc w:val="both"/>
        <w:rPr>
          <w:rFonts w:ascii="Times New Roman" w:hAnsi="Times New Roman" w:cs="Times New Roman"/>
        </w:rPr>
      </w:pPr>
      <w:r w:rsidRPr="003E7E48">
        <w:rPr>
          <w:rFonts w:ascii="Times New Roman" w:hAnsi="Times New Roman" w:cs="Times New Roman"/>
        </w:rPr>
        <w:tab/>
        <w:t>(cégjegyzésre jogosult vagy szabályszerűen</w:t>
      </w:r>
    </w:p>
    <w:p w14:paraId="6BD03DD9" w14:textId="77777777" w:rsidR="00A73179" w:rsidRPr="003E7E48" w:rsidRDefault="00A73179" w:rsidP="00A73179">
      <w:pPr>
        <w:tabs>
          <w:tab w:val="center" w:pos="6521"/>
        </w:tabs>
        <w:spacing w:after="0" w:line="240" w:lineRule="auto"/>
        <w:jc w:val="both"/>
        <w:rPr>
          <w:rFonts w:ascii="Times New Roman" w:hAnsi="Times New Roman" w:cs="Times New Roman"/>
        </w:rPr>
      </w:pPr>
      <w:r w:rsidRPr="003E7E48">
        <w:rPr>
          <w:rFonts w:ascii="Times New Roman" w:hAnsi="Times New Roman" w:cs="Times New Roman"/>
        </w:rPr>
        <w:tab/>
        <w:t>meghatalmazott képviselő aláírása)</w:t>
      </w:r>
    </w:p>
    <w:p w14:paraId="2EE19190" w14:textId="77777777" w:rsidR="00A73179" w:rsidRPr="003E7E48" w:rsidRDefault="00A73179" w:rsidP="00A73179">
      <w:pPr>
        <w:autoSpaceDE w:val="0"/>
        <w:autoSpaceDN w:val="0"/>
        <w:adjustRightInd w:val="0"/>
        <w:spacing w:after="0" w:line="240" w:lineRule="auto"/>
        <w:jc w:val="both"/>
        <w:rPr>
          <w:rFonts w:ascii="Times New Roman" w:hAnsi="Times New Roman" w:cs="Times New Roman"/>
        </w:rPr>
      </w:pPr>
    </w:p>
    <w:p w14:paraId="1E9A122A" w14:textId="77777777" w:rsidR="00A73179" w:rsidRPr="003E7E48" w:rsidRDefault="00A73179" w:rsidP="00A73179">
      <w:pPr>
        <w:autoSpaceDE w:val="0"/>
        <w:autoSpaceDN w:val="0"/>
        <w:adjustRightInd w:val="0"/>
        <w:spacing w:after="0" w:line="240" w:lineRule="auto"/>
        <w:jc w:val="both"/>
        <w:rPr>
          <w:rFonts w:ascii="Times New Roman" w:hAnsi="Times New Roman" w:cs="Times New Roman"/>
        </w:rPr>
      </w:pPr>
      <w:r w:rsidRPr="003E7E48">
        <w:rPr>
          <w:rFonts w:ascii="Times New Roman" w:hAnsi="Times New Roman" w:cs="Times New Roman"/>
        </w:rPr>
        <w:t>B)* Amennyiben a több, mint 25%-os tulajdoni résszel vagy szavazati hányaddal rendelkező gazdasági társaság társulásként adózik, akkor az ilyen társulás tulajdonos társaságaira - amelyet az alábbiakban nevezek meg -</w:t>
      </w:r>
    </w:p>
    <w:p w14:paraId="17B7885D" w14:textId="77777777" w:rsidR="00A73179" w:rsidRPr="003E7E48" w:rsidRDefault="00A73179" w:rsidP="00A73179">
      <w:pPr>
        <w:autoSpaceDE w:val="0"/>
        <w:autoSpaceDN w:val="0"/>
        <w:adjustRightInd w:val="0"/>
        <w:spacing w:after="0" w:line="240" w:lineRule="auto"/>
        <w:jc w:val="both"/>
        <w:rPr>
          <w:rFonts w:ascii="Times New Roman" w:hAnsi="Times New Roman" w:cs="Times New Roman"/>
        </w:rPr>
      </w:pPr>
    </w:p>
    <w:p w14:paraId="76F7069D" w14:textId="46AB0D5E" w:rsidR="00A73179" w:rsidRPr="003E7E48" w:rsidRDefault="00A73179" w:rsidP="00A73179">
      <w:pPr>
        <w:autoSpaceDE w:val="0"/>
        <w:autoSpaceDN w:val="0"/>
        <w:adjustRightInd w:val="0"/>
        <w:spacing w:after="0" w:line="240" w:lineRule="auto"/>
        <w:rPr>
          <w:rFonts w:ascii="Times New Roman" w:hAnsi="Times New Roman" w:cs="Times New Roman"/>
        </w:rPr>
      </w:pPr>
      <w:r w:rsidRPr="003E7E48">
        <w:rPr>
          <w:rFonts w:ascii="Times New Roman" w:hAnsi="Times New Roman" w:cs="Times New Roman"/>
        </w:rPr>
        <w:t xml:space="preserve">vonatkozóan a Kbt. </w:t>
      </w:r>
      <w:r w:rsidR="000D5443" w:rsidRPr="003E7E48">
        <w:rPr>
          <w:rFonts w:ascii="Times New Roman" w:hAnsi="Times New Roman" w:cs="Times New Roman"/>
        </w:rPr>
        <w:t>62. §  (1</w:t>
      </w:r>
      <w:r w:rsidRPr="003E7E48">
        <w:rPr>
          <w:rFonts w:ascii="Times New Roman" w:hAnsi="Times New Roman" w:cs="Times New Roman"/>
        </w:rPr>
        <w:t xml:space="preserve">) </w:t>
      </w:r>
      <w:r w:rsidR="000D5443" w:rsidRPr="003E7E48">
        <w:rPr>
          <w:rFonts w:ascii="Times New Roman" w:hAnsi="Times New Roman" w:cs="Times New Roman"/>
        </w:rPr>
        <w:t>bekezdés kb) alpontba</w:t>
      </w:r>
      <w:r w:rsidRPr="003E7E48">
        <w:rPr>
          <w:rFonts w:ascii="Times New Roman" w:hAnsi="Times New Roman" w:cs="Times New Roman"/>
        </w:rPr>
        <w:t>n hivatkozott kizáró feltételek nem állnak fenn.</w:t>
      </w:r>
    </w:p>
    <w:p w14:paraId="7DC5A307" w14:textId="77777777" w:rsidR="00A73179" w:rsidRPr="003E7E48" w:rsidRDefault="00A73179" w:rsidP="00A73179">
      <w:pPr>
        <w:pStyle w:val="Szvegtrzsbehzssal3"/>
        <w:spacing w:after="0" w:line="240" w:lineRule="auto"/>
        <w:ind w:left="0"/>
        <w:rPr>
          <w:rFonts w:ascii="Times New Roman" w:hAnsi="Times New Roman"/>
          <w:caps/>
          <w:sz w:val="24"/>
          <w:szCs w:val="24"/>
        </w:rPr>
      </w:pPr>
    </w:p>
    <w:p w14:paraId="220C3643" w14:textId="77777777" w:rsidR="00A73179" w:rsidRPr="003E7E48" w:rsidRDefault="00A73179" w:rsidP="00A73179">
      <w:pPr>
        <w:spacing w:after="0" w:line="240" w:lineRule="auto"/>
        <w:jc w:val="both"/>
        <w:rPr>
          <w:rFonts w:ascii="Times New Roman" w:hAnsi="Times New Roman" w:cs="Times New Roman"/>
        </w:rPr>
      </w:pPr>
      <w:r w:rsidRPr="003E7E48">
        <w:rPr>
          <w:rFonts w:ascii="Times New Roman" w:hAnsi="Times New Roman" w:cs="Times New Roman"/>
        </w:rPr>
        <w:t>Keltezés (helység, év, hónap, nap)</w:t>
      </w:r>
    </w:p>
    <w:p w14:paraId="498A5F69" w14:textId="77777777" w:rsidR="00A73179" w:rsidRPr="003E7E48" w:rsidRDefault="00A73179" w:rsidP="00A73179">
      <w:pPr>
        <w:spacing w:after="0" w:line="240" w:lineRule="auto"/>
        <w:jc w:val="both"/>
        <w:rPr>
          <w:rFonts w:ascii="Times New Roman" w:hAnsi="Times New Roman" w:cs="Times New Roman"/>
        </w:rPr>
      </w:pPr>
    </w:p>
    <w:p w14:paraId="5C7B2C63" w14:textId="77777777" w:rsidR="00A73179" w:rsidRPr="003E7E48" w:rsidRDefault="00A73179" w:rsidP="00A73179">
      <w:pPr>
        <w:tabs>
          <w:tab w:val="center" w:pos="6480"/>
        </w:tabs>
        <w:spacing w:after="0" w:line="240" w:lineRule="auto"/>
        <w:jc w:val="both"/>
        <w:rPr>
          <w:rFonts w:ascii="Times New Roman" w:hAnsi="Times New Roman" w:cs="Times New Roman"/>
        </w:rPr>
      </w:pPr>
      <w:r w:rsidRPr="003E7E48">
        <w:rPr>
          <w:rFonts w:ascii="Times New Roman" w:hAnsi="Times New Roman" w:cs="Times New Roman"/>
        </w:rPr>
        <w:tab/>
        <w:t>…...………………………………………..</w:t>
      </w:r>
    </w:p>
    <w:p w14:paraId="7C62CBB8" w14:textId="77777777" w:rsidR="00A73179" w:rsidRPr="003E7E48" w:rsidRDefault="00A73179" w:rsidP="00A73179">
      <w:pPr>
        <w:tabs>
          <w:tab w:val="center" w:pos="6521"/>
        </w:tabs>
        <w:spacing w:after="0" w:line="240" w:lineRule="auto"/>
        <w:jc w:val="both"/>
        <w:rPr>
          <w:rFonts w:ascii="Times New Roman" w:hAnsi="Times New Roman" w:cs="Times New Roman"/>
        </w:rPr>
      </w:pPr>
      <w:r w:rsidRPr="003E7E48">
        <w:rPr>
          <w:rFonts w:ascii="Times New Roman" w:hAnsi="Times New Roman" w:cs="Times New Roman"/>
        </w:rPr>
        <w:tab/>
        <w:t>(cégjegyzésre jogosult vagy szabályszerűen</w:t>
      </w:r>
    </w:p>
    <w:p w14:paraId="752E5869" w14:textId="77777777" w:rsidR="00A73179" w:rsidRPr="003E7E48" w:rsidRDefault="00A73179" w:rsidP="00A73179">
      <w:pPr>
        <w:tabs>
          <w:tab w:val="center" w:pos="6521"/>
        </w:tabs>
        <w:spacing w:after="0" w:line="240" w:lineRule="auto"/>
        <w:jc w:val="both"/>
        <w:rPr>
          <w:rFonts w:ascii="Times New Roman" w:hAnsi="Times New Roman" w:cs="Times New Roman"/>
        </w:rPr>
      </w:pPr>
      <w:r w:rsidRPr="003E7E48">
        <w:rPr>
          <w:rFonts w:ascii="Times New Roman" w:hAnsi="Times New Roman" w:cs="Times New Roman"/>
        </w:rPr>
        <w:tab/>
        <w:t>meghatalmazott képviselő aláírása)</w:t>
      </w:r>
    </w:p>
    <w:p w14:paraId="7CEAF902" w14:textId="77777777" w:rsidR="00715A1B" w:rsidRPr="003E7E48" w:rsidRDefault="00715A1B" w:rsidP="00A73179">
      <w:pPr>
        <w:tabs>
          <w:tab w:val="center" w:pos="6521"/>
        </w:tabs>
        <w:spacing w:after="0" w:line="240" w:lineRule="auto"/>
        <w:jc w:val="both"/>
        <w:rPr>
          <w:rFonts w:ascii="Times New Roman" w:hAnsi="Times New Roman" w:cs="Times New Roman"/>
        </w:rPr>
      </w:pPr>
    </w:p>
    <w:p w14:paraId="5D5FBD5B" w14:textId="77777777" w:rsidR="00715A1B" w:rsidRPr="003E7E48" w:rsidRDefault="00715A1B" w:rsidP="00A73179">
      <w:pPr>
        <w:tabs>
          <w:tab w:val="center" w:pos="6521"/>
        </w:tabs>
        <w:spacing w:after="0" w:line="240" w:lineRule="auto"/>
        <w:jc w:val="both"/>
        <w:rPr>
          <w:rFonts w:ascii="Times New Roman" w:hAnsi="Times New Roman" w:cs="Times New Roman"/>
        </w:rPr>
      </w:pPr>
    </w:p>
    <w:p w14:paraId="3CF0412C" w14:textId="77777777" w:rsidR="00715A1B" w:rsidRPr="003E7E48" w:rsidRDefault="00715A1B" w:rsidP="00A73179">
      <w:pPr>
        <w:tabs>
          <w:tab w:val="center" w:pos="6521"/>
        </w:tabs>
        <w:spacing w:after="0" w:line="240" w:lineRule="auto"/>
        <w:jc w:val="both"/>
        <w:rPr>
          <w:rFonts w:ascii="Times New Roman" w:hAnsi="Times New Roman" w:cs="Times New Roman"/>
        </w:rPr>
      </w:pPr>
    </w:p>
    <w:p w14:paraId="68010B26" w14:textId="77777777" w:rsidR="00715A1B" w:rsidRPr="003E7E48" w:rsidRDefault="00715A1B" w:rsidP="00A73179">
      <w:pPr>
        <w:tabs>
          <w:tab w:val="center" w:pos="6521"/>
        </w:tabs>
        <w:spacing w:after="0" w:line="240" w:lineRule="auto"/>
        <w:jc w:val="both"/>
        <w:rPr>
          <w:rFonts w:ascii="Times New Roman" w:hAnsi="Times New Roman" w:cs="Times New Roman"/>
        </w:rPr>
      </w:pPr>
    </w:p>
    <w:p w14:paraId="0B15ACAA" w14:textId="77777777" w:rsidR="00715A1B" w:rsidRPr="003E7E48" w:rsidRDefault="00715A1B" w:rsidP="00A73179">
      <w:pPr>
        <w:tabs>
          <w:tab w:val="center" w:pos="6521"/>
        </w:tabs>
        <w:spacing w:after="0" w:line="240" w:lineRule="auto"/>
        <w:jc w:val="both"/>
        <w:rPr>
          <w:rFonts w:ascii="Times New Roman" w:hAnsi="Times New Roman" w:cs="Times New Roman"/>
        </w:rPr>
      </w:pPr>
    </w:p>
    <w:p w14:paraId="598DB2E6" w14:textId="78CF5F89" w:rsidR="00715A1B" w:rsidRDefault="00715A1B" w:rsidP="00A73179">
      <w:pPr>
        <w:tabs>
          <w:tab w:val="center" w:pos="6521"/>
        </w:tabs>
        <w:spacing w:after="0" w:line="240" w:lineRule="auto"/>
        <w:jc w:val="both"/>
        <w:rPr>
          <w:rFonts w:ascii="Times New Roman" w:hAnsi="Times New Roman" w:cs="Times New Roman"/>
        </w:rPr>
      </w:pPr>
    </w:p>
    <w:p w14:paraId="46910DF8" w14:textId="189C6113" w:rsidR="00724DBE" w:rsidRDefault="00724DBE" w:rsidP="00A73179">
      <w:pPr>
        <w:tabs>
          <w:tab w:val="center" w:pos="6521"/>
        </w:tabs>
        <w:spacing w:after="0" w:line="240" w:lineRule="auto"/>
        <w:jc w:val="both"/>
        <w:rPr>
          <w:rFonts w:ascii="Times New Roman" w:hAnsi="Times New Roman" w:cs="Times New Roman"/>
        </w:rPr>
      </w:pPr>
    </w:p>
    <w:p w14:paraId="4244DAB0" w14:textId="0586D9F1" w:rsidR="00724DBE" w:rsidRDefault="00724DBE" w:rsidP="00A73179">
      <w:pPr>
        <w:tabs>
          <w:tab w:val="center" w:pos="6521"/>
        </w:tabs>
        <w:spacing w:after="0" w:line="240" w:lineRule="auto"/>
        <w:jc w:val="both"/>
        <w:rPr>
          <w:rFonts w:ascii="Times New Roman" w:hAnsi="Times New Roman" w:cs="Times New Roman"/>
        </w:rPr>
      </w:pPr>
    </w:p>
    <w:p w14:paraId="21639F36" w14:textId="57F4E4DE" w:rsidR="00724DBE" w:rsidRDefault="00724DBE" w:rsidP="00A73179">
      <w:pPr>
        <w:tabs>
          <w:tab w:val="center" w:pos="6521"/>
        </w:tabs>
        <w:spacing w:after="0" w:line="240" w:lineRule="auto"/>
        <w:jc w:val="both"/>
        <w:rPr>
          <w:rFonts w:ascii="Times New Roman" w:hAnsi="Times New Roman" w:cs="Times New Roman"/>
        </w:rPr>
      </w:pPr>
    </w:p>
    <w:p w14:paraId="68FD0AC3" w14:textId="23A089F6" w:rsidR="00724DBE" w:rsidRDefault="00724DBE" w:rsidP="00A73179">
      <w:pPr>
        <w:tabs>
          <w:tab w:val="center" w:pos="6521"/>
        </w:tabs>
        <w:spacing w:after="0" w:line="240" w:lineRule="auto"/>
        <w:jc w:val="both"/>
        <w:rPr>
          <w:rFonts w:ascii="Times New Roman" w:hAnsi="Times New Roman" w:cs="Times New Roman"/>
        </w:rPr>
      </w:pPr>
    </w:p>
    <w:p w14:paraId="60D9565E" w14:textId="35C1C536" w:rsidR="00724DBE" w:rsidRDefault="00724DBE" w:rsidP="00A73179">
      <w:pPr>
        <w:tabs>
          <w:tab w:val="center" w:pos="6521"/>
        </w:tabs>
        <w:spacing w:after="0" w:line="240" w:lineRule="auto"/>
        <w:jc w:val="both"/>
        <w:rPr>
          <w:rFonts w:ascii="Times New Roman" w:hAnsi="Times New Roman" w:cs="Times New Roman"/>
        </w:rPr>
      </w:pPr>
    </w:p>
    <w:p w14:paraId="65B77D49" w14:textId="29039EC7" w:rsidR="00724DBE" w:rsidRDefault="00724DBE" w:rsidP="00A73179">
      <w:pPr>
        <w:tabs>
          <w:tab w:val="center" w:pos="6521"/>
        </w:tabs>
        <w:spacing w:after="0" w:line="240" w:lineRule="auto"/>
        <w:jc w:val="both"/>
        <w:rPr>
          <w:rFonts w:ascii="Times New Roman" w:hAnsi="Times New Roman" w:cs="Times New Roman"/>
        </w:rPr>
      </w:pPr>
    </w:p>
    <w:p w14:paraId="0AEF0B04" w14:textId="2529E25F" w:rsidR="00724DBE" w:rsidRDefault="00724DBE" w:rsidP="00A73179">
      <w:pPr>
        <w:tabs>
          <w:tab w:val="center" w:pos="6521"/>
        </w:tabs>
        <w:spacing w:after="0" w:line="240" w:lineRule="auto"/>
        <w:jc w:val="both"/>
        <w:rPr>
          <w:rFonts w:ascii="Times New Roman" w:hAnsi="Times New Roman" w:cs="Times New Roman"/>
        </w:rPr>
      </w:pPr>
    </w:p>
    <w:p w14:paraId="52DE1EE4" w14:textId="4FA24600" w:rsidR="00724DBE" w:rsidRDefault="00724DBE" w:rsidP="00A73179">
      <w:pPr>
        <w:tabs>
          <w:tab w:val="center" w:pos="6521"/>
        </w:tabs>
        <w:spacing w:after="0" w:line="240" w:lineRule="auto"/>
        <w:jc w:val="both"/>
        <w:rPr>
          <w:rFonts w:ascii="Times New Roman" w:hAnsi="Times New Roman" w:cs="Times New Roman"/>
        </w:rPr>
      </w:pPr>
    </w:p>
    <w:p w14:paraId="1F644B10" w14:textId="35DEEBB4" w:rsidR="00724DBE" w:rsidRDefault="00724DBE" w:rsidP="00A73179">
      <w:pPr>
        <w:tabs>
          <w:tab w:val="center" w:pos="6521"/>
        </w:tabs>
        <w:spacing w:after="0" w:line="240" w:lineRule="auto"/>
        <w:jc w:val="both"/>
        <w:rPr>
          <w:rFonts w:ascii="Times New Roman" w:hAnsi="Times New Roman" w:cs="Times New Roman"/>
        </w:rPr>
      </w:pPr>
    </w:p>
    <w:p w14:paraId="44053813" w14:textId="78C1498B" w:rsidR="00724DBE" w:rsidRDefault="00724DBE" w:rsidP="00A73179">
      <w:pPr>
        <w:tabs>
          <w:tab w:val="center" w:pos="6521"/>
        </w:tabs>
        <w:spacing w:after="0" w:line="240" w:lineRule="auto"/>
        <w:jc w:val="both"/>
        <w:rPr>
          <w:rFonts w:ascii="Times New Roman" w:hAnsi="Times New Roman" w:cs="Times New Roman"/>
        </w:rPr>
      </w:pPr>
    </w:p>
    <w:p w14:paraId="2A2F5D60" w14:textId="77777777" w:rsidR="00724DBE" w:rsidRPr="003E7E48" w:rsidRDefault="00724DBE" w:rsidP="00A73179">
      <w:pPr>
        <w:tabs>
          <w:tab w:val="center" w:pos="6521"/>
        </w:tabs>
        <w:spacing w:after="0" w:line="240" w:lineRule="auto"/>
        <w:jc w:val="both"/>
        <w:rPr>
          <w:rFonts w:ascii="Times New Roman" w:hAnsi="Times New Roman" w:cs="Times New Roman"/>
        </w:rPr>
      </w:pPr>
    </w:p>
    <w:p w14:paraId="2C1503CA" w14:textId="77777777" w:rsidR="00715A1B" w:rsidRPr="003E7E48" w:rsidRDefault="00715A1B" w:rsidP="00A73179">
      <w:pPr>
        <w:tabs>
          <w:tab w:val="center" w:pos="6521"/>
        </w:tabs>
        <w:spacing w:after="0" w:line="240" w:lineRule="auto"/>
        <w:jc w:val="both"/>
        <w:rPr>
          <w:rFonts w:ascii="Times New Roman" w:hAnsi="Times New Roman" w:cs="Times New Roman"/>
        </w:rPr>
      </w:pPr>
    </w:p>
    <w:p w14:paraId="76B19647" w14:textId="4ADB93F5" w:rsidR="00715A1B" w:rsidRPr="003E7E48" w:rsidRDefault="00715A1B" w:rsidP="00715A1B">
      <w:pPr>
        <w:spacing w:before="60" w:after="60" w:line="240" w:lineRule="auto"/>
        <w:jc w:val="right"/>
        <w:rPr>
          <w:rFonts w:ascii="Times New Roman" w:hAnsi="Times New Roman" w:cs="Times New Roman"/>
          <w:b/>
          <w:color w:val="auto"/>
        </w:rPr>
      </w:pPr>
      <w:r w:rsidRPr="003E7E48">
        <w:rPr>
          <w:rFonts w:ascii="Times New Roman" w:hAnsi="Times New Roman" w:cs="Times New Roman"/>
          <w:b/>
          <w:color w:val="auto"/>
        </w:rPr>
        <w:lastRenderedPageBreak/>
        <w:t>4/B. sz. melléklet</w:t>
      </w:r>
    </w:p>
    <w:p w14:paraId="15DF08F9" w14:textId="77777777" w:rsidR="00715A1B" w:rsidRPr="003E7E48" w:rsidRDefault="00715A1B" w:rsidP="00715A1B">
      <w:pPr>
        <w:spacing w:before="60" w:after="60" w:line="240" w:lineRule="auto"/>
        <w:jc w:val="both"/>
        <w:rPr>
          <w:rFonts w:ascii="Times New Roman" w:hAnsi="Times New Roman" w:cs="Times New Roman"/>
          <w:smallCaps/>
          <w:color w:val="auto"/>
        </w:rPr>
      </w:pPr>
    </w:p>
    <w:p w14:paraId="2867F095" w14:textId="77777777" w:rsidR="00715A1B" w:rsidRPr="003E7E48" w:rsidRDefault="00715A1B" w:rsidP="00715A1B">
      <w:pPr>
        <w:spacing w:before="60" w:after="60" w:line="240" w:lineRule="auto"/>
        <w:jc w:val="center"/>
        <w:rPr>
          <w:rFonts w:ascii="Times New Roman" w:hAnsi="Times New Roman" w:cs="Times New Roman"/>
          <w:b/>
          <w:smallCaps/>
          <w:color w:val="auto"/>
        </w:rPr>
      </w:pPr>
      <w:r w:rsidRPr="003E7E48">
        <w:rPr>
          <w:rFonts w:ascii="Times New Roman" w:hAnsi="Times New Roman" w:cs="Times New Roman"/>
          <w:b/>
          <w:smallCaps/>
          <w:color w:val="auto"/>
        </w:rPr>
        <w:t>NYILATKOZAT</w:t>
      </w:r>
    </w:p>
    <w:p w14:paraId="3685397B" w14:textId="77777777" w:rsidR="00715A1B" w:rsidRPr="003E7E48" w:rsidRDefault="00715A1B" w:rsidP="00715A1B">
      <w:pPr>
        <w:spacing w:before="60" w:after="60" w:line="240" w:lineRule="auto"/>
        <w:jc w:val="center"/>
        <w:rPr>
          <w:rFonts w:ascii="Times New Roman" w:hAnsi="Times New Roman" w:cs="Times New Roman"/>
          <w:b/>
          <w:color w:val="auto"/>
        </w:rPr>
      </w:pPr>
      <w:r w:rsidRPr="003E7E48">
        <w:rPr>
          <w:rFonts w:ascii="Times New Roman" w:hAnsi="Times New Roman" w:cs="Times New Roman"/>
          <w:b/>
          <w:color w:val="auto"/>
        </w:rPr>
        <w:t>a kizáró okok vonatkozásában</w:t>
      </w:r>
      <w:r w:rsidRPr="003E7E48">
        <w:rPr>
          <w:rStyle w:val="Lbjegyzet-hivatkozs"/>
          <w:rFonts w:ascii="Times New Roman" w:hAnsi="Times New Roman"/>
          <w:color w:val="auto"/>
        </w:rPr>
        <w:footnoteReference w:id="17"/>
      </w:r>
    </w:p>
    <w:p w14:paraId="2FFAE3C0" w14:textId="77777777" w:rsidR="00715A1B" w:rsidRPr="003E7E48" w:rsidRDefault="00715A1B" w:rsidP="00715A1B">
      <w:pPr>
        <w:autoSpaceDE w:val="0"/>
        <w:autoSpaceDN w:val="0"/>
        <w:adjustRightInd w:val="0"/>
        <w:spacing w:before="60" w:after="60" w:line="240" w:lineRule="auto"/>
        <w:jc w:val="both"/>
        <w:rPr>
          <w:rFonts w:ascii="Times New Roman" w:hAnsi="Times New Roman" w:cs="Times New Roman"/>
          <w:color w:val="auto"/>
        </w:rPr>
      </w:pPr>
    </w:p>
    <w:p w14:paraId="46FFFBD7" w14:textId="64A53622" w:rsidR="00715A1B" w:rsidRPr="003E7E48" w:rsidRDefault="00715A1B" w:rsidP="00715A1B">
      <w:pPr>
        <w:autoSpaceDE w:val="0"/>
        <w:autoSpaceDN w:val="0"/>
        <w:adjustRightInd w:val="0"/>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Alulírott _________________________, mint a(z) _________________________ (székhely: _________________________) ajánlattevő szervezet cégjegyzésre jogosult képviselője</w:t>
      </w:r>
      <w:r w:rsidR="00A3380E" w:rsidRPr="003E7E48">
        <w:rPr>
          <w:rFonts w:ascii="Times New Roman" w:hAnsi="Times New Roman" w:cs="Times New Roman"/>
          <w:color w:val="auto"/>
        </w:rPr>
        <w:t xml:space="preserve"> a</w:t>
      </w:r>
      <w:r w:rsidR="00724DBE">
        <w:rPr>
          <w:rFonts w:ascii="Times New Roman" w:hAnsi="Times New Roman" w:cs="Times New Roman"/>
          <w:color w:val="auto"/>
        </w:rPr>
        <w:t>z</w:t>
      </w:r>
      <w:r w:rsidRPr="003E7E48">
        <w:rPr>
          <w:rFonts w:ascii="Times New Roman" w:hAnsi="Times New Roman" w:cs="Times New Roman"/>
          <w:color w:val="auto"/>
        </w:rPr>
        <w:t xml:space="preserve">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00724DBE" w:rsidRPr="003E7E48">
        <w:rPr>
          <w:rFonts w:ascii="Times New Roman" w:hAnsi="Times New Roman" w:cs="Times New Roman"/>
          <w:color w:val="auto"/>
        </w:rPr>
        <w:t xml:space="preserve">, mint Ajánlatkérő által </w:t>
      </w:r>
      <w:r w:rsidR="00724DBE" w:rsidRPr="003E7E48">
        <w:rPr>
          <w:rFonts w:ascii="Times New Roman" w:hAnsi="Times New Roman" w:cs="Times New Roman"/>
          <w:b/>
          <w:i/>
          <w:color w:val="auto"/>
        </w:rPr>
        <w:t>„</w:t>
      </w:r>
      <w:r w:rsidR="00724DBE" w:rsidRPr="00724DBE">
        <w:rPr>
          <w:rFonts w:ascii="Times New Roman" w:hAnsi="Times New Roman" w:cs="Times New Roman"/>
          <w:b/>
          <w:color w:val="auto"/>
        </w:rPr>
        <w:t>Eszközbeszerzés a göncruszkai olajtökmag tisztító és feldolgozó üzem részére</w:t>
      </w:r>
      <w:r w:rsidR="00724DBE" w:rsidRPr="003E7E48">
        <w:rPr>
          <w:rFonts w:ascii="Times New Roman" w:hAnsi="Times New Roman" w:cs="Times New Roman"/>
          <w:b/>
          <w:i/>
          <w:color w:val="auto"/>
        </w:rPr>
        <w:t xml:space="preserve">”  </w:t>
      </w:r>
      <w:r w:rsidR="00A3380E" w:rsidRPr="003E7E48">
        <w:rPr>
          <w:rFonts w:ascii="Times New Roman" w:hAnsi="Times New Roman" w:cs="Times New Roman"/>
          <w:bCs/>
        </w:rPr>
        <w:t>tárgyban</w:t>
      </w:r>
      <w:r w:rsidR="00A3380E" w:rsidRPr="003E7E48">
        <w:rPr>
          <w:rFonts w:ascii="Times New Roman" w:hAnsi="Times New Roman" w:cs="Times New Roman"/>
        </w:rPr>
        <w:t xml:space="preserve"> </w:t>
      </w:r>
      <w:r w:rsidRPr="003E7E48">
        <w:rPr>
          <w:rFonts w:ascii="Times New Roman" w:hAnsi="Times New Roman" w:cs="Times New Roman"/>
          <w:color w:val="auto"/>
        </w:rPr>
        <w:t>kiírt közbeszerzési eljárás során az alábbi nyilatkozatot teszem a kizáró okok vonatkozásában:</w:t>
      </w:r>
    </w:p>
    <w:p w14:paraId="656D3EB2" w14:textId="77777777" w:rsidR="00715A1B" w:rsidRPr="003E7E48" w:rsidRDefault="00715A1B" w:rsidP="00715A1B">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 xml:space="preserve">Nem állnak fenn velünk szemben a közbeszerzésekről szóló 2015. évi CXLIII. törvényben foglalt alábbi kizáró okok, mely szerint nem lehet ajánlattevő, amennyiben: </w:t>
      </w:r>
    </w:p>
    <w:p w14:paraId="2B0B1978" w14:textId="77777777" w:rsidR="00715A1B" w:rsidRPr="003E7E48" w:rsidRDefault="00715A1B" w:rsidP="00715A1B">
      <w:pPr>
        <w:spacing w:before="60" w:after="60" w:line="240" w:lineRule="auto"/>
        <w:jc w:val="both"/>
        <w:rPr>
          <w:rFonts w:ascii="Times New Roman" w:hAnsi="Times New Roman" w:cs="Times New Roman"/>
          <w:b/>
          <w:color w:val="auto"/>
        </w:rPr>
      </w:pPr>
      <w:r w:rsidRPr="003E7E48">
        <w:rPr>
          <w:rFonts w:ascii="Times New Roman" w:hAnsi="Times New Roman" w:cs="Times New Roman"/>
          <w:b/>
          <w:color w:val="auto"/>
        </w:rPr>
        <w:t>Kbt. 62. § (2) bekezdés:</w:t>
      </w:r>
    </w:p>
    <w:p w14:paraId="63DCCC29" w14:textId="77777777" w:rsidR="00715A1B" w:rsidRPr="003E7E48" w:rsidRDefault="00715A1B" w:rsidP="00715A1B">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28912A3F" w14:textId="77777777" w:rsidR="00715A1B" w:rsidRPr="003E7E48" w:rsidRDefault="00715A1B" w:rsidP="00715A1B">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40E7532" w14:textId="77777777" w:rsidR="00715A1B" w:rsidRPr="003E7E48" w:rsidRDefault="00715A1B" w:rsidP="00715A1B">
      <w:pPr>
        <w:pStyle w:val="Szvegtrzsbehzssal3"/>
        <w:spacing w:before="60" w:after="60" w:line="240" w:lineRule="auto"/>
        <w:ind w:left="0"/>
        <w:rPr>
          <w:rFonts w:ascii="Times New Roman" w:hAnsi="Times New Roman"/>
          <w:sz w:val="24"/>
          <w:szCs w:val="24"/>
        </w:rPr>
      </w:pPr>
    </w:p>
    <w:p w14:paraId="19B2F5DA" w14:textId="77777777" w:rsidR="00715A1B" w:rsidRPr="003E7E48" w:rsidRDefault="00715A1B" w:rsidP="00715A1B">
      <w:pPr>
        <w:pStyle w:val="Szvegtrzsbehzssal3"/>
        <w:spacing w:before="60" w:after="60" w:line="240" w:lineRule="auto"/>
        <w:ind w:left="0"/>
        <w:rPr>
          <w:rFonts w:ascii="Times New Roman" w:hAnsi="Times New Roman"/>
          <w:caps/>
          <w:sz w:val="24"/>
          <w:szCs w:val="24"/>
        </w:rPr>
      </w:pPr>
    </w:p>
    <w:p w14:paraId="018E7B40" w14:textId="77777777" w:rsidR="00715A1B" w:rsidRPr="003E7E48" w:rsidRDefault="00715A1B" w:rsidP="00715A1B">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Keltezés (helység, év, hónap, nap)</w:t>
      </w:r>
    </w:p>
    <w:p w14:paraId="521AEB90" w14:textId="77777777" w:rsidR="00715A1B" w:rsidRPr="003E7E48" w:rsidRDefault="00715A1B" w:rsidP="00715A1B">
      <w:pPr>
        <w:spacing w:before="60" w:after="60" w:line="240" w:lineRule="auto"/>
        <w:jc w:val="both"/>
        <w:rPr>
          <w:rFonts w:ascii="Times New Roman" w:hAnsi="Times New Roman" w:cs="Times New Roman"/>
          <w:color w:val="auto"/>
        </w:rPr>
      </w:pPr>
    </w:p>
    <w:p w14:paraId="6DCBDEAF" w14:textId="77777777" w:rsidR="00715A1B" w:rsidRPr="003E7E48" w:rsidRDefault="00715A1B" w:rsidP="00715A1B">
      <w:pPr>
        <w:spacing w:before="60" w:after="60" w:line="240" w:lineRule="auto"/>
        <w:jc w:val="both"/>
        <w:rPr>
          <w:rFonts w:ascii="Times New Roman" w:hAnsi="Times New Roman" w:cs="Times New Roman"/>
          <w:color w:val="auto"/>
        </w:rPr>
      </w:pPr>
    </w:p>
    <w:p w14:paraId="412AD00B" w14:textId="77777777" w:rsidR="00715A1B" w:rsidRPr="003E7E48" w:rsidRDefault="00715A1B" w:rsidP="00715A1B">
      <w:pPr>
        <w:tabs>
          <w:tab w:val="center" w:pos="6480"/>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_____________________________________</w:t>
      </w:r>
    </w:p>
    <w:p w14:paraId="227C0233" w14:textId="77777777" w:rsidR="00715A1B" w:rsidRPr="003E7E48" w:rsidRDefault="00715A1B" w:rsidP="00715A1B">
      <w:pPr>
        <w:tabs>
          <w:tab w:val="center" w:pos="6521"/>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(cégjegyzésre jogosult vagy szabályszerűen</w:t>
      </w:r>
    </w:p>
    <w:p w14:paraId="0A6D2DF4" w14:textId="77777777" w:rsidR="00715A1B" w:rsidRPr="003E7E48" w:rsidRDefault="00715A1B" w:rsidP="00715A1B">
      <w:pPr>
        <w:tabs>
          <w:tab w:val="center" w:pos="6521"/>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meghatalmazott képviselő aláírása)</w:t>
      </w:r>
    </w:p>
    <w:p w14:paraId="45CA231B" w14:textId="77777777" w:rsidR="00715A1B" w:rsidRPr="003E7E48" w:rsidRDefault="00715A1B" w:rsidP="00A73179">
      <w:pPr>
        <w:tabs>
          <w:tab w:val="center" w:pos="6521"/>
        </w:tabs>
        <w:spacing w:after="0" w:line="240" w:lineRule="auto"/>
        <w:jc w:val="both"/>
        <w:rPr>
          <w:rFonts w:ascii="Times New Roman" w:hAnsi="Times New Roman" w:cs="Times New Roman"/>
          <w:b/>
          <w:color w:val="auto"/>
        </w:rPr>
        <w:sectPr w:rsidR="00715A1B" w:rsidRPr="003E7E48" w:rsidSect="008416EA">
          <w:headerReference w:type="default" r:id="rId42"/>
          <w:pgSz w:w="11906" w:h="16838"/>
          <w:pgMar w:top="1418" w:right="1418" w:bottom="1418" w:left="1418" w:header="709" w:footer="709" w:gutter="0"/>
          <w:cols w:space="708"/>
          <w:docGrid w:linePitch="326"/>
        </w:sectPr>
      </w:pPr>
    </w:p>
    <w:p w14:paraId="5CC2D195" w14:textId="77777777" w:rsidR="00893F4D" w:rsidRPr="003E7E48" w:rsidRDefault="00893F4D" w:rsidP="00F3462E">
      <w:pPr>
        <w:spacing w:after="0" w:line="240" w:lineRule="auto"/>
        <w:rPr>
          <w:rFonts w:ascii="Times New Roman" w:hAnsi="Times New Roman" w:cs="Times New Roman"/>
        </w:rPr>
        <w:sectPr w:rsidR="00893F4D" w:rsidRPr="003E7E48" w:rsidSect="002E640D">
          <w:headerReference w:type="even" r:id="rId43"/>
          <w:headerReference w:type="default" r:id="rId44"/>
          <w:footerReference w:type="even" r:id="rId45"/>
          <w:headerReference w:type="first" r:id="rId46"/>
          <w:footerReference w:type="first" r:id="rId47"/>
          <w:pgSz w:w="11906" w:h="16838"/>
          <w:pgMar w:top="1418" w:right="1418" w:bottom="1418" w:left="1418" w:header="709" w:footer="709" w:gutter="0"/>
          <w:cols w:space="708"/>
          <w:docGrid w:linePitch="360"/>
        </w:sectPr>
      </w:pPr>
    </w:p>
    <w:p w14:paraId="5CC2D196" w14:textId="7BEC773D" w:rsidR="00893F4D" w:rsidRPr="003E7E48" w:rsidRDefault="00893F4D" w:rsidP="00F3462E">
      <w:pPr>
        <w:spacing w:after="0"/>
        <w:jc w:val="right"/>
        <w:rPr>
          <w:rFonts w:ascii="Times New Roman" w:hAnsi="Times New Roman" w:cs="Times New Roman"/>
          <w:b/>
          <w:caps/>
          <w:color w:val="auto"/>
        </w:rPr>
      </w:pPr>
      <w:r w:rsidRPr="003E7E48">
        <w:rPr>
          <w:rFonts w:ascii="Times New Roman" w:hAnsi="Times New Roman" w:cs="Times New Roman"/>
          <w:b/>
          <w:color w:val="auto"/>
        </w:rPr>
        <w:lastRenderedPageBreak/>
        <w:t>6. sz</w:t>
      </w:r>
      <w:r w:rsidR="00677A3C" w:rsidRPr="003E7E48">
        <w:rPr>
          <w:rFonts w:ascii="Times New Roman" w:hAnsi="Times New Roman" w:cs="Times New Roman"/>
          <w:b/>
          <w:color w:val="auto"/>
        </w:rPr>
        <w:t>.</w:t>
      </w:r>
      <w:r w:rsidRPr="003E7E48">
        <w:rPr>
          <w:rFonts w:ascii="Times New Roman" w:hAnsi="Times New Roman" w:cs="Times New Roman"/>
          <w:b/>
          <w:color w:val="auto"/>
        </w:rPr>
        <w:t xml:space="preserve"> melléklet</w:t>
      </w:r>
    </w:p>
    <w:p w14:paraId="5CC2D197" w14:textId="77777777" w:rsidR="00893F4D" w:rsidRPr="003E7E48" w:rsidRDefault="00893F4D" w:rsidP="00F3462E">
      <w:pPr>
        <w:spacing w:after="0"/>
        <w:jc w:val="center"/>
        <w:rPr>
          <w:rFonts w:ascii="Times New Roman" w:hAnsi="Times New Roman" w:cs="Times New Roman"/>
          <w:b/>
          <w:color w:val="auto"/>
        </w:rPr>
      </w:pPr>
      <w:r w:rsidRPr="003E7E48">
        <w:rPr>
          <w:rFonts w:ascii="Times New Roman" w:hAnsi="Times New Roman" w:cs="Times New Roman"/>
          <w:b/>
          <w:caps/>
          <w:color w:val="auto"/>
        </w:rPr>
        <w:t>Nyilatkozat</w:t>
      </w:r>
    </w:p>
    <w:p w14:paraId="5CC2D198" w14:textId="13B92E5A" w:rsidR="00893F4D" w:rsidRPr="003E7E48" w:rsidRDefault="00893F4D" w:rsidP="00F3462E">
      <w:pPr>
        <w:spacing w:after="0"/>
        <w:jc w:val="center"/>
        <w:rPr>
          <w:rFonts w:ascii="Times New Roman" w:hAnsi="Times New Roman" w:cs="Times New Roman"/>
          <w:b/>
          <w:color w:val="auto"/>
        </w:rPr>
      </w:pPr>
      <w:r w:rsidRPr="003E7E48">
        <w:rPr>
          <w:rFonts w:ascii="Times New Roman" w:hAnsi="Times New Roman" w:cs="Times New Roman"/>
          <w:b/>
          <w:color w:val="auto"/>
        </w:rPr>
        <w:t xml:space="preserve">a </w:t>
      </w:r>
      <w:r w:rsidR="000D5443" w:rsidRPr="003E7E48">
        <w:rPr>
          <w:rFonts w:ascii="Times New Roman" w:hAnsi="Times New Roman" w:cs="Times New Roman"/>
          <w:b/>
          <w:color w:val="auto"/>
        </w:rPr>
        <w:t xml:space="preserve">321/2015. (X. 30.) Korm. rendelet </w:t>
      </w:r>
      <w:r w:rsidR="000D5443" w:rsidRPr="003E7E48">
        <w:rPr>
          <w:rFonts w:ascii="Times New Roman" w:hAnsi="Times New Roman" w:cs="Times New Roman"/>
          <w:b/>
          <w:bCs/>
          <w:color w:val="auto"/>
          <w:lang w:val="en-GB"/>
        </w:rPr>
        <w:t xml:space="preserve">21. § (1) bekezdés a) </w:t>
      </w:r>
      <w:r w:rsidRPr="003E7E48">
        <w:rPr>
          <w:rFonts w:ascii="Times New Roman" w:hAnsi="Times New Roman" w:cs="Times New Roman"/>
          <w:b/>
          <w:color w:val="auto"/>
        </w:rPr>
        <w:t>pontja alapján eljárást megindító felhívás feladásától</w:t>
      </w:r>
      <w:r w:rsidR="00724DBE">
        <w:rPr>
          <w:rFonts w:ascii="Times New Roman" w:hAnsi="Times New Roman" w:cs="Times New Roman"/>
          <w:b/>
          <w:color w:val="auto"/>
        </w:rPr>
        <w:t xml:space="preserve"> visszafelé számított megelőző 6</w:t>
      </w:r>
      <w:r w:rsidRPr="003E7E48">
        <w:rPr>
          <w:rFonts w:ascii="Times New Roman" w:hAnsi="Times New Roman" w:cs="Times New Roman"/>
          <w:b/>
          <w:color w:val="auto"/>
        </w:rPr>
        <w:t xml:space="preserve"> év legjelentősebb </w:t>
      </w:r>
      <w:r w:rsidRPr="003E7E48">
        <w:rPr>
          <w:rFonts w:ascii="Times New Roman" w:hAnsi="Times New Roman" w:cs="Times New Roman"/>
          <w:b/>
        </w:rPr>
        <w:t>szállításairól</w:t>
      </w:r>
      <w:r w:rsidRPr="003E7E48">
        <w:rPr>
          <w:rFonts w:ascii="Times New Roman" w:hAnsi="Times New Roman" w:cs="Times New Roman"/>
          <w:b/>
          <w:color w:val="auto"/>
        </w:rPr>
        <w:t>, különösen a közbeszerzés tárgyára vonatkozó referenciáiról</w:t>
      </w:r>
    </w:p>
    <w:p w14:paraId="5CC2D199" w14:textId="7F2EF3E5" w:rsidR="00893F4D" w:rsidRPr="003E7E48" w:rsidRDefault="00893F4D" w:rsidP="00F3462E">
      <w:pPr>
        <w:spacing w:after="0"/>
        <w:jc w:val="center"/>
        <w:rPr>
          <w:rFonts w:ascii="Times New Roman" w:hAnsi="Times New Roman" w:cs="Times New Roman"/>
          <w:b/>
          <w:caps/>
          <w:color w:val="auto"/>
        </w:rPr>
      </w:pPr>
    </w:p>
    <w:p w14:paraId="5CC2D19A" w14:textId="77777777" w:rsidR="00893F4D" w:rsidRPr="003E7E48" w:rsidRDefault="00893F4D" w:rsidP="00F3462E">
      <w:pPr>
        <w:spacing w:after="0"/>
        <w:jc w:val="both"/>
        <w:rPr>
          <w:rFonts w:ascii="Times New Roman" w:hAnsi="Times New Roman" w:cs="Times New Roman"/>
          <w:color w:val="auto"/>
        </w:rPr>
      </w:pPr>
    </w:p>
    <w:p w14:paraId="5CC2D19B" w14:textId="4B716FF8" w:rsidR="00893F4D" w:rsidRPr="003E7E48" w:rsidRDefault="00893F4D" w:rsidP="00F3462E">
      <w:pPr>
        <w:spacing w:after="0"/>
        <w:jc w:val="both"/>
        <w:rPr>
          <w:rFonts w:ascii="Times New Roman" w:hAnsi="Times New Roman" w:cs="Times New Roman"/>
          <w:b/>
          <w:color w:val="auto"/>
        </w:rPr>
      </w:pPr>
      <w:r w:rsidRPr="003E7E48">
        <w:rPr>
          <w:rFonts w:ascii="Times New Roman" w:hAnsi="Times New Roman" w:cs="Times New Roman"/>
          <w:color w:val="auto"/>
        </w:rPr>
        <w:t>Alulírott………………………………………… mint a(z)……………………………….. (székhely:………………………………………) ajánlattevő / közös ajánlattevő / alvállalkozó / az alkalmasság igazolására igénybe vett más szervezet cégjegyzésre jogosult / meghatalmazott képviselője</w:t>
      </w:r>
      <w:r w:rsidRPr="003E7E48">
        <w:rPr>
          <w:rStyle w:val="Lbjegyzet-karakterek"/>
          <w:rFonts w:ascii="Times New Roman" w:hAnsi="Times New Roman" w:cs="Times New Roman"/>
          <w:color w:val="auto"/>
        </w:rPr>
        <w:t xml:space="preserve"> </w:t>
      </w:r>
      <w:r w:rsidRPr="003E7E48">
        <w:rPr>
          <w:rFonts w:ascii="Times New Roman" w:hAnsi="Times New Roman" w:cs="Times New Roman"/>
          <w:color w:val="auto"/>
        </w:rPr>
        <w:t>a</w:t>
      </w:r>
      <w:r w:rsidR="00724DBE">
        <w:rPr>
          <w:rFonts w:ascii="Times New Roman" w:hAnsi="Times New Roman" w:cs="Times New Roman"/>
          <w:color w:val="auto"/>
        </w:rPr>
        <w:t>z</w:t>
      </w:r>
      <w:r w:rsidRPr="003E7E48">
        <w:rPr>
          <w:rFonts w:ascii="Times New Roman" w:hAnsi="Times New Roman" w:cs="Times New Roman"/>
          <w:color w:val="auto"/>
        </w:rPr>
        <w:t xml:space="preserve">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00724DBE" w:rsidRPr="003E7E48">
        <w:rPr>
          <w:rFonts w:ascii="Times New Roman" w:hAnsi="Times New Roman" w:cs="Times New Roman"/>
          <w:color w:val="auto"/>
        </w:rPr>
        <w:t xml:space="preserve">, mint Ajánlatkérő által </w:t>
      </w:r>
      <w:r w:rsidR="00724DBE" w:rsidRPr="003E7E48">
        <w:rPr>
          <w:rFonts w:ascii="Times New Roman" w:hAnsi="Times New Roman" w:cs="Times New Roman"/>
          <w:b/>
          <w:i/>
          <w:color w:val="auto"/>
        </w:rPr>
        <w:t>„</w:t>
      </w:r>
      <w:r w:rsidR="00724DBE" w:rsidRPr="00724DBE">
        <w:rPr>
          <w:rFonts w:ascii="Times New Roman" w:hAnsi="Times New Roman" w:cs="Times New Roman"/>
          <w:b/>
          <w:color w:val="auto"/>
        </w:rPr>
        <w:t>Eszközbeszerzés a göncruszkai olajtökmag tisztító és feldolgozó üzem részére</w:t>
      </w:r>
      <w:r w:rsidR="00724DBE" w:rsidRPr="003E7E48">
        <w:rPr>
          <w:rFonts w:ascii="Times New Roman" w:hAnsi="Times New Roman" w:cs="Times New Roman"/>
          <w:b/>
          <w:i/>
          <w:color w:val="auto"/>
        </w:rPr>
        <w:t xml:space="preserve">”  </w:t>
      </w:r>
      <w:r w:rsidRPr="003E7E48">
        <w:rPr>
          <w:rFonts w:ascii="Times New Roman" w:hAnsi="Times New Roman" w:cs="Times New Roman"/>
          <w:color w:val="auto"/>
        </w:rPr>
        <w:t>tárgyban indított közbeszerzési eljárás során ezennel kijelentem, hogy az általam képviselt szervezet az ajánlattételi felhívás megküldésétől visszafelé számított h</w:t>
      </w:r>
      <w:r w:rsidR="00724DBE">
        <w:rPr>
          <w:rFonts w:ascii="Times New Roman" w:hAnsi="Times New Roman" w:cs="Times New Roman"/>
          <w:color w:val="auto"/>
        </w:rPr>
        <w:t>at</w:t>
      </w:r>
      <w:r w:rsidRPr="003E7E48">
        <w:rPr>
          <w:rFonts w:ascii="Times New Roman" w:hAnsi="Times New Roman" w:cs="Times New Roman"/>
          <w:color w:val="auto"/>
        </w:rPr>
        <w:t xml:space="preserve"> évben az alábbi közbeszerzés tárgya szerinti szállításokat teljesítette:</w:t>
      </w:r>
    </w:p>
    <w:tbl>
      <w:tblPr>
        <w:tblW w:w="14145" w:type="dxa"/>
        <w:jc w:val="center"/>
        <w:tblLayout w:type="fixed"/>
        <w:tblLook w:val="0000" w:firstRow="0" w:lastRow="0" w:firstColumn="0" w:lastColumn="0" w:noHBand="0" w:noVBand="0"/>
      </w:tblPr>
      <w:tblGrid>
        <w:gridCol w:w="1955"/>
        <w:gridCol w:w="1417"/>
        <w:gridCol w:w="1701"/>
        <w:gridCol w:w="1701"/>
        <w:gridCol w:w="2268"/>
        <w:gridCol w:w="3118"/>
        <w:gridCol w:w="1985"/>
      </w:tblGrid>
      <w:tr w:rsidR="000D5443" w:rsidRPr="003E7E48" w14:paraId="5CC2D1AA" w14:textId="77777777" w:rsidTr="000D5443">
        <w:trPr>
          <w:trHeight w:val="1523"/>
          <w:jc w:val="center"/>
        </w:trPr>
        <w:tc>
          <w:tcPr>
            <w:tcW w:w="1955" w:type="dxa"/>
            <w:tcBorders>
              <w:top w:val="thickThinLargeGap" w:sz="6" w:space="0" w:color="000000"/>
              <w:left w:val="thickThinLargeGap" w:sz="6" w:space="0" w:color="000000"/>
              <w:bottom w:val="thickThinLargeGap" w:sz="6" w:space="0" w:color="000000"/>
            </w:tcBorders>
            <w:shd w:val="clear" w:color="auto" w:fill="DEEAF6"/>
            <w:vAlign w:val="center"/>
          </w:tcPr>
          <w:p w14:paraId="5CC2D19C" w14:textId="77777777" w:rsidR="000D5443" w:rsidRPr="003E7E48" w:rsidRDefault="000D5443" w:rsidP="002E640D">
            <w:pPr>
              <w:spacing w:after="60"/>
              <w:jc w:val="center"/>
              <w:rPr>
                <w:rFonts w:ascii="Times New Roman" w:hAnsi="Times New Roman" w:cs="Times New Roman"/>
                <w:color w:val="auto"/>
              </w:rPr>
            </w:pPr>
            <w:r w:rsidRPr="003E7E48">
              <w:rPr>
                <w:rFonts w:ascii="Times New Roman" w:hAnsi="Times New Roman" w:cs="Times New Roman"/>
                <w:b/>
                <w:color w:val="auto"/>
              </w:rPr>
              <w:t>Szerződést kötő másik fél</w:t>
            </w:r>
          </w:p>
          <w:p w14:paraId="5CC2D19D" w14:textId="77777777" w:rsidR="000D5443" w:rsidRPr="003E7E48" w:rsidRDefault="000D5443" w:rsidP="002E640D">
            <w:pPr>
              <w:spacing w:after="60"/>
              <w:jc w:val="center"/>
              <w:rPr>
                <w:rFonts w:ascii="Times New Roman" w:hAnsi="Times New Roman" w:cs="Times New Roman"/>
                <w:b/>
                <w:i/>
                <w:color w:val="auto"/>
              </w:rPr>
            </w:pPr>
            <w:r w:rsidRPr="003E7E48">
              <w:rPr>
                <w:rFonts w:ascii="Times New Roman" w:hAnsi="Times New Roman" w:cs="Times New Roman"/>
                <w:i/>
                <w:color w:val="auto"/>
              </w:rPr>
              <w:t>(neve, székhelye, referenciát igazoló személy neve, telefonszáma, e-mail címe)</w:t>
            </w:r>
          </w:p>
        </w:tc>
        <w:tc>
          <w:tcPr>
            <w:tcW w:w="1417" w:type="dxa"/>
            <w:tcBorders>
              <w:top w:val="thickThinLargeGap" w:sz="6" w:space="0" w:color="000000"/>
              <w:left w:val="thickThinLargeGap" w:sz="6" w:space="0" w:color="000000"/>
              <w:bottom w:val="thickThinLargeGap" w:sz="6" w:space="0" w:color="000000"/>
            </w:tcBorders>
            <w:shd w:val="clear" w:color="auto" w:fill="DEEAF6"/>
            <w:vAlign w:val="center"/>
          </w:tcPr>
          <w:p w14:paraId="5CC2D19E" w14:textId="77777777" w:rsidR="000D5443" w:rsidRPr="003E7E48" w:rsidRDefault="000D5443" w:rsidP="002E640D">
            <w:pPr>
              <w:spacing w:after="60"/>
              <w:jc w:val="center"/>
              <w:rPr>
                <w:rFonts w:ascii="Times New Roman" w:hAnsi="Times New Roman" w:cs="Times New Roman"/>
                <w:b/>
                <w:color w:val="auto"/>
              </w:rPr>
            </w:pPr>
            <w:r w:rsidRPr="003E7E48">
              <w:rPr>
                <w:rFonts w:ascii="Times New Roman" w:hAnsi="Times New Roman" w:cs="Times New Roman"/>
                <w:b/>
                <w:color w:val="auto"/>
              </w:rPr>
              <w:t xml:space="preserve">Teljesítés ideje </w:t>
            </w:r>
            <w:r w:rsidRPr="003E7E48">
              <w:rPr>
                <w:rFonts w:ascii="Times New Roman" w:hAnsi="Times New Roman" w:cs="Times New Roman"/>
                <w:i/>
                <w:color w:val="auto"/>
              </w:rPr>
              <w:t>(időtartama, -tól –ig, év, hónap, nap pontossággal)</w:t>
            </w:r>
          </w:p>
          <w:p w14:paraId="5CC2D19F" w14:textId="77777777" w:rsidR="000D5443" w:rsidRPr="003E7E48" w:rsidRDefault="000D5443" w:rsidP="002E640D">
            <w:pPr>
              <w:spacing w:after="60"/>
              <w:jc w:val="center"/>
              <w:rPr>
                <w:rFonts w:ascii="Times New Roman" w:hAnsi="Times New Roman" w:cs="Times New Roman"/>
                <w:b/>
                <w:color w:val="auto"/>
              </w:rPr>
            </w:pPr>
            <w:r w:rsidRPr="003E7E48">
              <w:rPr>
                <w:rFonts w:ascii="Times New Roman" w:hAnsi="Times New Roman" w:cs="Times New Roman"/>
                <w:b/>
                <w:color w:val="auto"/>
              </w:rPr>
              <w:t>és helye</w:t>
            </w:r>
          </w:p>
        </w:tc>
        <w:tc>
          <w:tcPr>
            <w:tcW w:w="1701" w:type="dxa"/>
            <w:tcBorders>
              <w:top w:val="thickThinLargeGap" w:sz="6" w:space="0" w:color="000000"/>
              <w:left w:val="thickThinLargeGap" w:sz="6" w:space="0" w:color="000000"/>
              <w:bottom w:val="thickThinLargeGap" w:sz="6" w:space="0" w:color="000000"/>
            </w:tcBorders>
            <w:shd w:val="clear" w:color="auto" w:fill="DEEAF6"/>
            <w:vAlign w:val="center"/>
          </w:tcPr>
          <w:p w14:paraId="5CC2D1A0" w14:textId="77777777" w:rsidR="000D5443" w:rsidRPr="003E7E48" w:rsidRDefault="000D5443" w:rsidP="002E640D">
            <w:pPr>
              <w:jc w:val="center"/>
              <w:rPr>
                <w:rFonts w:ascii="Times New Roman" w:hAnsi="Times New Roman" w:cs="Times New Roman"/>
                <w:color w:val="auto"/>
              </w:rPr>
            </w:pPr>
            <w:r w:rsidRPr="003E7E48">
              <w:rPr>
                <w:rFonts w:ascii="Times New Roman" w:hAnsi="Times New Roman" w:cs="Times New Roman"/>
                <w:b/>
                <w:color w:val="auto"/>
              </w:rPr>
              <w:t>Szállítás tárgya, megnevezése</w:t>
            </w:r>
          </w:p>
          <w:p w14:paraId="5CC2D1A1" w14:textId="77777777" w:rsidR="000D5443" w:rsidRPr="003E7E48" w:rsidRDefault="000D5443" w:rsidP="002E640D">
            <w:pPr>
              <w:jc w:val="center"/>
              <w:rPr>
                <w:rFonts w:ascii="Times New Roman" w:hAnsi="Times New Roman" w:cs="Times New Roman"/>
                <w:color w:val="auto"/>
              </w:rPr>
            </w:pPr>
          </w:p>
        </w:tc>
        <w:tc>
          <w:tcPr>
            <w:tcW w:w="1701" w:type="dxa"/>
            <w:tcBorders>
              <w:top w:val="thickThinLargeGap" w:sz="6" w:space="0" w:color="000000"/>
              <w:left w:val="thickThinLargeGap" w:sz="6" w:space="0" w:color="000000"/>
              <w:bottom w:val="thickThinLargeGap" w:sz="6" w:space="0" w:color="000000"/>
            </w:tcBorders>
            <w:shd w:val="clear" w:color="auto" w:fill="DEEAF6"/>
            <w:vAlign w:val="center"/>
          </w:tcPr>
          <w:p w14:paraId="5CC2D1A2" w14:textId="77777777" w:rsidR="000D5443" w:rsidRPr="003E7E48" w:rsidRDefault="000D5443" w:rsidP="002E640D">
            <w:pPr>
              <w:jc w:val="center"/>
              <w:rPr>
                <w:rFonts w:ascii="Times New Roman" w:hAnsi="Times New Roman" w:cs="Times New Roman"/>
                <w:b/>
                <w:color w:val="auto"/>
              </w:rPr>
            </w:pPr>
            <w:r w:rsidRPr="003E7E48">
              <w:rPr>
                <w:rFonts w:ascii="Times New Roman" w:hAnsi="Times New Roman" w:cs="Times New Roman"/>
                <w:b/>
                <w:color w:val="auto"/>
              </w:rPr>
              <w:t xml:space="preserve">Az ellenszolgáltatás összege </w:t>
            </w:r>
            <w:r w:rsidRPr="003E7E48">
              <w:rPr>
                <w:rFonts w:ascii="Times New Roman" w:hAnsi="Times New Roman" w:cs="Times New Roman"/>
                <w:i/>
                <w:color w:val="auto"/>
              </w:rPr>
              <w:t>(nettó Ft)</w:t>
            </w:r>
          </w:p>
        </w:tc>
        <w:tc>
          <w:tcPr>
            <w:tcW w:w="2268" w:type="dxa"/>
            <w:tcBorders>
              <w:top w:val="thickThinLargeGap" w:sz="6" w:space="0" w:color="000000"/>
              <w:left w:val="thickThinLargeGap" w:sz="6" w:space="0" w:color="000000"/>
              <w:bottom w:val="thickThinLargeGap" w:sz="6" w:space="0" w:color="000000"/>
            </w:tcBorders>
            <w:shd w:val="clear" w:color="auto" w:fill="DEEAF6"/>
            <w:vAlign w:val="center"/>
          </w:tcPr>
          <w:p w14:paraId="5CC2D1A4" w14:textId="77777777" w:rsidR="000D5443" w:rsidRPr="003E7E48" w:rsidRDefault="000D5443" w:rsidP="002E640D">
            <w:pPr>
              <w:jc w:val="center"/>
              <w:rPr>
                <w:rFonts w:ascii="Times New Roman" w:hAnsi="Times New Roman" w:cs="Times New Roman"/>
                <w:color w:val="auto"/>
              </w:rPr>
            </w:pPr>
            <w:r w:rsidRPr="003E7E48">
              <w:rPr>
                <w:rFonts w:ascii="Times New Roman" w:hAnsi="Times New Roman" w:cs="Times New Roman"/>
                <w:b/>
                <w:color w:val="auto"/>
              </w:rPr>
              <w:t>A teljesítés az előírásoknak és a szerződésnek megfelelően történt?</w:t>
            </w:r>
          </w:p>
          <w:p w14:paraId="5CC2D1A5" w14:textId="77777777" w:rsidR="000D5443" w:rsidRPr="003E7E48" w:rsidRDefault="000D5443" w:rsidP="002E640D">
            <w:pPr>
              <w:jc w:val="center"/>
              <w:rPr>
                <w:rFonts w:ascii="Times New Roman" w:hAnsi="Times New Roman" w:cs="Times New Roman"/>
                <w:b/>
                <w:i/>
                <w:color w:val="auto"/>
              </w:rPr>
            </w:pPr>
            <w:r w:rsidRPr="003E7E48">
              <w:rPr>
                <w:rFonts w:ascii="Times New Roman" w:hAnsi="Times New Roman" w:cs="Times New Roman"/>
                <w:i/>
                <w:color w:val="auto"/>
              </w:rPr>
              <w:t>(igen/nem)</w:t>
            </w:r>
          </w:p>
        </w:tc>
        <w:tc>
          <w:tcPr>
            <w:tcW w:w="3118" w:type="dxa"/>
            <w:tcBorders>
              <w:top w:val="thickThinLargeGap" w:sz="6" w:space="0" w:color="000000"/>
              <w:left w:val="thickThinLargeGap" w:sz="6" w:space="0" w:color="000000"/>
              <w:bottom w:val="thickThinLargeGap" w:sz="6" w:space="0" w:color="000000"/>
            </w:tcBorders>
            <w:shd w:val="clear" w:color="auto" w:fill="DEEAF6"/>
            <w:vAlign w:val="center"/>
          </w:tcPr>
          <w:p w14:paraId="5CC2D1A6" w14:textId="139BDDAF" w:rsidR="000D5443" w:rsidRPr="003E7E48" w:rsidRDefault="000D5443" w:rsidP="002E640D">
            <w:pPr>
              <w:spacing w:after="0" w:line="240" w:lineRule="auto"/>
              <w:jc w:val="center"/>
              <w:rPr>
                <w:rFonts w:ascii="Times New Roman" w:hAnsi="Times New Roman" w:cs="Times New Roman"/>
                <w:b/>
                <w:color w:val="auto"/>
              </w:rPr>
            </w:pPr>
            <w:r w:rsidRPr="003E7E48">
              <w:rPr>
                <w:rFonts w:ascii="Times New Roman" w:hAnsi="Times New Roman" w:cs="Times New Roman"/>
                <w:b/>
                <w:color w:val="auto"/>
              </w:rPr>
              <w:t>A szerződés az alábbi szállításra</w:t>
            </w:r>
          </w:p>
          <w:p w14:paraId="5CC2D1A7" w14:textId="48FF0C21" w:rsidR="000D5443" w:rsidRPr="003E7E48" w:rsidRDefault="000D5443" w:rsidP="002E640D">
            <w:pPr>
              <w:spacing w:after="0" w:line="240" w:lineRule="auto"/>
              <w:jc w:val="center"/>
              <w:rPr>
                <w:rFonts w:ascii="Times New Roman" w:hAnsi="Times New Roman" w:cs="Times New Roman"/>
                <w:color w:val="auto"/>
              </w:rPr>
            </w:pPr>
            <w:r w:rsidRPr="003E7E48">
              <w:rPr>
                <w:rFonts w:ascii="Times New Roman" w:hAnsi="Times New Roman" w:cs="Times New Roman"/>
                <w:b/>
                <w:color w:val="auto"/>
              </w:rPr>
              <w:t>vonatkozott?</w:t>
            </w:r>
          </w:p>
          <w:p w14:paraId="5CC2D1A8" w14:textId="77777777" w:rsidR="000D5443" w:rsidRPr="003E7E48" w:rsidRDefault="000D5443" w:rsidP="002E640D">
            <w:pPr>
              <w:jc w:val="center"/>
              <w:rPr>
                <w:rFonts w:ascii="Times New Roman" w:hAnsi="Times New Roman" w:cs="Times New Roman"/>
                <w:b/>
                <w:i/>
                <w:color w:val="auto"/>
              </w:rPr>
            </w:pPr>
            <w:r w:rsidRPr="003E7E48">
              <w:rPr>
                <w:rFonts w:ascii="Times New Roman" w:hAnsi="Times New Roman" w:cs="Times New Roman"/>
                <w:i/>
                <w:color w:val="auto"/>
              </w:rPr>
              <w:t>(igen/nem)</w:t>
            </w:r>
          </w:p>
        </w:tc>
        <w:tc>
          <w:tcPr>
            <w:tcW w:w="1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vAlign w:val="center"/>
          </w:tcPr>
          <w:p w14:paraId="5CC2D1A9" w14:textId="77777777" w:rsidR="000D5443" w:rsidRPr="003E7E48" w:rsidRDefault="000D5443" w:rsidP="002E640D">
            <w:pPr>
              <w:jc w:val="center"/>
              <w:rPr>
                <w:rFonts w:ascii="Times New Roman" w:hAnsi="Times New Roman" w:cs="Times New Roman"/>
                <w:color w:val="auto"/>
                <w:shd w:val="clear" w:color="auto" w:fill="FFFF00"/>
              </w:rPr>
            </w:pPr>
            <w:r w:rsidRPr="003E7E48">
              <w:rPr>
                <w:rFonts w:ascii="Times New Roman" w:hAnsi="Times New Roman" w:cs="Times New Roman"/>
                <w:b/>
                <w:color w:val="auto"/>
              </w:rPr>
              <w:t>Konzorcium vagy projekttársaság tagjaként a saját teljesítés értéke, vagy az ellenszolgáltatás nettó összegének %-a” oszloppal</w:t>
            </w:r>
          </w:p>
        </w:tc>
      </w:tr>
      <w:tr w:rsidR="000D5443" w:rsidRPr="003E7E48" w14:paraId="5CC2D1B3" w14:textId="77777777" w:rsidTr="000D5443">
        <w:trPr>
          <w:jc w:val="center"/>
        </w:trPr>
        <w:tc>
          <w:tcPr>
            <w:tcW w:w="1955" w:type="dxa"/>
            <w:tcBorders>
              <w:top w:val="thickThinLargeGap" w:sz="6" w:space="0" w:color="000000"/>
              <w:left w:val="thickThinLargeGap" w:sz="6" w:space="0" w:color="000000"/>
              <w:bottom w:val="thickThinLargeGap" w:sz="6" w:space="0" w:color="000000"/>
            </w:tcBorders>
            <w:shd w:val="clear" w:color="auto" w:fill="FFFFFF"/>
          </w:tcPr>
          <w:p w14:paraId="5CC2D1AB" w14:textId="77777777" w:rsidR="000D5443" w:rsidRPr="003E7E48" w:rsidRDefault="000D5443" w:rsidP="002E640D">
            <w:pPr>
              <w:snapToGrid w:val="0"/>
              <w:jc w:val="both"/>
              <w:rPr>
                <w:rFonts w:ascii="Times New Roman" w:hAnsi="Times New Roman" w:cs="Times New Roman"/>
                <w:color w:val="auto"/>
                <w:shd w:val="clear" w:color="auto" w:fill="FFFF00"/>
              </w:rPr>
            </w:pPr>
          </w:p>
        </w:tc>
        <w:tc>
          <w:tcPr>
            <w:tcW w:w="1417" w:type="dxa"/>
            <w:tcBorders>
              <w:top w:val="thickThinLargeGap" w:sz="6" w:space="0" w:color="000000"/>
              <w:left w:val="thickThinLargeGap" w:sz="6" w:space="0" w:color="000000"/>
              <w:bottom w:val="thickThinLargeGap" w:sz="6" w:space="0" w:color="000000"/>
            </w:tcBorders>
            <w:shd w:val="clear" w:color="auto" w:fill="FFFFFF"/>
          </w:tcPr>
          <w:p w14:paraId="5CC2D1AC" w14:textId="77777777" w:rsidR="000D5443" w:rsidRPr="003E7E48" w:rsidRDefault="000D5443" w:rsidP="002E640D">
            <w:pPr>
              <w:snapToGrid w:val="0"/>
              <w:jc w:val="both"/>
              <w:rPr>
                <w:rFonts w:ascii="Times New Roman" w:hAnsi="Times New Roman" w:cs="Times New Roman"/>
                <w:color w:val="auto"/>
                <w:shd w:val="clear" w:color="auto" w:fill="FFFF00"/>
              </w:rPr>
            </w:pPr>
          </w:p>
        </w:tc>
        <w:tc>
          <w:tcPr>
            <w:tcW w:w="1701" w:type="dxa"/>
            <w:tcBorders>
              <w:top w:val="thickThinLargeGap" w:sz="6" w:space="0" w:color="000000"/>
              <w:left w:val="thickThinLargeGap" w:sz="6" w:space="0" w:color="000000"/>
              <w:bottom w:val="thickThinLargeGap" w:sz="6" w:space="0" w:color="000000"/>
            </w:tcBorders>
            <w:shd w:val="clear" w:color="auto" w:fill="FFFFFF"/>
          </w:tcPr>
          <w:p w14:paraId="5CC2D1AD" w14:textId="77777777" w:rsidR="000D5443" w:rsidRPr="003E7E48" w:rsidRDefault="000D5443" w:rsidP="002E640D">
            <w:pPr>
              <w:snapToGrid w:val="0"/>
              <w:jc w:val="both"/>
              <w:rPr>
                <w:rFonts w:ascii="Times New Roman" w:hAnsi="Times New Roman" w:cs="Times New Roman"/>
                <w:color w:val="auto"/>
                <w:shd w:val="clear" w:color="auto" w:fill="FFFF00"/>
              </w:rPr>
            </w:pPr>
          </w:p>
        </w:tc>
        <w:tc>
          <w:tcPr>
            <w:tcW w:w="1701" w:type="dxa"/>
            <w:tcBorders>
              <w:top w:val="thickThinLargeGap" w:sz="6" w:space="0" w:color="000000"/>
              <w:left w:val="thickThinLargeGap" w:sz="6" w:space="0" w:color="000000"/>
              <w:bottom w:val="thickThinLargeGap" w:sz="6" w:space="0" w:color="000000"/>
            </w:tcBorders>
            <w:shd w:val="clear" w:color="auto" w:fill="FFFFFF"/>
          </w:tcPr>
          <w:p w14:paraId="5CC2D1AE" w14:textId="77777777" w:rsidR="000D5443" w:rsidRPr="003E7E48" w:rsidRDefault="000D5443" w:rsidP="002E640D">
            <w:pPr>
              <w:snapToGrid w:val="0"/>
              <w:jc w:val="both"/>
              <w:rPr>
                <w:rFonts w:ascii="Times New Roman" w:hAnsi="Times New Roman" w:cs="Times New Roman"/>
                <w:color w:val="auto"/>
                <w:shd w:val="clear" w:color="auto" w:fill="FFFF00"/>
              </w:rPr>
            </w:pPr>
          </w:p>
        </w:tc>
        <w:tc>
          <w:tcPr>
            <w:tcW w:w="2268" w:type="dxa"/>
            <w:tcBorders>
              <w:top w:val="thickThinLargeGap" w:sz="6" w:space="0" w:color="000000"/>
              <w:left w:val="thickThinLargeGap" w:sz="6" w:space="0" w:color="000000"/>
              <w:bottom w:val="thickThinLargeGap" w:sz="6" w:space="0" w:color="000000"/>
            </w:tcBorders>
            <w:shd w:val="clear" w:color="auto" w:fill="FFFFFF"/>
          </w:tcPr>
          <w:p w14:paraId="5CC2D1B0" w14:textId="77777777" w:rsidR="000D5443" w:rsidRPr="003E7E48" w:rsidRDefault="000D5443" w:rsidP="002E640D">
            <w:pPr>
              <w:snapToGrid w:val="0"/>
              <w:jc w:val="both"/>
              <w:rPr>
                <w:rFonts w:ascii="Times New Roman" w:hAnsi="Times New Roman" w:cs="Times New Roman"/>
                <w:color w:val="auto"/>
                <w:shd w:val="clear" w:color="auto" w:fill="FFFF00"/>
              </w:rPr>
            </w:pPr>
          </w:p>
        </w:tc>
        <w:tc>
          <w:tcPr>
            <w:tcW w:w="3118" w:type="dxa"/>
            <w:tcBorders>
              <w:top w:val="thickThinLargeGap" w:sz="6" w:space="0" w:color="000000"/>
              <w:left w:val="thickThinLargeGap" w:sz="6" w:space="0" w:color="000000"/>
              <w:bottom w:val="thickThinLargeGap" w:sz="6" w:space="0" w:color="000000"/>
            </w:tcBorders>
            <w:shd w:val="clear" w:color="auto" w:fill="FFFFFF"/>
          </w:tcPr>
          <w:p w14:paraId="5CC2D1B1" w14:textId="77777777" w:rsidR="000D5443" w:rsidRPr="003E7E48" w:rsidRDefault="000D5443" w:rsidP="002E640D">
            <w:pPr>
              <w:snapToGrid w:val="0"/>
              <w:jc w:val="both"/>
              <w:rPr>
                <w:rFonts w:ascii="Times New Roman" w:hAnsi="Times New Roman" w:cs="Times New Roman"/>
                <w:color w:val="auto"/>
                <w:shd w:val="clear" w:color="auto" w:fill="FFFF00"/>
              </w:rPr>
            </w:pPr>
          </w:p>
        </w:tc>
        <w:tc>
          <w:tcPr>
            <w:tcW w:w="1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C2D1B2" w14:textId="77777777" w:rsidR="000D5443" w:rsidRPr="003E7E48" w:rsidRDefault="000D5443" w:rsidP="002E640D">
            <w:pPr>
              <w:snapToGrid w:val="0"/>
              <w:jc w:val="both"/>
              <w:rPr>
                <w:rFonts w:ascii="Times New Roman" w:hAnsi="Times New Roman" w:cs="Times New Roman"/>
                <w:color w:val="auto"/>
                <w:shd w:val="clear" w:color="auto" w:fill="FFFF00"/>
              </w:rPr>
            </w:pPr>
          </w:p>
        </w:tc>
      </w:tr>
    </w:tbl>
    <w:p w14:paraId="5CC2D1B4" w14:textId="77777777" w:rsidR="00893F4D" w:rsidRPr="003E7E48" w:rsidRDefault="00893F4D" w:rsidP="0000733E">
      <w:pPr>
        <w:spacing w:after="120" w:line="100" w:lineRule="atLeast"/>
        <w:rPr>
          <w:rFonts w:ascii="Times New Roman" w:hAnsi="Times New Roman" w:cs="Times New Roman"/>
          <w:color w:val="auto"/>
        </w:rPr>
      </w:pPr>
      <w:r w:rsidRPr="003E7E48">
        <w:rPr>
          <w:rFonts w:ascii="Times New Roman" w:hAnsi="Times New Roman" w:cs="Times New Roman"/>
          <w:color w:val="auto"/>
        </w:rPr>
        <w:t>Keltezés (helység, év, hónap, nap)                                                                                   _______________________________</w:t>
      </w:r>
    </w:p>
    <w:p w14:paraId="5CC2D1B5" w14:textId="77777777" w:rsidR="00893F4D" w:rsidRPr="003E7E48" w:rsidRDefault="00893F4D" w:rsidP="00F3462E">
      <w:pPr>
        <w:tabs>
          <w:tab w:val="center" w:pos="10200"/>
        </w:tabs>
        <w:spacing w:after="0" w:line="240" w:lineRule="auto"/>
        <w:rPr>
          <w:rFonts w:ascii="Times New Roman" w:hAnsi="Times New Roman" w:cs="Times New Roman"/>
          <w:color w:val="auto"/>
        </w:rPr>
      </w:pPr>
      <w:r w:rsidRPr="003E7E48">
        <w:rPr>
          <w:rFonts w:ascii="Times New Roman" w:hAnsi="Times New Roman" w:cs="Times New Roman"/>
          <w:color w:val="auto"/>
        </w:rPr>
        <w:tab/>
        <w:t>(cégjegyzésre jogosult vagy szabályszerűen</w:t>
      </w:r>
    </w:p>
    <w:p w14:paraId="5CC2D1B6" w14:textId="77777777" w:rsidR="00893F4D" w:rsidRPr="003E7E48" w:rsidRDefault="00893F4D" w:rsidP="00F3462E">
      <w:pPr>
        <w:pStyle w:val="llb"/>
        <w:tabs>
          <w:tab w:val="clear" w:pos="4513"/>
          <w:tab w:val="clear" w:pos="9026"/>
          <w:tab w:val="right" w:pos="9781"/>
        </w:tabs>
        <w:spacing w:after="0" w:line="240" w:lineRule="auto"/>
        <w:jc w:val="center"/>
        <w:rPr>
          <w:rFonts w:ascii="Times New Roman" w:hAnsi="Times New Roman" w:cs="Times New Roman"/>
          <w:b/>
          <w:color w:val="auto"/>
        </w:rPr>
        <w:sectPr w:rsidR="00893F4D" w:rsidRPr="003E7E48">
          <w:headerReference w:type="even" r:id="rId48"/>
          <w:headerReference w:type="default" r:id="rId49"/>
          <w:footerReference w:type="even" r:id="rId50"/>
          <w:headerReference w:type="first" r:id="rId51"/>
          <w:footerReference w:type="first" r:id="rId52"/>
          <w:pgSz w:w="16838" w:h="11906" w:orient="landscape"/>
          <w:pgMar w:top="1418" w:right="1418" w:bottom="1418" w:left="1418" w:header="708" w:footer="709" w:gutter="0"/>
          <w:cols w:space="708"/>
          <w:docGrid w:linePitch="360"/>
        </w:sectPr>
      </w:pPr>
      <w:r w:rsidRPr="003E7E48">
        <w:rPr>
          <w:rFonts w:ascii="Times New Roman" w:hAnsi="Times New Roman" w:cs="Times New Roman"/>
          <w:color w:val="auto"/>
        </w:rPr>
        <w:tab/>
        <w:t>meghatalmazott képviselő aláírása</w:t>
      </w:r>
    </w:p>
    <w:p w14:paraId="5CC2D1BA" w14:textId="77777777" w:rsidR="00893F4D" w:rsidRPr="003E7E48" w:rsidRDefault="00893F4D" w:rsidP="00F3462E">
      <w:pPr>
        <w:tabs>
          <w:tab w:val="right" w:pos="0"/>
          <w:tab w:val="right" w:pos="9026"/>
        </w:tabs>
        <w:spacing w:after="0" w:line="240" w:lineRule="auto"/>
        <w:jc w:val="right"/>
        <w:outlineLvl w:val="0"/>
        <w:rPr>
          <w:rFonts w:ascii="Times New Roman" w:hAnsi="Times New Roman" w:cs="Times New Roman"/>
          <w:b/>
          <w:bCs/>
        </w:rPr>
      </w:pPr>
      <w:r w:rsidRPr="003E7E48">
        <w:rPr>
          <w:rFonts w:ascii="Times New Roman" w:hAnsi="Times New Roman" w:cs="Times New Roman"/>
          <w:b/>
          <w:bCs/>
        </w:rPr>
        <w:lastRenderedPageBreak/>
        <w:t>7. sz. melléklet</w:t>
      </w:r>
    </w:p>
    <w:p w14:paraId="5CC2D1BB" w14:textId="77777777" w:rsidR="00893F4D" w:rsidRPr="003E7E48" w:rsidRDefault="00893F4D" w:rsidP="00F3462E">
      <w:pPr>
        <w:tabs>
          <w:tab w:val="right" w:pos="0"/>
          <w:tab w:val="right" w:pos="9026"/>
        </w:tabs>
        <w:spacing w:after="0" w:line="240" w:lineRule="auto"/>
        <w:jc w:val="center"/>
        <w:outlineLvl w:val="0"/>
        <w:rPr>
          <w:rFonts w:ascii="Times New Roman" w:hAnsi="Times New Roman" w:cs="Times New Roman"/>
          <w:b/>
          <w:bCs/>
        </w:rPr>
      </w:pPr>
    </w:p>
    <w:p w14:paraId="5CC2D1BC" w14:textId="77777777" w:rsidR="00893F4D" w:rsidRPr="003E7E48" w:rsidRDefault="00893F4D" w:rsidP="00F3462E">
      <w:pPr>
        <w:spacing w:after="0" w:line="360" w:lineRule="auto"/>
        <w:jc w:val="both"/>
        <w:rPr>
          <w:rFonts w:ascii="Times New Roman" w:hAnsi="Times New Roman" w:cs="Times New Roman"/>
          <w:color w:val="auto"/>
        </w:rPr>
      </w:pPr>
    </w:p>
    <w:p w14:paraId="5CC2D1BD" w14:textId="77777777" w:rsidR="00893F4D" w:rsidRPr="003E7E48" w:rsidRDefault="00893F4D" w:rsidP="00F3462E">
      <w:pPr>
        <w:spacing w:after="0" w:line="360" w:lineRule="auto"/>
        <w:jc w:val="center"/>
        <w:rPr>
          <w:rFonts w:ascii="Times New Roman" w:hAnsi="Times New Roman" w:cs="Times New Roman"/>
          <w:color w:val="auto"/>
        </w:rPr>
      </w:pPr>
      <w:r w:rsidRPr="003E7E48">
        <w:rPr>
          <w:rFonts w:ascii="Times New Roman" w:hAnsi="Times New Roman" w:cs="Times New Roman"/>
          <w:b/>
          <w:color w:val="auto"/>
        </w:rPr>
        <w:t>MEGHATALMAZÁS</w:t>
      </w:r>
    </w:p>
    <w:p w14:paraId="5CC2D1BE" w14:textId="77777777" w:rsidR="00893F4D" w:rsidRPr="003E7E48" w:rsidRDefault="00893F4D" w:rsidP="00F3462E">
      <w:pPr>
        <w:spacing w:after="0" w:line="360" w:lineRule="auto"/>
        <w:jc w:val="both"/>
        <w:rPr>
          <w:rFonts w:ascii="Times New Roman" w:hAnsi="Times New Roman" w:cs="Times New Roman"/>
          <w:color w:val="auto"/>
        </w:rPr>
      </w:pPr>
    </w:p>
    <w:p w14:paraId="5CC2D1BF" w14:textId="36D11636" w:rsidR="00893F4D" w:rsidRPr="003E7E48" w:rsidRDefault="00893F4D" w:rsidP="00F3462E">
      <w:pPr>
        <w:spacing w:after="0" w:line="360" w:lineRule="auto"/>
        <w:jc w:val="both"/>
        <w:rPr>
          <w:rFonts w:ascii="Times New Roman" w:hAnsi="Times New Roman" w:cs="Times New Roman"/>
          <w:color w:val="auto"/>
        </w:rPr>
      </w:pPr>
      <w:r w:rsidRPr="003E7E48">
        <w:rPr>
          <w:rFonts w:ascii="Times New Roman" w:hAnsi="Times New Roman" w:cs="Times New Roman"/>
          <w:color w:val="auto"/>
        </w:rPr>
        <w:t>Alulírott ____________________, mint a(z) ________________________________________ (székhely: ______________________________) ajánlattevő/alvállalkozó/ az alkalmasság igazolására igénybe vett más szervezet</w:t>
      </w:r>
      <w:r w:rsidRPr="003E7E48">
        <w:rPr>
          <w:rStyle w:val="Lbjegyzet-hivatkozs1"/>
          <w:rFonts w:ascii="Times New Roman" w:hAnsi="Times New Roman" w:cs="Times New Roman"/>
          <w:color w:val="auto"/>
        </w:rPr>
        <w:t xml:space="preserve"> </w:t>
      </w:r>
      <w:r w:rsidRPr="003E7E48">
        <w:rPr>
          <w:rFonts w:ascii="Times New Roman" w:hAnsi="Times New Roman" w:cs="Times New Roman"/>
          <w:color w:val="auto"/>
        </w:rPr>
        <w:t xml:space="preserve"> cégjegyzésre jogosult képviselője ezennel meghatalmazom ____________________ (szig.z.: __________; szül.: __________; an.: __________; lakcím: ______________________________), hogy a</w:t>
      </w:r>
      <w:r w:rsidR="00724DBE">
        <w:rPr>
          <w:rFonts w:ascii="Times New Roman" w:hAnsi="Times New Roman" w:cs="Times New Roman"/>
          <w:color w:val="auto"/>
        </w:rPr>
        <w:t>z</w:t>
      </w:r>
      <w:r w:rsidRPr="003E7E48">
        <w:rPr>
          <w:rFonts w:ascii="Times New Roman" w:hAnsi="Times New Roman" w:cs="Times New Roman"/>
          <w:color w:val="auto"/>
        </w:rPr>
        <w:t xml:space="preserve">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00724DBE" w:rsidRPr="003E7E48">
        <w:rPr>
          <w:rFonts w:ascii="Times New Roman" w:hAnsi="Times New Roman" w:cs="Times New Roman"/>
          <w:color w:val="auto"/>
        </w:rPr>
        <w:t xml:space="preserve">, mint Ajánlatkérő által </w:t>
      </w:r>
      <w:r w:rsidR="00724DBE" w:rsidRPr="003E7E48">
        <w:rPr>
          <w:rFonts w:ascii="Times New Roman" w:hAnsi="Times New Roman" w:cs="Times New Roman"/>
          <w:b/>
          <w:i/>
          <w:color w:val="auto"/>
        </w:rPr>
        <w:t>„</w:t>
      </w:r>
      <w:r w:rsidR="00724DBE" w:rsidRPr="00724DBE">
        <w:rPr>
          <w:rFonts w:ascii="Times New Roman" w:hAnsi="Times New Roman" w:cs="Times New Roman"/>
          <w:b/>
          <w:color w:val="auto"/>
        </w:rPr>
        <w:t>Eszközbeszerzés a göncruszkai olajtökmag tisztító és feldolgozó üzem részére</w:t>
      </w:r>
      <w:r w:rsidR="00724DBE" w:rsidRPr="003E7E48">
        <w:rPr>
          <w:rFonts w:ascii="Times New Roman" w:hAnsi="Times New Roman" w:cs="Times New Roman"/>
          <w:b/>
          <w:i/>
          <w:color w:val="auto"/>
        </w:rPr>
        <w:t xml:space="preserve">”  </w:t>
      </w:r>
      <w:r w:rsidRPr="003E7E48">
        <w:rPr>
          <w:rFonts w:ascii="Times New Roman" w:hAnsi="Times New Roman" w:cs="Times New Roman"/>
          <w:color w:val="auto"/>
        </w:rPr>
        <w:t>tárgyban készített ajánlatunkat aláírásával lássa el.</w:t>
      </w:r>
    </w:p>
    <w:p w14:paraId="5CC2D1C0" w14:textId="77777777" w:rsidR="00893F4D" w:rsidRPr="003E7E48" w:rsidRDefault="00893F4D" w:rsidP="00F3462E">
      <w:pPr>
        <w:spacing w:after="0" w:line="360" w:lineRule="auto"/>
        <w:rPr>
          <w:rFonts w:ascii="Times New Roman" w:hAnsi="Times New Roman" w:cs="Times New Roman"/>
          <w:color w:val="auto"/>
        </w:rPr>
      </w:pPr>
    </w:p>
    <w:p w14:paraId="5CC2D1C1" w14:textId="77777777" w:rsidR="00893F4D" w:rsidRPr="003E7E48" w:rsidRDefault="00893F4D" w:rsidP="00F3462E">
      <w:pPr>
        <w:spacing w:after="0" w:line="360" w:lineRule="auto"/>
        <w:rPr>
          <w:rFonts w:ascii="Times New Roman" w:hAnsi="Times New Roman" w:cs="Times New Roman"/>
          <w:color w:val="auto"/>
        </w:rPr>
      </w:pPr>
      <w:r w:rsidRPr="003E7E48">
        <w:rPr>
          <w:rFonts w:ascii="Times New Roman" w:hAnsi="Times New Roman" w:cs="Times New Roman"/>
          <w:color w:val="auto"/>
        </w:rPr>
        <w:t>Keltezés (helység, év, hónap, nap)</w:t>
      </w:r>
    </w:p>
    <w:p w14:paraId="5CC2D1C2" w14:textId="77777777" w:rsidR="00893F4D" w:rsidRPr="003E7E48" w:rsidRDefault="00893F4D" w:rsidP="00F3462E">
      <w:pPr>
        <w:tabs>
          <w:tab w:val="center" w:pos="7088"/>
        </w:tabs>
        <w:spacing w:after="0" w:line="360" w:lineRule="auto"/>
        <w:rPr>
          <w:rFonts w:ascii="Times New Roman" w:hAnsi="Times New Roman" w:cs="Times New Roman"/>
          <w:color w:val="auto"/>
        </w:rPr>
      </w:pPr>
    </w:p>
    <w:p w14:paraId="5CC2D1C3" w14:textId="77777777" w:rsidR="00893F4D" w:rsidRPr="003E7E48" w:rsidRDefault="00893F4D" w:rsidP="00F3462E">
      <w:pPr>
        <w:tabs>
          <w:tab w:val="center" w:pos="7088"/>
        </w:tabs>
        <w:spacing w:after="0" w:line="360" w:lineRule="auto"/>
        <w:rPr>
          <w:rFonts w:ascii="Times New Roman" w:hAnsi="Times New Roman" w:cs="Times New Roman"/>
          <w:color w:val="auto"/>
        </w:rPr>
      </w:pPr>
    </w:p>
    <w:p w14:paraId="5CC2D1C4" w14:textId="77777777" w:rsidR="00893F4D" w:rsidRPr="003E7E48" w:rsidRDefault="00893F4D" w:rsidP="00F3462E">
      <w:pPr>
        <w:tabs>
          <w:tab w:val="center" w:pos="7088"/>
        </w:tabs>
        <w:spacing w:after="0" w:line="360" w:lineRule="auto"/>
        <w:rPr>
          <w:rFonts w:ascii="Times New Roman" w:hAnsi="Times New Roman" w:cs="Times New Roman"/>
          <w:color w:val="auto"/>
        </w:rPr>
      </w:pPr>
    </w:p>
    <w:p w14:paraId="5CC2D1C5" w14:textId="77777777" w:rsidR="00893F4D" w:rsidRPr="003E7E48" w:rsidRDefault="00893F4D" w:rsidP="00F3462E">
      <w:pPr>
        <w:tabs>
          <w:tab w:val="center" w:pos="7088"/>
        </w:tabs>
        <w:spacing w:after="0" w:line="360" w:lineRule="auto"/>
        <w:rPr>
          <w:rFonts w:ascii="Times New Roman" w:hAnsi="Times New Roman" w:cs="Times New Roman"/>
          <w:color w:val="auto"/>
        </w:rPr>
      </w:pPr>
    </w:p>
    <w:p w14:paraId="5CC2D1C6" w14:textId="77777777" w:rsidR="00893F4D" w:rsidRPr="003E7E48" w:rsidRDefault="00893F4D" w:rsidP="00F3462E">
      <w:pPr>
        <w:tabs>
          <w:tab w:val="center" w:pos="1985"/>
          <w:tab w:val="center" w:pos="7088"/>
        </w:tabs>
        <w:spacing w:after="0" w:line="240" w:lineRule="auto"/>
        <w:rPr>
          <w:rFonts w:ascii="Times New Roman" w:hAnsi="Times New Roman" w:cs="Times New Roman"/>
          <w:color w:val="auto"/>
        </w:rPr>
      </w:pPr>
      <w:r w:rsidRPr="003E7E48">
        <w:rPr>
          <w:rFonts w:ascii="Times New Roman" w:hAnsi="Times New Roman" w:cs="Times New Roman"/>
          <w:color w:val="auto"/>
        </w:rPr>
        <w:tab/>
        <w:t>______________________________</w:t>
      </w:r>
      <w:r w:rsidRPr="003E7E48">
        <w:rPr>
          <w:rFonts w:ascii="Times New Roman" w:hAnsi="Times New Roman" w:cs="Times New Roman"/>
          <w:color w:val="auto"/>
        </w:rPr>
        <w:tab/>
        <w:t>______________________________</w:t>
      </w:r>
    </w:p>
    <w:p w14:paraId="5CC2D1C7" w14:textId="77777777" w:rsidR="00893F4D" w:rsidRPr="003E7E48" w:rsidRDefault="00893F4D" w:rsidP="00F3462E">
      <w:pPr>
        <w:tabs>
          <w:tab w:val="center" w:pos="1985"/>
          <w:tab w:val="center" w:pos="7088"/>
        </w:tabs>
        <w:spacing w:after="0" w:line="240" w:lineRule="auto"/>
        <w:rPr>
          <w:rFonts w:ascii="Times New Roman" w:hAnsi="Times New Roman" w:cs="Times New Roman"/>
          <w:color w:val="auto"/>
        </w:rPr>
      </w:pPr>
      <w:r w:rsidRPr="003E7E48">
        <w:rPr>
          <w:rFonts w:ascii="Times New Roman" w:hAnsi="Times New Roman" w:cs="Times New Roman"/>
          <w:color w:val="auto"/>
        </w:rPr>
        <w:tab/>
        <w:t>(meghatalmazó cégjegyzésre jogosult</w:t>
      </w:r>
      <w:r w:rsidRPr="003E7E48">
        <w:rPr>
          <w:rFonts w:ascii="Times New Roman" w:hAnsi="Times New Roman" w:cs="Times New Roman"/>
          <w:color w:val="auto"/>
        </w:rPr>
        <w:tab/>
        <w:t>(meghatalmazott aláírása)</w:t>
      </w:r>
    </w:p>
    <w:p w14:paraId="5CC2D1C8" w14:textId="77777777" w:rsidR="00893F4D" w:rsidRPr="003E7E48" w:rsidRDefault="00893F4D" w:rsidP="00F3462E">
      <w:pPr>
        <w:tabs>
          <w:tab w:val="center" w:pos="1985"/>
          <w:tab w:val="center" w:pos="7088"/>
        </w:tabs>
        <w:spacing w:after="0" w:line="240" w:lineRule="auto"/>
        <w:rPr>
          <w:rFonts w:ascii="Times New Roman" w:hAnsi="Times New Roman" w:cs="Times New Roman"/>
          <w:color w:val="auto"/>
        </w:rPr>
      </w:pPr>
      <w:r w:rsidRPr="003E7E48">
        <w:rPr>
          <w:rFonts w:ascii="Times New Roman" w:hAnsi="Times New Roman" w:cs="Times New Roman"/>
          <w:color w:val="auto"/>
        </w:rPr>
        <w:tab/>
        <w:t>képviselőjének aláírása)</w:t>
      </w:r>
    </w:p>
    <w:p w14:paraId="5CC2D1C9" w14:textId="77777777" w:rsidR="00893F4D" w:rsidRPr="003E7E48" w:rsidRDefault="00893F4D" w:rsidP="00F3462E">
      <w:pPr>
        <w:tabs>
          <w:tab w:val="center" w:pos="7088"/>
        </w:tabs>
        <w:spacing w:after="0" w:line="360" w:lineRule="auto"/>
        <w:rPr>
          <w:rFonts w:ascii="Times New Roman" w:hAnsi="Times New Roman" w:cs="Times New Roman"/>
          <w:color w:val="auto"/>
        </w:rPr>
      </w:pPr>
    </w:p>
    <w:p w14:paraId="5CC2D1CA" w14:textId="77777777" w:rsidR="00893F4D" w:rsidRPr="003E7E48" w:rsidRDefault="00893F4D" w:rsidP="00F3462E">
      <w:pPr>
        <w:tabs>
          <w:tab w:val="center" w:pos="7088"/>
        </w:tabs>
        <w:spacing w:after="0" w:line="360" w:lineRule="auto"/>
        <w:rPr>
          <w:rFonts w:ascii="Times New Roman" w:hAnsi="Times New Roman" w:cs="Times New Roman"/>
          <w:color w:val="auto"/>
        </w:rPr>
      </w:pPr>
    </w:p>
    <w:p w14:paraId="5CC2D1CB" w14:textId="77777777" w:rsidR="00893F4D" w:rsidRPr="003E7E48" w:rsidRDefault="00893F4D" w:rsidP="00F3462E">
      <w:pPr>
        <w:tabs>
          <w:tab w:val="center" w:pos="7088"/>
        </w:tabs>
        <w:spacing w:after="0" w:line="360" w:lineRule="auto"/>
        <w:rPr>
          <w:rFonts w:ascii="Times New Roman" w:hAnsi="Times New Roman" w:cs="Times New Roman"/>
          <w:color w:val="auto"/>
        </w:rPr>
      </w:pPr>
      <w:r w:rsidRPr="003E7E48">
        <w:rPr>
          <w:rFonts w:ascii="Times New Roman" w:hAnsi="Times New Roman" w:cs="Times New Roman"/>
          <w:color w:val="auto"/>
        </w:rPr>
        <w:t>Előttünk, mint tanúk előtt:</w:t>
      </w:r>
    </w:p>
    <w:p w14:paraId="5CC2D1CC" w14:textId="77777777" w:rsidR="00893F4D" w:rsidRPr="003E7E48" w:rsidRDefault="00893F4D" w:rsidP="00F3462E">
      <w:pPr>
        <w:tabs>
          <w:tab w:val="left" w:pos="5387"/>
        </w:tabs>
        <w:spacing w:after="0" w:line="360" w:lineRule="auto"/>
        <w:rPr>
          <w:rFonts w:ascii="Times New Roman" w:hAnsi="Times New Roman" w:cs="Times New Roman"/>
          <w:color w:val="auto"/>
        </w:rPr>
      </w:pPr>
    </w:p>
    <w:p w14:paraId="5CC2D1CD" w14:textId="77777777" w:rsidR="00893F4D" w:rsidRPr="003E7E48" w:rsidRDefault="00893F4D" w:rsidP="00F3462E">
      <w:pPr>
        <w:tabs>
          <w:tab w:val="left" w:pos="4536"/>
        </w:tabs>
        <w:spacing w:after="0" w:line="360" w:lineRule="auto"/>
        <w:rPr>
          <w:rFonts w:ascii="Times New Roman" w:hAnsi="Times New Roman" w:cs="Times New Roman"/>
          <w:color w:val="auto"/>
        </w:rPr>
      </w:pPr>
      <w:r w:rsidRPr="003E7E48">
        <w:rPr>
          <w:rFonts w:ascii="Times New Roman" w:hAnsi="Times New Roman" w:cs="Times New Roman"/>
          <w:color w:val="auto"/>
        </w:rPr>
        <w:t>Aláírás:</w:t>
      </w:r>
      <w:r w:rsidRPr="003E7E48">
        <w:rPr>
          <w:rFonts w:ascii="Times New Roman" w:hAnsi="Times New Roman" w:cs="Times New Roman"/>
          <w:color w:val="auto"/>
        </w:rPr>
        <w:tab/>
        <w:t>Aláírás:</w:t>
      </w:r>
    </w:p>
    <w:p w14:paraId="5CC2D1CE" w14:textId="77777777" w:rsidR="00893F4D" w:rsidRPr="003E7E48" w:rsidRDefault="00893F4D" w:rsidP="00F3462E">
      <w:pPr>
        <w:tabs>
          <w:tab w:val="left" w:pos="4536"/>
        </w:tabs>
        <w:spacing w:after="0" w:line="360" w:lineRule="auto"/>
        <w:rPr>
          <w:rFonts w:ascii="Times New Roman" w:hAnsi="Times New Roman" w:cs="Times New Roman"/>
          <w:color w:val="auto"/>
        </w:rPr>
      </w:pPr>
      <w:r w:rsidRPr="003E7E48">
        <w:rPr>
          <w:rFonts w:ascii="Times New Roman" w:hAnsi="Times New Roman" w:cs="Times New Roman"/>
          <w:color w:val="auto"/>
        </w:rPr>
        <w:t>Név:</w:t>
      </w:r>
      <w:r w:rsidRPr="003E7E48">
        <w:rPr>
          <w:rFonts w:ascii="Times New Roman" w:hAnsi="Times New Roman" w:cs="Times New Roman"/>
          <w:color w:val="auto"/>
        </w:rPr>
        <w:tab/>
        <w:t>Név:</w:t>
      </w:r>
    </w:p>
    <w:p w14:paraId="5CC2D1CF" w14:textId="77777777" w:rsidR="00893F4D" w:rsidRPr="003E7E48" w:rsidRDefault="00893F4D" w:rsidP="00F3462E">
      <w:pPr>
        <w:tabs>
          <w:tab w:val="left" w:pos="4536"/>
        </w:tabs>
        <w:spacing w:after="0" w:line="360" w:lineRule="auto"/>
        <w:rPr>
          <w:rFonts w:ascii="Times New Roman" w:hAnsi="Times New Roman" w:cs="Times New Roman"/>
          <w:color w:val="auto"/>
        </w:rPr>
      </w:pPr>
      <w:r w:rsidRPr="003E7E48">
        <w:rPr>
          <w:rFonts w:ascii="Times New Roman" w:hAnsi="Times New Roman" w:cs="Times New Roman"/>
          <w:color w:val="auto"/>
        </w:rPr>
        <w:t>Lakcím:</w:t>
      </w:r>
      <w:r w:rsidRPr="003E7E48">
        <w:rPr>
          <w:rFonts w:ascii="Times New Roman" w:hAnsi="Times New Roman" w:cs="Times New Roman"/>
          <w:color w:val="auto"/>
        </w:rPr>
        <w:tab/>
        <w:t>Lakcím:</w:t>
      </w:r>
    </w:p>
    <w:p w14:paraId="0D595C1A" w14:textId="77777777" w:rsidR="005A1987" w:rsidRPr="003E7E48" w:rsidRDefault="005A1987" w:rsidP="00F3462E">
      <w:pPr>
        <w:tabs>
          <w:tab w:val="left" w:pos="4536"/>
        </w:tabs>
        <w:spacing w:after="0" w:line="360" w:lineRule="auto"/>
        <w:rPr>
          <w:rFonts w:ascii="Times New Roman" w:hAnsi="Times New Roman" w:cs="Times New Roman"/>
          <w:color w:val="auto"/>
        </w:rPr>
      </w:pPr>
    </w:p>
    <w:p w14:paraId="382F0D8A" w14:textId="77777777" w:rsidR="005A1987" w:rsidRPr="003E7E48" w:rsidRDefault="005A1987" w:rsidP="00F3462E">
      <w:pPr>
        <w:tabs>
          <w:tab w:val="left" w:pos="4536"/>
        </w:tabs>
        <w:spacing w:after="0" w:line="360" w:lineRule="auto"/>
        <w:rPr>
          <w:rFonts w:ascii="Times New Roman" w:hAnsi="Times New Roman" w:cs="Times New Roman"/>
          <w:color w:val="auto"/>
        </w:rPr>
      </w:pPr>
    </w:p>
    <w:p w14:paraId="0027348A" w14:textId="77777777" w:rsidR="005A1987" w:rsidRPr="003E7E48" w:rsidRDefault="005A1987" w:rsidP="00F3462E">
      <w:pPr>
        <w:tabs>
          <w:tab w:val="left" w:pos="4536"/>
        </w:tabs>
        <w:spacing w:after="0" w:line="360" w:lineRule="auto"/>
        <w:rPr>
          <w:rFonts w:ascii="Times New Roman" w:hAnsi="Times New Roman" w:cs="Times New Roman"/>
          <w:color w:val="auto"/>
        </w:rPr>
      </w:pPr>
    </w:p>
    <w:p w14:paraId="7B173798" w14:textId="77777777" w:rsidR="005A1987" w:rsidRPr="003E7E48" w:rsidRDefault="005A1987" w:rsidP="00F3462E">
      <w:pPr>
        <w:tabs>
          <w:tab w:val="left" w:pos="4536"/>
        </w:tabs>
        <w:spacing w:after="0" w:line="360" w:lineRule="auto"/>
        <w:rPr>
          <w:rFonts w:ascii="Times New Roman" w:hAnsi="Times New Roman" w:cs="Times New Roman"/>
          <w:color w:val="auto"/>
        </w:rPr>
      </w:pPr>
    </w:p>
    <w:p w14:paraId="02562D94" w14:textId="707E230E" w:rsidR="005A1987" w:rsidRPr="003E7E48" w:rsidRDefault="005A1987" w:rsidP="00724DBE">
      <w:pPr>
        <w:pStyle w:val="Listaszerbekezds1"/>
        <w:ind w:left="0"/>
        <w:rPr>
          <w:rFonts w:ascii="Times New Roman" w:hAnsi="Times New Roman" w:cs="Times New Roman"/>
          <w:b/>
          <w:bCs/>
        </w:rPr>
      </w:pPr>
    </w:p>
    <w:p w14:paraId="051C8388" w14:textId="2A46DD31" w:rsidR="00DD06D5" w:rsidRPr="003E7E48" w:rsidRDefault="0007166C" w:rsidP="00DD06D5">
      <w:pPr>
        <w:tabs>
          <w:tab w:val="left" w:pos="360"/>
          <w:tab w:val="left" w:pos="720"/>
        </w:tabs>
        <w:jc w:val="right"/>
        <w:rPr>
          <w:rFonts w:ascii="Times New Roman" w:hAnsi="Times New Roman" w:cs="Times New Roman"/>
          <w:b/>
          <w:bCs/>
        </w:rPr>
      </w:pPr>
      <w:r w:rsidRPr="003E7E48">
        <w:rPr>
          <w:rFonts w:ascii="Times New Roman" w:hAnsi="Times New Roman" w:cs="Times New Roman"/>
          <w:b/>
          <w:bCs/>
        </w:rPr>
        <w:lastRenderedPageBreak/>
        <w:t>8</w:t>
      </w:r>
      <w:r w:rsidR="00DD06D5" w:rsidRPr="003E7E48">
        <w:rPr>
          <w:rFonts w:ascii="Times New Roman" w:hAnsi="Times New Roman" w:cs="Times New Roman"/>
          <w:b/>
          <w:bCs/>
        </w:rPr>
        <w:t>. sz. melléklet</w:t>
      </w:r>
    </w:p>
    <w:p w14:paraId="2C982B06" w14:textId="77777777" w:rsidR="00DD06D5" w:rsidRPr="003E7E48" w:rsidRDefault="00DD06D5" w:rsidP="00DD06D5">
      <w:pPr>
        <w:tabs>
          <w:tab w:val="left" w:pos="360"/>
          <w:tab w:val="left" w:pos="720"/>
        </w:tabs>
        <w:jc w:val="center"/>
        <w:rPr>
          <w:rFonts w:ascii="Times New Roman" w:hAnsi="Times New Roman" w:cs="Times New Roman"/>
          <w:b/>
          <w:bCs/>
        </w:rPr>
      </w:pPr>
    </w:p>
    <w:p w14:paraId="19423397" w14:textId="31EEAE0E" w:rsidR="00DD06D5" w:rsidRPr="003E7E48" w:rsidRDefault="00DD06D5" w:rsidP="00DD06D5">
      <w:pPr>
        <w:tabs>
          <w:tab w:val="left" w:pos="360"/>
          <w:tab w:val="left" w:pos="720"/>
        </w:tabs>
        <w:jc w:val="center"/>
        <w:rPr>
          <w:rFonts w:ascii="Times New Roman" w:hAnsi="Times New Roman" w:cs="Times New Roman"/>
          <w:b/>
          <w:bCs/>
        </w:rPr>
      </w:pPr>
      <w:r w:rsidRPr="003E7E48">
        <w:rPr>
          <w:rFonts w:ascii="Times New Roman" w:hAnsi="Times New Roman" w:cs="Times New Roman"/>
          <w:b/>
          <w:bCs/>
        </w:rPr>
        <w:t>Nyilatkozat üzleti titokról</w:t>
      </w:r>
    </w:p>
    <w:p w14:paraId="76EE3EB6" w14:textId="77777777" w:rsidR="00DD06D5" w:rsidRPr="003E7E48" w:rsidRDefault="00DD06D5" w:rsidP="00DD06D5">
      <w:pPr>
        <w:tabs>
          <w:tab w:val="left" w:pos="1080"/>
          <w:tab w:val="center" w:pos="7200"/>
        </w:tabs>
        <w:jc w:val="both"/>
        <w:rPr>
          <w:rFonts w:ascii="Times New Roman" w:hAnsi="Times New Roman" w:cs="Times New Roman"/>
        </w:rPr>
      </w:pPr>
    </w:p>
    <w:p w14:paraId="3D559BB7" w14:textId="56EA8235" w:rsidR="00DD06D5" w:rsidRPr="003E7E48" w:rsidRDefault="00DD06D5" w:rsidP="00DD06D5">
      <w:pPr>
        <w:jc w:val="both"/>
        <w:rPr>
          <w:rFonts w:ascii="Times New Roman" w:hAnsi="Times New Roman" w:cs="Times New Roman"/>
        </w:rPr>
      </w:pPr>
      <w:r w:rsidRPr="003E7E48">
        <w:rPr>
          <w:rFonts w:ascii="Times New Roman" w:hAnsi="Times New Roman" w:cs="Times New Roman"/>
          <w:color w:val="auto"/>
        </w:rPr>
        <w:t xml:space="preserve">Alulírott …………………………….…….., mint a ……………………………… </w:t>
      </w:r>
      <w:r w:rsidRPr="003E7E48">
        <w:rPr>
          <w:rFonts w:ascii="Times New Roman" w:hAnsi="Times New Roman" w:cs="Times New Roman"/>
          <w:i/>
          <w:color w:val="auto"/>
        </w:rPr>
        <w:t>(ajánlattevő megnevezése)</w:t>
      </w:r>
      <w:r w:rsidRPr="003E7E48">
        <w:rPr>
          <w:rFonts w:ascii="Times New Roman" w:hAnsi="Times New Roman" w:cs="Times New Roman"/>
          <w:color w:val="auto"/>
        </w:rPr>
        <w:t xml:space="preserve"> …………………………. </w:t>
      </w:r>
      <w:r w:rsidRPr="003E7E48">
        <w:rPr>
          <w:rFonts w:ascii="Times New Roman" w:hAnsi="Times New Roman" w:cs="Times New Roman"/>
          <w:i/>
          <w:color w:val="auto"/>
        </w:rPr>
        <w:t xml:space="preserve">(ajánlattevő székhelye), </w:t>
      </w:r>
      <w:r w:rsidRPr="003E7E48">
        <w:rPr>
          <w:rFonts w:ascii="Times New Roman" w:hAnsi="Times New Roman" w:cs="Times New Roman"/>
          <w:color w:val="auto"/>
        </w:rPr>
        <w:t xml:space="preserve">…………………………. </w:t>
      </w:r>
      <w:r w:rsidRPr="003E7E48">
        <w:rPr>
          <w:rFonts w:ascii="Times New Roman" w:hAnsi="Times New Roman" w:cs="Times New Roman"/>
          <w:i/>
          <w:color w:val="auto"/>
        </w:rPr>
        <w:t>(Ajánlattevőt nyilvántartó cégbíróság neve), ………………………… (Ajánlattevő cégjegyzékszáma)</w:t>
      </w:r>
      <w:r w:rsidRPr="003E7E48">
        <w:rPr>
          <w:rFonts w:ascii="Times New Roman" w:hAnsi="Times New Roman" w:cs="Times New Roman"/>
          <w:color w:val="auto"/>
        </w:rPr>
        <w:t xml:space="preserve"> nevében kötelezettségvállalásra jogosult …………….. </w:t>
      </w:r>
      <w:r w:rsidRPr="003E7E48">
        <w:rPr>
          <w:rFonts w:ascii="Times New Roman" w:hAnsi="Times New Roman" w:cs="Times New Roman"/>
          <w:i/>
          <w:color w:val="auto"/>
        </w:rPr>
        <w:t>(tisztség megjelölése)</w:t>
      </w:r>
      <w:r w:rsidRPr="003E7E48">
        <w:rPr>
          <w:rFonts w:ascii="Times New Roman" w:hAnsi="Times New Roman" w:cs="Times New Roman"/>
          <w:color w:val="auto"/>
        </w:rPr>
        <w:t xml:space="preserve">, a(z) </w:t>
      </w:r>
      <w:r w:rsidR="00724DBE">
        <w:rPr>
          <w:rFonts w:ascii="Times New Roman" w:hAnsi="Times New Roman"/>
          <w:b/>
          <w:bCs/>
          <w:lang w:eastAsia="hu-HU"/>
        </w:rPr>
        <w:t xml:space="preserve">Öchlslager Zsolt </w:t>
      </w:r>
      <w:r w:rsidR="00724DBE" w:rsidRPr="00D6501D">
        <w:rPr>
          <w:rFonts w:ascii="Times New Roman" w:hAnsi="Times New Roman"/>
          <w:b/>
          <w:bCs/>
          <w:lang w:eastAsia="hu-HU"/>
        </w:rPr>
        <w:t>Egyéni Vállalkozó</w:t>
      </w:r>
      <w:r w:rsidR="00724DBE">
        <w:rPr>
          <w:rFonts w:ascii="Times New Roman" w:hAnsi="Times New Roman"/>
          <w:b/>
          <w:bCs/>
          <w:lang w:eastAsia="hu-HU"/>
        </w:rPr>
        <w:t xml:space="preserve"> </w:t>
      </w:r>
      <w:r w:rsidR="00724DBE" w:rsidRPr="00724DBE">
        <w:rPr>
          <w:rFonts w:ascii="Times New Roman" w:hAnsi="Times New Roman"/>
          <w:bCs/>
          <w:lang w:eastAsia="hu-HU"/>
        </w:rPr>
        <w:t>(3894 Göncruszka, Kazinczy utca 82.)</w:t>
      </w:r>
      <w:r w:rsidR="00724DBE" w:rsidRPr="003E7E48">
        <w:rPr>
          <w:rFonts w:ascii="Times New Roman" w:hAnsi="Times New Roman" w:cs="Times New Roman"/>
          <w:color w:val="auto"/>
        </w:rPr>
        <w:t xml:space="preserve">, mint Ajánlatkérő által </w:t>
      </w:r>
      <w:r w:rsidR="00724DBE" w:rsidRPr="003E7E48">
        <w:rPr>
          <w:rFonts w:ascii="Times New Roman" w:hAnsi="Times New Roman" w:cs="Times New Roman"/>
          <w:b/>
          <w:i/>
          <w:color w:val="auto"/>
        </w:rPr>
        <w:t>„</w:t>
      </w:r>
      <w:r w:rsidR="00724DBE" w:rsidRPr="00724DBE">
        <w:rPr>
          <w:rFonts w:ascii="Times New Roman" w:hAnsi="Times New Roman" w:cs="Times New Roman"/>
          <w:b/>
          <w:color w:val="auto"/>
        </w:rPr>
        <w:t>Eszközbeszerzés a göncruszkai olajtökmag tisztító és feldolgozó üzem részére</w:t>
      </w:r>
      <w:r w:rsidR="00724DBE" w:rsidRPr="003E7E48">
        <w:rPr>
          <w:rFonts w:ascii="Times New Roman" w:hAnsi="Times New Roman" w:cs="Times New Roman"/>
          <w:b/>
          <w:i/>
          <w:color w:val="auto"/>
        </w:rPr>
        <w:t xml:space="preserve">”  </w:t>
      </w:r>
      <w:r w:rsidRPr="003E7E48">
        <w:rPr>
          <w:rFonts w:ascii="Times New Roman" w:hAnsi="Times New Roman" w:cs="Times New Roman"/>
        </w:rPr>
        <w:t xml:space="preserve">tárgyban megindított közbeszerzési eljárás során </w:t>
      </w:r>
    </w:p>
    <w:p w14:paraId="73D29BD0" w14:textId="77777777" w:rsidR="00DD06D5" w:rsidRPr="003E7E48" w:rsidRDefault="00DD06D5" w:rsidP="00DD06D5">
      <w:pPr>
        <w:jc w:val="both"/>
        <w:rPr>
          <w:rFonts w:ascii="Times New Roman" w:hAnsi="Times New Roman" w:cs="Times New Roman"/>
        </w:rPr>
      </w:pPr>
    </w:p>
    <w:p w14:paraId="29EAC228" w14:textId="3570CD98" w:rsidR="00DD06D5" w:rsidRPr="003E7E48" w:rsidRDefault="00DD06D5" w:rsidP="00DD06D5">
      <w:pPr>
        <w:rPr>
          <w:rFonts w:ascii="Times New Roman" w:hAnsi="Times New Roman" w:cs="Times New Roman"/>
        </w:rPr>
      </w:pPr>
      <w:r w:rsidRPr="003E7E48">
        <w:rPr>
          <w:rFonts w:ascii="Times New Roman" w:hAnsi="Times New Roman" w:cs="Times New Roman"/>
        </w:rPr>
        <w:t>1.)kijelentem, hogy az általunk benyújtott ajánlat elkülönített módon üzleti titkot tartalmaz, amelynek nyilvánosságra hozatalát megtiltom és kérem annak bizalmas kezelését.</w:t>
      </w:r>
    </w:p>
    <w:p w14:paraId="2E272FC1" w14:textId="77777777" w:rsidR="00DD06D5" w:rsidRPr="003E7E48" w:rsidRDefault="00DD06D5" w:rsidP="00DD06D5">
      <w:pPr>
        <w:tabs>
          <w:tab w:val="left" w:pos="360"/>
          <w:tab w:val="left" w:pos="720"/>
        </w:tabs>
        <w:jc w:val="both"/>
        <w:rPr>
          <w:rFonts w:ascii="Times New Roman" w:hAnsi="Times New Roman" w:cs="Times New Roman"/>
        </w:rPr>
      </w:pPr>
    </w:p>
    <w:p w14:paraId="305FD3EF" w14:textId="77777777" w:rsidR="00DD06D5" w:rsidRPr="003E7E48" w:rsidRDefault="00DD06D5" w:rsidP="00DD06D5">
      <w:pPr>
        <w:tabs>
          <w:tab w:val="left" w:pos="360"/>
          <w:tab w:val="left" w:pos="720"/>
        </w:tabs>
        <w:jc w:val="both"/>
        <w:rPr>
          <w:rFonts w:ascii="Times New Roman" w:hAnsi="Times New Roman" w:cs="Times New Roman"/>
        </w:rPr>
      </w:pPr>
      <w:r w:rsidRPr="003E7E48">
        <w:rPr>
          <w:rFonts w:ascii="Times New Roman" w:hAnsi="Times New Roman" w:cs="Times New Roman"/>
        </w:rPr>
        <w:t>Az üzleti titkot tartalmazó rész helye az ajánlatban: ………… oldaltól …………… oldalig</w:t>
      </w:r>
    </w:p>
    <w:p w14:paraId="500E6E1D" w14:textId="77777777" w:rsidR="00DD06D5" w:rsidRPr="003E7E48" w:rsidRDefault="00DD06D5" w:rsidP="00DD06D5">
      <w:pPr>
        <w:tabs>
          <w:tab w:val="left" w:pos="360"/>
          <w:tab w:val="left" w:pos="720"/>
        </w:tabs>
        <w:jc w:val="both"/>
        <w:rPr>
          <w:rFonts w:ascii="Times New Roman" w:hAnsi="Times New Roman" w:cs="Times New Roman"/>
        </w:rPr>
      </w:pPr>
    </w:p>
    <w:p w14:paraId="675242FA" w14:textId="275779AE" w:rsidR="00DD06D5" w:rsidRPr="003E7E48" w:rsidRDefault="00DD06D5" w:rsidP="00DD06D5">
      <w:pPr>
        <w:tabs>
          <w:tab w:val="left" w:pos="360"/>
          <w:tab w:val="left" w:pos="720"/>
        </w:tabs>
        <w:jc w:val="both"/>
        <w:rPr>
          <w:rFonts w:ascii="Times New Roman" w:hAnsi="Times New Roman" w:cs="Times New Roman"/>
        </w:rPr>
      </w:pPr>
      <w:r w:rsidRPr="003E7E48">
        <w:rPr>
          <w:rFonts w:ascii="Times New Roman" w:hAnsi="Times New Roman" w:cs="Times New Roman"/>
        </w:rPr>
        <w:t>Üzleti titokká nyilvánítás indoka:………………………………………………………</w:t>
      </w:r>
    </w:p>
    <w:p w14:paraId="59E051C7" w14:textId="77777777" w:rsidR="00DD06D5" w:rsidRPr="003E7E48" w:rsidRDefault="00DD06D5" w:rsidP="00DD06D5">
      <w:pPr>
        <w:tabs>
          <w:tab w:val="left" w:pos="360"/>
          <w:tab w:val="left" w:pos="720"/>
        </w:tabs>
        <w:jc w:val="both"/>
        <w:rPr>
          <w:rFonts w:ascii="Times New Roman" w:hAnsi="Times New Roman" w:cs="Times New Roman"/>
        </w:rPr>
      </w:pPr>
    </w:p>
    <w:p w14:paraId="0DAE1AC9" w14:textId="438C1BB5" w:rsidR="00DD06D5" w:rsidRPr="003E7E48" w:rsidRDefault="00DD06D5" w:rsidP="00DD06D5">
      <w:pPr>
        <w:tabs>
          <w:tab w:val="left" w:pos="360"/>
          <w:tab w:val="left" w:pos="720"/>
        </w:tabs>
        <w:jc w:val="both"/>
        <w:rPr>
          <w:rFonts w:ascii="Times New Roman" w:hAnsi="Times New Roman" w:cs="Times New Roman"/>
        </w:rPr>
      </w:pPr>
      <w:r w:rsidRPr="003E7E48">
        <w:rPr>
          <w:rFonts w:ascii="Times New Roman" w:hAnsi="Times New Roman" w:cs="Times New Roman"/>
        </w:rPr>
        <w:t>2.) kijelentem, hogy az általunk benyújtott ajánlat üzleti titkot nem tartalmaz.</w:t>
      </w:r>
    </w:p>
    <w:p w14:paraId="007F7C2B" w14:textId="77777777" w:rsidR="00DD06D5" w:rsidRPr="003E7E48" w:rsidRDefault="00DD06D5" w:rsidP="00DD06D5">
      <w:pPr>
        <w:tabs>
          <w:tab w:val="left" w:pos="360"/>
          <w:tab w:val="left" w:pos="720"/>
        </w:tabs>
        <w:jc w:val="both"/>
        <w:rPr>
          <w:rFonts w:ascii="Times New Roman" w:hAnsi="Times New Roman" w:cs="Times New Roman"/>
        </w:rPr>
      </w:pPr>
    </w:p>
    <w:p w14:paraId="35CB2DCD" w14:textId="77777777" w:rsidR="00DD06D5" w:rsidRPr="003E7E48" w:rsidRDefault="00DD06D5" w:rsidP="00DD06D5">
      <w:pPr>
        <w:jc w:val="both"/>
        <w:rPr>
          <w:rFonts w:ascii="Times New Roman" w:hAnsi="Times New Roman" w:cs="Times New Roman"/>
          <w:i/>
          <w:iCs/>
        </w:rPr>
      </w:pPr>
      <w:r w:rsidRPr="003E7E48">
        <w:rPr>
          <w:rFonts w:ascii="Times New Roman" w:hAnsi="Times New Roman" w:cs="Times New Roman"/>
          <w:i/>
          <w:iCs/>
        </w:rPr>
        <w:t>(*Kérjük a megfelelő rész (1.) vagy 2.)) kitöltését.)</w:t>
      </w:r>
    </w:p>
    <w:p w14:paraId="4EA8E372" w14:textId="77777777" w:rsidR="00DD06D5" w:rsidRPr="003E7E48" w:rsidRDefault="00DD06D5" w:rsidP="00DD06D5">
      <w:pPr>
        <w:tabs>
          <w:tab w:val="left" w:pos="360"/>
          <w:tab w:val="left" w:pos="720"/>
        </w:tabs>
        <w:jc w:val="both"/>
        <w:rPr>
          <w:rFonts w:ascii="Times New Roman" w:hAnsi="Times New Roman" w:cs="Times New Roman"/>
        </w:rPr>
      </w:pPr>
    </w:p>
    <w:p w14:paraId="69DD489C" w14:textId="77777777" w:rsidR="00DD06D5" w:rsidRPr="003E7E48" w:rsidRDefault="00DD06D5" w:rsidP="00DD06D5">
      <w:pPr>
        <w:pStyle w:val="Listaszerbekezds1"/>
        <w:ind w:left="0"/>
        <w:rPr>
          <w:rFonts w:ascii="Times New Roman" w:hAnsi="Times New Roman" w:cs="Times New Roman"/>
          <w:bCs/>
        </w:rPr>
      </w:pPr>
      <w:r w:rsidRPr="003E7E48">
        <w:rPr>
          <w:rFonts w:ascii="Times New Roman" w:hAnsi="Times New Roman" w:cs="Times New Roman"/>
          <w:bCs/>
        </w:rPr>
        <w:t>Keltezés (helység, év, hónap, nap)</w:t>
      </w:r>
    </w:p>
    <w:p w14:paraId="69378B0B" w14:textId="77777777" w:rsidR="00DD06D5" w:rsidRPr="003E7E48" w:rsidRDefault="00DD06D5" w:rsidP="00DD06D5">
      <w:pPr>
        <w:pStyle w:val="Listaszerbekezds1"/>
        <w:rPr>
          <w:rFonts w:ascii="Times New Roman" w:hAnsi="Times New Roman" w:cs="Times New Roman"/>
          <w:bCs/>
        </w:rPr>
      </w:pPr>
    </w:p>
    <w:p w14:paraId="12DE274D" w14:textId="77777777" w:rsidR="00DD06D5" w:rsidRPr="003E7E48" w:rsidRDefault="00DD06D5" w:rsidP="00DD06D5">
      <w:pPr>
        <w:pStyle w:val="Listaszerbekezds1"/>
        <w:rPr>
          <w:rFonts w:ascii="Times New Roman" w:hAnsi="Times New Roman" w:cs="Times New Roman"/>
          <w:bCs/>
        </w:rPr>
      </w:pPr>
    </w:p>
    <w:p w14:paraId="6F966393" w14:textId="77777777" w:rsidR="00DD06D5" w:rsidRPr="003E7E48" w:rsidRDefault="00DD06D5" w:rsidP="00DD06D5">
      <w:pPr>
        <w:pStyle w:val="Listaszerbekezds1"/>
        <w:rPr>
          <w:rFonts w:ascii="Times New Roman" w:hAnsi="Times New Roman" w:cs="Times New Roman"/>
          <w:bCs/>
        </w:rPr>
      </w:pPr>
    </w:p>
    <w:p w14:paraId="7776FDDA" w14:textId="77777777" w:rsidR="00DD06D5" w:rsidRPr="003E7E48" w:rsidRDefault="00DD06D5" w:rsidP="00DD06D5">
      <w:pPr>
        <w:pStyle w:val="Listaszerbekezds1"/>
        <w:rPr>
          <w:rFonts w:ascii="Times New Roman" w:hAnsi="Times New Roman" w:cs="Times New Roman"/>
          <w:bCs/>
        </w:rPr>
      </w:pPr>
      <w:r w:rsidRPr="003E7E48">
        <w:rPr>
          <w:rFonts w:ascii="Times New Roman" w:hAnsi="Times New Roman" w:cs="Times New Roman"/>
          <w:bCs/>
        </w:rPr>
        <w:tab/>
        <w:t xml:space="preserve">                    ____________________________________</w:t>
      </w:r>
    </w:p>
    <w:p w14:paraId="2AF5935A" w14:textId="77777777" w:rsidR="00DD06D5" w:rsidRPr="003E7E48" w:rsidRDefault="00DD06D5" w:rsidP="00DD06D5">
      <w:pPr>
        <w:pStyle w:val="Listaszerbekezds1"/>
        <w:jc w:val="center"/>
        <w:rPr>
          <w:rFonts w:ascii="Times New Roman" w:hAnsi="Times New Roman" w:cs="Times New Roman"/>
          <w:bCs/>
        </w:rPr>
      </w:pPr>
      <w:r w:rsidRPr="003E7E48">
        <w:rPr>
          <w:rFonts w:ascii="Times New Roman" w:hAnsi="Times New Roman" w:cs="Times New Roman"/>
          <w:bCs/>
        </w:rPr>
        <w:t>(cégjegyzésre jogosult vagy szabályszerűen</w:t>
      </w:r>
    </w:p>
    <w:p w14:paraId="2A22A09D" w14:textId="77777777" w:rsidR="00DD06D5" w:rsidRPr="003E7E48" w:rsidRDefault="00DD06D5" w:rsidP="00DD06D5">
      <w:pPr>
        <w:pStyle w:val="Listaszerbekezds1"/>
        <w:jc w:val="center"/>
        <w:rPr>
          <w:rFonts w:ascii="Times New Roman" w:hAnsi="Times New Roman" w:cs="Times New Roman"/>
          <w:bCs/>
        </w:rPr>
      </w:pPr>
      <w:r w:rsidRPr="003E7E48">
        <w:rPr>
          <w:rFonts w:ascii="Times New Roman" w:hAnsi="Times New Roman" w:cs="Times New Roman"/>
          <w:bCs/>
        </w:rPr>
        <w:t>meghatalmazott képviselő aláírása)</w:t>
      </w:r>
    </w:p>
    <w:p w14:paraId="76E19099" w14:textId="47AB0419" w:rsidR="00BC4C5D" w:rsidRPr="003E7E48" w:rsidRDefault="00BC4C5D" w:rsidP="0007166C">
      <w:pPr>
        <w:pStyle w:val="Listaszerbekezds1"/>
        <w:ind w:left="0"/>
        <w:rPr>
          <w:rFonts w:ascii="Times New Roman" w:hAnsi="Times New Roman" w:cs="Times New Roman"/>
          <w:bCs/>
        </w:rPr>
      </w:pPr>
    </w:p>
    <w:p w14:paraId="4675432E" w14:textId="77777777" w:rsidR="00BC4C5D" w:rsidRPr="003E7E48" w:rsidRDefault="00BC4C5D" w:rsidP="00DD06D5">
      <w:pPr>
        <w:pStyle w:val="Listaszerbekezds1"/>
        <w:jc w:val="center"/>
        <w:rPr>
          <w:rFonts w:ascii="Times New Roman" w:hAnsi="Times New Roman" w:cs="Times New Roman"/>
          <w:bCs/>
        </w:rPr>
      </w:pPr>
    </w:p>
    <w:p w14:paraId="1B9F1075" w14:textId="77777777" w:rsidR="00BC4C5D" w:rsidRPr="003E7E48" w:rsidRDefault="00BC4C5D" w:rsidP="00DD06D5">
      <w:pPr>
        <w:pStyle w:val="Listaszerbekezds1"/>
        <w:jc w:val="center"/>
        <w:rPr>
          <w:rFonts w:ascii="Times New Roman" w:hAnsi="Times New Roman" w:cs="Times New Roman"/>
          <w:bCs/>
        </w:rPr>
      </w:pPr>
    </w:p>
    <w:p w14:paraId="6307E010" w14:textId="77777777" w:rsidR="000B54CA" w:rsidRPr="003E7E48" w:rsidRDefault="000B54CA" w:rsidP="00DD06D5">
      <w:pPr>
        <w:pStyle w:val="Listaszerbekezds1"/>
        <w:jc w:val="center"/>
        <w:rPr>
          <w:rFonts w:ascii="Times New Roman" w:hAnsi="Times New Roman" w:cs="Times New Roman"/>
          <w:bCs/>
        </w:rPr>
      </w:pPr>
    </w:p>
    <w:p w14:paraId="402BA592" w14:textId="77777777" w:rsidR="000B54CA" w:rsidRPr="003E7E48" w:rsidRDefault="000B54CA" w:rsidP="00DD06D5">
      <w:pPr>
        <w:pStyle w:val="Listaszerbekezds1"/>
        <w:jc w:val="center"/>
        <w:rPr>
          <w:rFonts w:ascii="Times New Roman" w:hAnsi="Times New Roman" w:cs="Times New Roman"/>
          <w:bCs/>
        </w:rPr>
      </w:pPr>
    </w:p>
    <w:p w14:paraId="657BB11F" w14:textId="77777777" w:rsidR="000B54CA" w:rsidRPr="003E7E48" w:rsidRDefault="000B54CA" w:rsidP="00DD06D5">
      <w:pPr>
        <w:pStyle w:val="Listaszerbekezds1"/>
        <w:jc w:val="center"/>
        <w:rPr>
          <w:rFonts w:ascii="Times New Roman" w:hAnsi="Times New Roman" w:cs="Times New Roman"/>
          <w:bCs/>
        </w:rPr>
      </w:pPr>
    </w:p>
    <w:p w14:paraId="5546DF5B" w14:textId="77777777" w:rsidR="000B54CA" w:rsidRPr="003E7E48" w:rsidRDefault="000B54CA" w:rsidP="00DD06D5">
      <w:pPr>
        <w:pStyle w:val="Listaszerbekezds1"/>
        <w:jc w:val="center"/>
        <w:rPr>
          <w:rFonts w:ascii="Times New Roman" w:hAnsi="Times New Roman" w:cs="Times New Roman"/>
          <w:bCs/>
        </w:rPr>
      </w:pPr>
    </w:p>
    <w:p w14:paraId="1AF391E2" w14:textId="77777777" w:rsidR="000B54CA" w:rsidRPr="003E7E48" w:rsidRDefault="000B54CA" w:rsidP="00DD06D5">
      <w:pPr>
        <w:pStyle w:val="Listaszerbekezds1"/>
        <w:jc w:val="center"/>
        <w:rPr>
          <w:rFonts w:ascii="Times New Roman" w:hAnsi="Times New Roman" w:cs="Times New Roman"/>
          <w:bCs/>
        </w:rPr>
      </w:pPr>
    </w:p>
    <w:p w14:paraId="40471CB0" w14:textId="46E0B4CB" w:rsidR="00BC4C5D" w:rsidRPr="003E7E48" w:rsidRDefault="00BC4C5D" w:rsidP="00BE0D56">
      <w:pPr>
        <w:pStyle w:val="Listaszerbekezds1"/>
        <w:ind w:left="6379"/>
        <w:jc w:val="right"/>
        <w:rPr>
          <w:rFonts w:ascii="Times New Roman" w:hAnsi="Times New Roman" w:cs="Times New Roman"/>
          <w:b/>
          <w:bCs/>
        </w:rPr>
      </w:pPr>
      <w:r w:rsidRPr="003E7E48">
        <w:rPr>
          <w:rFonts w:ascii="Times New Roman" w:hAnsi="Times New Roman" w:cs="Times New Roman"/>
          <w:b/>
          <w:bCs/>
        </w:rPr>
        <w:t>10. sz. melléklet</w:t>
      </w:r>
    </w:p>
    <w:p w14:paraId="3584AC82" w14:textId="77777777" w:rsidR="00BC4C5D" w:rsidRPr="003E7E48" w:rsidRDefault="00BC4C5D" w:rsidP="00BC4C5D">
      <w:pPr>
        <w:pStyle w:val="Listaszerbekezds1"/>
        <w:ind w:left="6379"/>
        <w:jc w:val="center"/>
        <w:rPr>
          <w:rFonts w:ascii="Times New Roman" w:hAnsi="Times New Roman" w:cs="Times New Roman"/>
          <w:b/>
          <w:bCs/>
        </w:rPr>
      </w:pPr>
    </w:p>
    <w:p w14:paraId="39B89AEE" w14:textId="77777777" w:rsidR="00F121A8" w:rsidRPr="003E7E48" w:rsidRDefault="00F121A8" w:rsidP="00F121A8">
      <w:pPr>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Az egységes európai közbeszerzési dokumentum formanyomtatványa</w:t>
      </w:r>
    </w:p>
    <w:p w14:paraId="7A1C71E0"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3049A147" w14:textId="77777777" w:rsidR="00F121A8" w:rsidRPr="003E7E48" w:rsidRDefault="00F121A8" w:rsidP="00F121A8">
      <w:pPr>
        <w:keepNext/>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I. rész: A közbeszerzési eljárásra és az ajánlatkérő szervre vagy a közszolgáltató ajánlatkérőre vonatkozó információk</w:t>
      </w:r>
    </w:p>
    <w:p w14:paraId="13BCE0DC"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color w:val="auto"/>
          <w:u w:val="single"/>
          <w:lang w:eastAsia="en-GB"/>
        </w:rPr>
      </w:pPr>
      <w:r w:rsidRPr="003E7E48">
        <w:rPr>
          <w:rFonts w:ascii="Times New Roman" w:hAnsi="Times New Roman" w:cs="Times New Roman"/>
          <w:b/>
          <w:i/>
          <w:color w:val="auto"/>
          <w:lang w:eastAsia="en-GB"/>
        </w:rPr>
        <w:t>Olyan közbeszerzési eljárásoknál, amelyekben az eljárást megindító felhívást az Európai Unió Hivatalos Lapjában tették közzé, az I. részben előírt információ automatikusan beolvasásra kerül,</w:t>
      </w:r>
      <w:r w:rsidRPr="003E7E48">
        <w:rPr>
          <w:rFonts w:ascii="Times New Roman" w:hAnsi="Times New Roman" w:cs="Times New Roman"/>
          <w:i/>
          <w:color w:val="auto"/>
          <w:lang w:eastAsia="en-GB"/>
        </w:rPr>
        <w:t xml:space="preserve"> </w:t>
      </w:r>
      <w:r w:rsidRPr="003E7E48">
        <w:rPr>
          <w:rFonts w:ascii="Times New Roman" w:hAnsi="Times New Roman" w:cs="Times New Roman"/>
          <w:b/>
          <w:i/>
          <w:color w:val="auto"/>
          <w:u w:val="single"/>
          <w:lang w:eastAsia="en-GB"/>
        </w:rPr>
        <w:t>feltéve, hogy az elektronikus ESPD-szolgáltatást</w:t>
      </w:r>
      <w:r w:rsidRPr="003E7E48">
        <w:rPr>
          <w:rFonts w:ascii="Times New Roman" w:hAnsi="Times New Roman" w:cs="Times New Roman"/>
          <w:b/>
          <w:i/>
          <w:color w:val="auto"/>
          <w:u w:val="single"/>
          <w:vertAlign w:val="superscript"/>
          <w:lang w:eastAsia="en-GB"/>
        </w:rPr>
        <w:footnoteReference w:id="18"/>
      </w:r>
      <w:r w:rsidRPr="003E7E48">
        <w:rPr>
          <w:rFonts w:ascii="Times New Roman" w:hAnsi="Times New Roman" w:cs="Times New Roman"/>
          <w:b/>
          <w:i/>
          <w:color w:val="auto"/>
          <w:u w:val="single"/>
          <w:lang w:eastAsia="en-GB"/>
        </w:rPr>
        <w:t xml:space="preserve"> használták az egységes európai közbeszerzési dokumentum kitöltéséhez</w:t>
      </w:r>
      <w:r w:rsidRPr="003E7E48">
        <w:rPr>
          <w:rFonts w:ascii="Times New Roman" w:hAnsi="Times New Roman" w:cs="Times New Roman"/>
          <w:i/>
          <w:color w:val="auto"/>
          <w:lang w:eastAsia="en-GB"/>
        </w:rPr>
        <w:t>.</w:t>
      </w:r>
    </w:p>
    <w:p w14:paraId="500B1703"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t xml:space="preserve">Az Európai Unió Hivatalos lapjában közzétett </w:t>
      </w:r>
      <w:r w:rsidRPr="003E7E48">
        <w:rPr>
          <w:rFonts w:ascii="Times New Roman" w:hAnsi="Times New Roman" w:cs="Times New Roman"/>
          <w:b/>
          <w:i/>
          <w:color w:val="auto"/>
          <w:lang w:eastAsia="en-GB"/>
        </w:rPr>
        <w:t>vonatkozó hirdetmény</w:t>
      </w:r>
      <w:r w:rsidRPr="003E7E48">
        <w:rPr>
          <w:rFonts w:ascii="Times New Roman" w:hAnsi="Times New Roman" w:cs="Times New Roman"/>
          <w:b/>
          <w:i/>
          <w:color w:val="auto"/>
          <w:vertAlign w:val="superscript"/>
          <w:lang w:eastAsia="en-GB"/>
        </w:rPr>
        <w:footnoteReference w:id="19"/>
      </w:r>
      <w:r w:rsidRPr="003E7E48">
        <w:rPr>
          <w:rFonts w:ascii="Times New Roman" w:hAnsi="Times New Roman" w:cs="Times New Roman"/>
          <w:b/>
          <w:color w:val="auto"/>
          <w:lang w:eastAsia="en-GB"/>
        </w:rPr>
        <w:t xml:space="preserve"> hivatkozási adatai:</w:t>
      </w:r>
      <w:r w:rsidRPr="003E7E48">
        <w:rPr>
          <w:rFonts w:ascii="Times New Roman" w:hAnsi="Times New Roman" w:cs="Times New Roman"/>
          <w:color w:val="auto"/>
          <w:lang w:eastAsia="en-GB"/>
        </w:rPr>
        <w:br/>
      </w:r>
      <w:r w:rsidRPr="003E7E48">
        <w:rPr>
          <w:rFonts w:ascii="Times New Roman" w:hAnsi="Times New Roman" w:cs="Times New Roman"/>
          <w:b/>
          <w:color w:val="auto"/>
          <w:lang w:eastAsia="en-GB"/>
        </w:rPr>
        <w:t xml:space="preserve">A Hivatalos Lap S sorozatának száma [], dátum [], [] oldal, </w:t>
      </w:r>
      <w:r w:rsidRPr="003E7E48">
        <w:rPr>
          <w:rFonts w:ascii="Times New Roman" w:hAnsi="Times New Roman" w:cs="Times New Roman"/>
          <w:color w:val="auto"/>
          <w:lang w:eastAsia="en-GB"/>
        </w:rPr>
        <w:br/>
      </w:r>
      <w:r w:rsidRPr="003E7E48">
        <w:rPr>
          <w:rFonts w:ascii="Times New Roman" w:hAnsi="Times New Roman" w:cs="Times New Roman"/>
          <w:b/>
          <w:color w:val="auto"/>
          <w:lang w:eastAsia="en-GB"/>
        </w:rPr>
        <w:t>a hirdetmény száma a Hivatalos Lap S sorozatban: [ ][ ][ ][ ]/S [ ][ ][ ]–[ ][ ][ ][ ][ ][ ][ ]</w:t>
      </w:r>
    </w:p>
    <w:p w14:paraId="547EA5AE"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9A6EB04"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3392B406"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A közbeszerzési eljárásra vonatkozó információk</w:t>
      </w:r>
    </w:p>
    <w:p w14:paraId="1E110D2B"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i/>
          <w:color w:val="auto"/>
          <w:lang w:eastAsia="en-GB"/>
        </w:rPr>
      </w:pPr>
      <w:r w:rsidRPr="003E7E48">
        <w:rPr>
          <w:rFonts w:ascii="Times New Roman" w:hAnsi="Times New Roman" w:cs="Times New Roman"/>
          <w:b/>
          <w:i/>
          <w:color w:val="auto"/>
          <w:lang w:eastAsia="en-GB"/>
        </w:rPr>
        <w:t xml:space="preserve">Az I. részben előírt információ automatikusan megjelenik, </w:t>
      </w:r>
      <w:r w:rsidRPr="003E7E48">
        <w:rPr>
          <w:rFonts w:ascii="Times New Roman" w:hAnsi="Times New Roman" w:cs="Times New Roman"/>
          <w:b/>
          <w:i/>
          <w:color w:val="auto"/>
          <w:u w:val="single"/>
          <w:lang w:eastAsia="en-GB"/>
        </w:rPr>
        <w:t>feltéve, hogy a fent említett elektronikus ESPD-szolgáltatást használják az egységes európai közbeszerzési dokumentum létrehozásához és kitöltéséhez</w:t>
      </w:r>
      <w:r w:rsidRPr="003E7E48">
        <w:rPr>
          <w:rFonts w:ascii="Times New Roman" w:hAnsi="Times New Roman" w:cs="Times New Roman"/>
          <w:b/>
          <w:i/>
          <w:color w:val="auto"/>
          <w:lang w:eastAsia="en-GB"/>
        </w:rPr>
        <w:t>.</w:t>
      </w:r>
      <w:r w:rsidRPr="003E7E48">
        <w:rPr>
          <w:rFonts w:ascii="Times New Roman" w:hAnsi="Times New Roman" w:cs="Times New Roman"/>
          <w:b/>
          <w:color w:val="auto"/>
          <w:u w:val="single"/>
          <w:lang w:eastAsia="en-GB"/>
        </w:rPr>
        <w:t xml:space="preserve"> Ha nem, akkor </w:t>
      </w:r>
      <w:r w:rsidRPr="003E7E48">
        <w:rPr>
          <w:rFonts w:ascii="Times New Roman" w:hAnsi="Times New Roman" w:cs="Times New Roman"/>
          <w:b/>
          <w:i/>
          <w:color w:val="auto"/>
          <w:u w:val="single"/>
          <w:lang w:eastAsia="en-GB"/>
        </w:rPr>
        <w:t>ezt az információt</w:t>
      </w:r>
      <w:r w:rsidRPr="003E7E48">
        <w:rPr>
          <w:rFonts w:ascii="Times New Roman" w:hAnsi="Times New Roman" w:cs="Times New Roman"/>
          <w:b/>
          <w:color w:val="auto"/>
          <w:u w:val="single"/>
          <w:lang w:eastAsia="en-GB"/>
        </w:rPr>
        <w:t xml:space="preserve"> a gazdasági szereplőnek </w:t>
      </w:r>
      <w:r w:rsidRPr="003E7E48">
        <w:rPr>
          <w:rFonts w:ascii="Times New Roman" w:hAnsi="Times New Roman" w:cs="Times New Roman"/>
          <w:b/>
          <w:i/>
          <w:color w:val="auto"/>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F121A8" w:rsidRPr="003E7E48" w14:paraId="4EDA49DA" w14:textId="77777777" w:rsidTr="00A7110F">
        <w:trPr>
          <w:trHeight w:val="349"/>
        </w:trPr>
        <w:tc>
          <w:tcPr>
            <w:tcW w:w="4644" w:type="dxa"/>
            <w:shd w:val="clear" w:color="auto" w:fill="auto"/>
          </w:tcPr>
          <w:p w14:paraId="0F32ECF0"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 beszerző azonosítása</w:t>
            </w:r>
            <w:r w:rsidRPr="003E7E48">
              <w:rPr>
                <w:rFonts w:ascii="Times New Roman" w:hAnsi="Times New Roman" w:cs="Times New Roman"/>
                <w:b/>
                <w:i/>
                <w:color w:val="auto"/>
                <w:vertAlign w:val="superscript"/>
                <w:lang w:eastAsia="en-GB"/>
              </w:rPr>
              <w:footnoteReference w:id="20"/>
            </w:r>
          </w:p>
        </w:tc>
        <w:tc>
          <w:tcPr>
            <w:tcW w:w="4645" w:type="dxa"/>
            <w:shd w:val="clear" w:color="auto" w:fill="auto"/>
          </w:tcPr>
          <w:p w14:paraId="2FB85D26"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17A3ADA1" w14:textId="77777777" w:rsidTr="00A7110F">
        <w:trPr>
          <w:trHeight w:val="349"/>
        </w:trPr>
        <w:tc>
          <w:tcPr>
            <w:tcW w:w="4644" w:type="dxa"/>
            <w:shd w:val="clear" w:color="auto" w:fill="auto"/>
          </w:tcPr>
          <w:p w14:paraId="2750223D"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Név: </w:t>
            </w:r>
          </w:p>
        </w:tc>
        <w:tc>
          <w:tcPr>
            <w:tcW w:w="4645" w:type="dxa"/>
            <w:shd w:val="clear" w:color="auto" w:fill="auto"/>
          </w:tcPr>
          <w:p w14:paraId="483E432B" w14:textId="192A9432" w:rsidR="00F121A8" w:rsidRPr="003E7E48" w:rsidRDefault="00724DBE" w:rsidP="00724DBE">
            <w:pPr>
              <w:spacing w:before="60" w:after="60" w:line="240" w:lineRule="auto"/>
              <w:rPr>
                <w:rFonts w:ascii="Times New Roman" w:hAnsi="Times New Roman" w:cs="Times New Roman"/>
                <w:b/>
                <w:color w:val="auto"/>
                <w:lang w:eastAsia="en-GB"/>
              </w:rPr>
            </w:pPr>
            <w:r>
              <w:rPr>
                <w:rFonts w:ascii="Times New Roman" w:hAnsi="Times New Roman"/>
                <w:b/>
                <w:bCs/>
                <w:lang w:eastAsia="hu-HU"/>
              </w:rPr>
              <w:t xml:space="preserve">Öchlslager Zsolt </w:t>
            </w:r>
            <w:r w:rsidRPr="00D6501D">
              <w:rPr>
                <w:rFonts w:ascii="Times New Roman" w:hAnsi="Times New Roman"/>
                <w:b/>
                <w:bCs/>
                <w:lang w:eastAsia="hu-HU"/>
              </w:rPr>
              <w:t>Egyéni Vállalkozó</w:t>
            </w:r>
            <w:r>
              <w:rPr>
                <w:rFonts w:ascii="Times New Roman" w:hAnsi="Times New Roman"/>
                <w:b/>
                <w:bCs/>
                <w:lang w:eastAsia="hu-HU"/>
              </w:rPr>
              <w:t xml:space="preserve"> </w:t>
            </w:r>
            <w:r w:rsidRPr="00724DBE">
              <w:rPr>
                <w:rFonts w:ascii="Times New Roman" w:hAnsi="Times New Roman"/>
                <w:bCs/>
                <w:lang w:eastAsia="hu-HU"/>
              </w:rPr>
              <w:t>(3894 Göncruszka, Kazinczy utca 82.)</w:t>
            </w:r>
          </w:p>
        </w:tc>
      </w:tr>
      <w:tr w:rsidR="00F121A8" w:rsidRPr="003E7E48" w14:paraId="7DF84643" w14:textId="77777777" w:rsidTr="00A7110F">
        <w:trPr>
          <w:trHeight w:val="485"/>
        </w:trPr>
        <w:tc>
          <w:tcPr>
            <w:tcW w:w="4644" w:type="dxa"/>
            <w:shd w:val="clear" w:color="auto" w:fill="auto"/>
          </w:tcPr>
          <w:p w14:paraId="7D48A744"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Melyik beszerzést érinti?</w:t>
            </w:r>
          </w:p>
        </w:tc>
        <w:tc>
          <w:tcPr>
            <w:tcW w:w="4645" w:type="dxa"/>
            <w:shd w:val="clear" w:color="auto" w:fill="auto"/>
          </w:tcPr>
          <w:p w14:paraId="6745DB3B"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07CDFCEF" w14:textId="77777777" w:rsidTr="00A7110F">
        <w:trPr>
          <w:trHeight w:val="484"/>
        </w:trPr>
        <w:tc>
          <w:tcPr>
            <w:tcW w:w="4644" w:type="dxa"/>
            <w:shd w:val="clear" w:color="auto" w:fill="auto"/>
          </w:tcPr>
          <w:p w14:paraId="38AC84C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A közbeszerzés megnevezése vagy rövid ismertetése</w:t>
            </w:r>
            <w:r w:rsidRPr="003E7E48">
              <w:rPr>
                <w:rFonts w:ascii="Times New Roman" w:hAnsi="Times New Roman" w:cs="Times New Roman"/>
                <w:color w:val="auto"/>
                <w:vertAlign w:val="superscript"/>
                <w:lang w:eastAsia="en-GB"/>
              </w:rPr>
              <w:footnoteReference w:id="21"/>
            </w:r>
            <w:r w:rsidRPr="003E7E48">
              <w:rPr>
                <w:rFonts w:ascii="Times New Roman" w:hAnsi="Times New Roman" w:cs="Times New Roman"/>
                <w:color w:val="auto"/>
                <w:lang w:eastAsia="en-GB"/>
              </w:rPr>
              <w:t>:</w:t>
            </w:r>
          </w:p>
        </w:tc>
        <w:tc>
          <w:tcPr>
            <w:tcW w:w="4645" w:type="dxa"/>
            <w:shd w:val="clear" w:color="auto" w:fill="auto"/>
          </w:tcPr>
          <w:p w14:paraId="4D6DC93D" w14:textId="4A5251C5" w:rsidR="00F121A8" w:rsidRPr="003E7E48" w:rsidRDefault="00724DBE" w:rsidP="00724DBE">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rPr>
              <w:t xml:space="preserve"> </w:t>
            </w:r>
            <w:r w:rsidRPr="003E7E48">
              <w:rPr>
                <w:rFonts w:ascii="Times New Roman" w:hAnsi="Times New Roman" w:cs="Times New Roman"/>
                <w:b/>
                <w:i/>
                <w:color w:val="auto"/>
              </w:rPr>
              <w:t>„</w:t>
            </w:r>
            <w:r w:rsidRPr="00724DBE">
              <w:rPr>
                <w:rFonts w:ascii="Times New Roman" w:hAnsi="Times New Roman" w:cs="Times New Roman"/>
                <w:b/>
                <w:color w:val="auto"/>
              </w:rPr>
              <w:t>Eszközbeszerzés a göncruszkai olajtökmag tisztító és feldolgozó üzem részére</w:t>
            </w:r>
            <w:r w:rsidRPr="003E7E48">
              <w:rPr>
                <w:rFonts w:ascii="Times New Roman" w:hAnsi="Times New Roman" w:cs="Times New Roman"/>
                <w:b/>
                <w:i/>
                <w:color w:val="auto"/>
              </w:rPr>
              <w:t xml:space="preserve">”  </w:t>
            </w:r>
          </w:p>
        </w:tc>
      </w:tr>
      <w:tr w:rsidR="00F121A8" w:rsidRPr="003E7E48" w14:paraId="5D65EA2D" w14:textId="77777777" w:rsidTr="00A7110F">
        <w:trPr>
          <w:trHeight w:val="484"/>
        </w:trPr>
        <w:tc>
          <w:tcPr>
            <w:tcW w:w="4644" w:type="dxa"/>
            <w:shd w:val="clear" w:color="auto" w:fill="auto"/>
          </w:tcPr>
          <w:p w14:paraId="046D1327"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Az ajánlatkérő szerv vagy a közszolgáltató ajánlatkérő által az aktához rendelt hivatkozási szám (</w:t>
            </w:r>
            <w:r w:rsidRPr="003E7E48">
              <w:rPr>
                <w:rFonts w:ascii="Times New Roman" w:hAnsi="Times New Roman" w:cs="Times New Roman"/>
                <w:i/>
                <w:color w:val="auto"/>
                <w:lang w:eastAsia="en-GB"/>
              </w:rPr>
              <w:t>adott esetben</w:t>
            </w:r>
            <w:r w:rsidRPr="003E7E48">
              <w:rPr>
                <w:rFonts w:ascii="Times New Roman" w:hAnsi="Times New Roman" w:cs="Times New Roman"/>
                <w:color w:val="auto"/>
                <w:lang w:eastAsia="en-GB"/>
              </w:rPr>
              <w:t>)</w:t>
            </w:r>
            <w:r w:rsidRPr="003E7E48">
              <w:rPr>
                <w:rFonts w:ascii="Times New Roman" w:hAnsi="Times New Roman" w:cs="Times New Roman"/>
                <w:color w:val="auto"/>
                <w:vertAlign w:val="superscript"/>
                <w:lang w:eastAsia="en-GB"/>
              </w:rPr>
              <w:footnoteReference w:id="22"/>
            </w:r>
            <w:r w:rsidRPr="003E7E48">
              <w:rPr>
                <w:rFonts w:ascii="Times New Roman" w:hAnsi="Times New Roman" w:cs="Times New Roman"/>
                <w:color w:val="auto"/>
                <w:lang w:eastAsia="en-GB"/>
              </w:rPr>
              <w:t>:</w:t>
            </w:r>
          </w:p>
        </w:tc>
        <w:tc>
          <w:tcPr>
            <w:tcW w:w="4645" w:type="dxa"/>
            <w:shd w:val="clear" w:color="auto" w:fill="auto"/>
          </w:tcPr>
          <w:p w14:paraId="678466B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 ]</w:t>
            </w:r>
          </w:p>
        </w:tc>
      </w:tr>
    </w:tbl>
    <w:p w14:paraId="29D59CD0"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44"/>
        </w:tabs>
        <w:spacing w:before="60" w:after="60" w:line="240" w:lineRule="auto"/>
        <w:rPr>
          <w:rFonts w:ascii="Times New Roman" w:hAnsi="Times New Roman" w:cs="Times New Roman"/>
          <w:color w:val="auto"/>
          <w:lang w:eastAsia="en-GB"/>
        </w:rPr>
      </w:pPr>
      <w:r w:rsidRPr="003E7E48">
        <w:rPr>
          <w:rFonts w:ascii="Times New Roman" w:hAnsi="Times New Roman" w:cs="Times New Roman"/>
          <w:b/>
          <w:i/>
          <w:color w:val="auto"/>
          <w:lang w:eastAsia="en-GB"/>
        </w:rPr>
        <w:t xml:space="preserve">Az egységes európai közbeszerzési dokumentum minden szakaszában </w:t>
      </w:r>
      <w:r w:rsidRPr="003E7E48">
        <w:rPr>
          <w:rFonts w:ascii="Times New Roman" w:hAnsi="Times New Roman" w:cs="Times New Roman"/>
          <w:b/>
          <w:i/>
          <w:color w:val="auto"/>
          <w:u w:val="single"/>
          <w:lang w:eastAsia="en-GB"/>
        </w:rPr>
        <w:t>az összes</w:t>
      </w:r>
      <w:r w:rsidRPr="003E7E48">
        <w:rPr>
          <w:rFonts w:ascii="Times New Roman" w:hAnsi="Times New Roman" w:cs="Times New Roman"/>
          <w:b/>
          <w:i/>
          <w:color w:val="auto"/>
          <w:lang w:eastAsia="en-GB"/>
        </w:rPr>
        <w:t xml:space="preserve"> egyéb információt a </w:t>
      </w:r>
      <w:r w:rsidRPr="003E7E48">
        <w:rPr>
          <w:rFonts w:ascii="Times New Roman" w:hAnsi="Times New Roman" w:cs="Times New Roman"/>
          <w:b/>
          <w:i/>
          <w:color w:val="auto"/>
          <w:u w:val="single"/>
          <w:lang w:eastAsia="en-GB"/>
        </w:rPr>
        <w:t>gazdasági szereplőnek</w:t>
      </w:r>
      <w:r w:rsidRPr="003E7E48">
        <w:rPr>
          <w:rFonts w:ascii="Times New Roman" w:hAnsi="Times New Roman" w:cs="Times New Roman"/>
          <w:b/>
          <w:i/>
          <w:color w:val="auto"/>
          <w:lang w:eastAsia="en-GB"/>
        </w:rPr>
        <w:t xml:space="preserve"> kell kitöltenie</w:t>
      </w:r>
      <w:r w:rsidRPr="003E7E48">
        <w:rPr>
          <w:rFonts w:ascii="Times New Roman" w:hAnsi="Times New Roman" w:cs="Times New Roman"/>
          <w:b/>
          <w:color w:val="auto"/>
          <w:lang w:eastAsia="en-GB"/>
        </w:rPr>
        <w:t>.</w:t>
      </w:r>
    </w:p>
    <w:p w14:paraId="02ED9096"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6ED086BB" w14:textId="77777777" w:rsidR="00F121A8" w:rsidRPr="003E7E48" w:rsidRDefault="00F121A8" w:rsidP="00F121A8">
      <w:pPr>
        <w:keepNext/>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II. rész: A gazdasági szereplőre vonatkozó információk</w:t>
      </w:r>
    </w:p>
    <w:p w14:paraId="50CDB5A3"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F121A8" w:rsidRPr="003E7E48" w14:paraId="3C2D58C6" w14:textId="77777777" w:rsidTr="00A7110F">
        <w:tc>
          <w:tcPr>
            <w:tcW w:w="4644" w:type="dxa"/>
            <w:shd w:val="clear" w:color="auto" w:fill="auto"/>
          </w:tcPr>
          <w:p w14:paraId="7EBE08C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Azonosítás:</w:t>
            </w:r>
          </w:p>
        </w:tc>
        <w:tc>
          <w:tcPr>
            <w:tcW w:w="4645" w:type="dxa"/>
            <w:shd w:val="clear" w:color="auto" w:fill="auto"/>
          </w:tcPr>
          <w:p w14:paraId="5B649177"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1CB64F08" w14:textId="77777777" w:rsidTr="00A7110F">
        <w:tc>
          <w:tcPr>
            <w:tcW w:w="4644" w:type="dxa"/>
            <w:shd w:val="clear" w:color="auto" w:fill="auto"/>
          </w:tcPr>
          <w:p w14:paraId="32B375E7" w14:textId="77777777" w:rsidR="00F121A8" w:rsidRPr="003E7E48" w:rsidRDefault="00F121A8" w:rsidP="00A7110F">
            <w:pPr>
              <w:spacing w:before="60" w:after="60" w:line="240" w:lineRule="auto"/>
              <w:ind w:left="850" w:hanging="850"/>
              <w:rPr>
                <w:rFonts w:ascii="Times New Roman" w:hAnsi="Times New Roman" w:cs="Times New Roman"/>
                <w:color w:val="auto"/>
                <w:lang w:eastAsia="en-GB"/>
              </w:rPr>
            </w:pPr>
            <w:r w:rsidRPr="003E7E48">
              <w:rPr>
                <w:rFonts w:ascii="Times New Roman" w:hAnsi="Times New Roman" w:cs="Times New Roman"/>
                <w:color w:val="auto"/>
                <w:lang w:eastAsia="en-GB"/>
              </w:rPr>
              <w:t>Név:</w:t>
            </w:r>
          </w:p>
        </w:tc>
        <w:tc>
          <w:tcPr>
            <w:tcW w:w="4645" w:type="dxa"/>
            <w:shd w:val="clear" w:color="auto" w:fill="auto"/>
          </w:tcPr>
          <w:p w14:paraId="29BEEDD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w:t>
            </w:r>
          </w:p>
        </w:tc>
      </w:tr>
      <w:tr w:rsidR="00F121A8" w:rsidRPr="003E7E48" w14:paraId="0C8B5CA5" w14:textId="77777777" w:rsidTr="00A7110F">
        <w:trPr>
          <w:trHeight w:val="1372"/>
        </w:trPr>
        <w:tc>
          <w:tcPr>
            <w:tcW w:w="4644" w:type="dxa"/>
            <w:shd w:val="clear" w:color="auto" w:fill="auto"/>
          </w:tcPr>
          <w:p w14:paraId="1902B32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Uniós adószám (HÉA-azonosító szám), adott esetben:</w:t>
            </w:r>
          </w:p>
          <w:p w14:paraId="179FE9C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Ha nincs uniós adószám (HÉA-azonosító szám), kérjük egyéb nemzeti azonosító szám feltüntetését, adott esetben, ha szükséges.</w:t>
            </w:r>
          </w:p>
        </w:tc>
        <w:tc>
          <w:tcPr>
            <w:tcW w:w="4645" w:type="dxa"/>
            <w:shd w:val="clear" w:color="auto" w:fill="auto"/>
          </w:tcPr>
          <w:p w14:paraId="6CD89F3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w:t>
            </w:r>
          </w:p>
          <w:p w14:paraId="4D60904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w:t>
            </w:r>
          </w:p>
        </w:tc>
      </w:tr>
      <w:tr w:rsidR="00F121A8" w:rsidRPr="003E7E48" w14:paraId="748C5DFD" w14:textId="77777777" w:rsidTr="00A7110F">
        <w:tc>
          <w:tcPr>
            <w:tcW w:w="4644" w:type="dxa"/>
            <w:shd w:val="clear" w:color="auto" w:fill="auto"/>
          </w:tcPr>
          <w:p w14:paraId="596DD48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Postai cím: </w:t>
            </w:r>
          </w:p>
        </w:tc>
        <w:tc>
          <w:tcPr>
            <w:tcW w:w="4645" w:type="dxa"/>
            <w:shd w:val="clear" w:color="auto" w:fill="auto"/>
          </w:tcPr>
          <w:p w14:paraId="657FD7F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r w:rsidR="00F121A8" w:rsidRPr="003E7E48" w14:paraId="3B1B4831" w14:textId="77777777" w:rsidTr="00A7110F">
        <w:trPr>
          <w:trHeight w:val="2002"/>
        </w:trPr>
        <w:tc>
          <w:tcPr>
            <w:tcW w:w="4644" w:type="dxa"/>
            <w:shd w:val="clear" w:color="auto" w:fill="auto"/>
          </w:tcPr>
          <w:p w14:paraId="47FEB58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Kapcsolattartó személy vagy személyek</w:t>
            </w:r>
            <w:r w:rsidRPr="003E7E48">
              <w:rPr>
                <w:rFonts w:ascii="Times New Roman" w:hAnsi="Times New Roman" w:cs="Times New Roman"/>
                <w:color w:val="auto"/>
                <w:vertAlign w:val="superscript"/>
                <w:lang w:eastAsia="en-GB"/>
              </w:rPr>
              <w:footnoteReference w:id="23"/>
            </w:r>
            <w:r w:rsidRPr="003E7E48">
              <w:rPr>
                <w:rFonts w:ascii="Times New Roman" w:hAnsi="Times New Roman" w:cs="Times New Roman"/>
                <w:color w:val="auto"/>
                <w:lang w:eastAsia="en-GB"/>
              </w:rPr>
              <w:t>:</w:t>
            </w:r>
          </w:p>
          <w:p w14:paraId="11862D2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Telefon:</w:t>
            </w:r>
          </w:p>
          <w:p w14:paraId="637EB40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E-mail cím:</w:t>
            </w:r>
          </w:p>
          <w:p w14:paraId="0ECCD38D"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Internetcím (</w:t>
            </w:r>
            <w:r w:rsidRPr="003E7E48">
              <w:rPr>
                <w:rFonts w:ascii="Times New Roman" w:hAnsi="Times New Roman" w:cs="Times New Roman"/>
                <w:i/>
                <w:color w:val="auto"/>
                <w:lang w:eastAsia="en-GB"/>
              </w:rPr>
              <w:t>adott esetben</w:t>
            </w:r>
            <w:r w:rsidRPr="003E7E48">
              <w:rPr>
                <w:rFonts w:ascii="Times New Roman" w:hAnsi="Times New Roman" w:cs="Times New Roman"/>
                <w:color w:val="auto"/>
                <w:lang w:eastAsia="en-GB"/>
              </w:rPr>
              <w:t>):</w:t>
            </w:r>
          </w:p>
        </w:tc>
        <w:tc>
          <w:tcPr>
            <w:tcW w:w="4645" w:type="dxa"/>
            <w:shd w:val="clear" w:color="auto" w:fill="auto"/>
          </w:tcPr>
          <w:p w14:paraId="62DC706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p w14:paraId="3DD0473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p w14:paraId="7A495DE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p w14:paraId="6BA52F7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r w:rsidR="00F121A8" w:rsidRPr="003E7E48" w14:paraId="30064ACC" w14:textId="77777777" w:rsidTr="00A7110F">
        <w:tc>
          <w:tcPr>
            <w:tcW w:w="4644" w:type="dxa"/>
            <w:shd w:val="clear" w:color="auto" w:fill="auto"/>
          </w:tcPr>
          <w:p w14:paraId="20AD56CB"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Általános információ:</w:t>
            </w:r>
          </w:p>
        </w:tc>
        <w:tc>
          <w:tcPr>
            <w:tcW w:w="4645" w:type="dxa"/>
            <w:shd w:val="clear" w:color="auto" w:fill="auto"/>
          </w:tcPr>
          <w:p w14:paraId="34E77F2A"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3DF67377" w14:textId="77777777" w:rsidTr="00A7110F">
        <w:tc>
          <w:tcPr>
            <w:tcW w:w="4644" w:type="dxa"/>
            <w:shd w:val="clear" w:color="auto" w:fill="auto"/>
          </w:tcPr>
          <w:p w14:paraId="7C70341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A gazdasági szereplő mikro-, kis- vagy középvállalkozás</w:t>
            </w:r>
            <w:r w:rsidRPr="003E7E48">
              <w:rPr>
                <w:rFonts w:ascii="Times New Roman" w:hAnsi="Times New Roman" w:cs="Times New Roman"/>
                <w:color w:val="auto"/>
                <w:vertAlign w:val="superscript"/>
                <w:lang w:eastAsia="en-GB"/>
              </w:rPr>
              <w:footnoteReference w:id="24"/>
            </w:r>
            <w:r w:rsidRPr="003E7E48">
              <w:rPr>
                <w:rFonts w:ascii="Times New Roman" w:hAnsi="Times New Roman" w:cs="Times New Roman"/>
                <w:color w:val="auto"/>
                <w:lang w:eastAsia="en-GB"/>
              </w:rPr>
              <w:t>?</w:t>
            </w:r>
          </w:p>
        </w:tc>
        <w:tc>
          <w:tcPr>
            <w:tcW w:w="4645" w:type="dxa"/>
            <w:shd w:val="clear" w:color="auto" w:fill="auto"/>
          </w:tcPr>
          <w:p w14:paraId="778B8190"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tc>
      </w:tr>
      <w:tr w:rsidR="00F121A8" w:rsidRPr="003E7E48" w14:paraId="60554742" w14:textId="77777777" w:rsidTr="00A7110F">
        <w:tc>
          <w:tcPr>
            <w:tcW w:w="4644" w:type="dxa"/>
            <w:shd w:val="clear" w:color="auto" w:fill="auto"/>
          </w:tcPr>
          <w:p w14:paraId="32B8635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u w:val="single"/>
                <w:lang w:eastAsia="en-GB"/>
              </w:rPr>
              <w:t>Csak ha a közbeszerzés fenntartott</w:t>
            </w:r>
            <w:r w:rsidRPr="003E7E48">
              <w:rPr>
                <w:rFonts w:ascii="Times New Roman" w:hAnsi="Times New Roman" w:cs="Times New Roman"/>
                <w:b/>
                <w:strike/>
                <w:color w:val="auto"/>
                <w:u w:val="single"/>
                <w:vertAlign w:val="superscript"/>
                <w:lang w:eastAsia="en-GB"/>
              </w:rPr>
              <w:footnoteReference w:id="25"/>
            </w:r>
            <w:r w:rsidRPr="003E7E48">
              <w:rPr>
                <w:rFonts w:ascii="Times New Roman" w:hAnsi="Times New Roman" w:cs="Times New Roman"/>
                <w:b/>
                <w:strike/>
                <w:color w:val="auto"/>
                <w:u w:val="single"/>
                <w:lang w:eastAsia="en-GB"/>
              </w:rPr>
              <w:t>:</w:t>
            </w:r>
            <w:r w:rsidRPr="003E7E48">
              <w:rPr>
                <w:rFonts w:ascii="Times New Roman" w:hAnsi="Times New Roman" w:cs="Times New Roman"/>
                <w:b/>
                <w:strike/>
                <w:color w:val="auto"/>
                <w:lang w:eastAsia="en-GB"/>
              </w:rPr>
              <w:t xml:space="preserve"> </w:t>
            </w:r>
            <w:r w:rsidRPr="003E7E48">
              <w:rPr>
                <w:rFonts w:ascii="Times New Roman" w:hAnsi="Times New Roman" w:cs="Times New Roman"/>
                <w:strike/>
                <w:color w:val="auto"/>
                <w:lang w:eastAsia="en-GB"/>
              </w:rPr>
              <w:t>A gazdasági szereplő védett műhely, szociális vállalkozás</w:t>
            </w:r>
            <w:r w:rsidRPr="003E7E48">
              <w:rPr>
                <w:rFonts w:ascii="Times New Roman" w:hAnsi="Times New Roman" w:cs="Times New Roman"/>
                <w:strike/>
                <w:color w:val="auto"/>
                <w:vertAlign w:val="superscript"/>
                <w:lang w:eastAsia="en-GB"/>
              </w:rPr>
              <w:footnoteReference w:id="26"/>
            </w:r>
            <w:r w:rsidRPr="003E7E48">
              <w:rPr>
                <w:rFonts w:ascii="Times New Roman" w:hAnsi="Times New Roman" w:cs="Times New Roman"/>
                <w:strike/>
                <w:color w:val="auto"/>
                <w:lang w:eastAsia="en-GB"/>
              </w:rPr>
              <w:t xml:space="preserve"> vagy védett munkahely-teremtési programok keretében fogja teljesíteni a szerződést?</w:t>
            </w:r>
            <w:r w:rsidRPr="003E7E48">
              <w:rPr>
                <w:rFonts w:ascii="Times New Roman" w:hAnsi="Times New Roman" w:cs="Times New Roman"/>
                <w:strike/>
                <w:color w:val="auto"/>
                <w:lang w:eastAsia="en-GB"/>
              </w:rPr>
              <w:br/>
            </w:r>
            <w:r w:rsidRPr="003E7E48">
              <w:rPr>
                <w:rFonts w:ascii="Times New Roman" w:hAnsi="Times New Roman" w:cs="Times New Roman"/>
                <w:b/>
                <w:strike/>
                <w:color w:val="auto"/>
                <w:lang w:eastAsia="en-GB"/>
              </w:rPr>
              <w:t xml:space="preserve">Ha igen, </w:t>
            </w:r>
            <w:r w:rsidRPr="003E7E48">
              <w:rPr>
                <w:rFonts w:ascii="Times New Roman" w:hAnsi="Times New Roman" w:cs="Times New Roman"/>
                <w:strike/>
                <w:color w:val="auto"/>
                <w:lang w:eastAsia="en-GB"/>
              </w:rPr>
              <w:t xml:space="preserve">mi a fogyatékossággal élő vagy </w:t>
            </w:r>
            <w:r w:rsidRPr="003E7E48">
              <w:rPr>
                <w:rFonts w:ascii="Times New Roman" w:hAnsi="Times New Roman" w:cs="Times New Roman"/>
                <w:strike/>
                <w:color w:val="auto"/>
                <w:lang w:eastAsia="en-GB"/>
              </w:rPr>
              <w:lastRenderedPageBreak/>
              <w:t>hátrányos helyzetű munkavállalók százalékos aránya?</w:t>
            </w:r>
          </w:p>
          <w:p w14:paraId="66C7C28A"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87F225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lastRenderedPageBreak/>
              <w:t>[] Igen [] Nem</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lastRenderedPageBreak/>
              <w:br/>
              <w:t>[….]</w:t>
            </w:r>
            <w:r w:rsidRPr="003E7E48">
              <w:rPr>
                <w:rFonts w:ascii="Times New Roman" w:hAnsi="Times New Roman" w:cs="Times New Roman"/>
                <w:strike/>
                <w:color w:val="auto"/>
                <w:lang w:eastAsia="en-GB"/>
              </w:rPr>
              <w:br/>
            </w:r>
          </w:p>
        </w:tc>
      </w:tr>
      <w:tr w:rsidR="00F121A8" w:rsidRPr="003E7E48" w14:paraId="7CDB8963" w14:textId="77777777" w:rsidTr="00A7110F">
        <w:tc>
          <w:tcPr>
            <w:tcW w:w="4644" w:type="dxa"/>
            <w:shd w:val="clear" w:color="auto" w:fill="auto"/>
          </w:tcPr>
          <w:p w14:paraId="429B9F25"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6735250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 [] Nem alkalmazható</w:t>
            </w:r>
          </w:p>
        </w:tc>
      </w:tr>
      <w:tr w:rsidR="00F121A8" w:rsidRPr="003E7E48" w14:paraId="7702EA8B" w14:textId="77777777" w:rsidTr="00A7110F">
        <w:tc>
          <w:tcPr>
            <w:tcW w:w="4644" w:type="dxa"/>
            <w:shd w:val="clear" w:color="auto" w:fill="auto"/>
          </w:tcPr>
          <w:p w14:paraId="0D328C1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Ha igen:</w:t>
            </w:r>
          </w:p>
          <w:p w14:paraId="6735CC6F" w14:textId="77777777" w:rsidR="00F121A8" w:rsidRPr="003E7E48" w:rsidRDefault="00F121A8" w:rsidP="00A7110F">
            <w:pPr>
              <w:spacing w:before="60" w:after="60" w:line="240" w:lineRule="auto"/>
              <w:rPr>
                <w:rFonts w:ascii="Times New Roman" w:hAnsi="Times New Roman" w:cs="Times New Roman"/>
                <w:b/>
                <w:color w:val="auto"/>
                <w:u w:val="single"/>
                <w:lang w:eastAsia="en-GB"/>
              </w:rPr>
            </w:pPr>
            <w:r w:rsidRPr="003E7E48">
              <w:rPr>
                <w:rFonts w:ascii="Times New Roman" w:hAnsi="Times New Roman" w:cs="Times New Roman"/>
                <w:b/>
                <w:color w:val="auto"/>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5F0BC5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Kérjük, adott esetben adja meg a jegyzék vagy az igazolás nevét és a vonatkozó nyilvántartási vagy igazolási számot:</w:t>
            </w:r>
          </w:p>
          <w:p w14:paraId="4F76B677"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 xml:space="preserve">b) </w:t>
            </w:r>
            <w:r w:rsidRPr="003E7E48">
              <w:rPr>
                <w:rFonts w:ascii="Times New Roman" w:hAnsi="Times New Roman" w:cs="Times New Roman"/>
                <w:color w:val="auto"/>
                <w:lang w:eastAsia="en-GB"/>
              </w:rPr>
              <w:t>Ha a felvételről szóló igazolás vagy tanúsítvány elektronikusan elérhető, kérjük, tüntesse fel:</w:t>
            </w:r>
          </w:p>
          <w:p w14:paraId="1842D10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Kérjük, tüntesse fel a referenciákat, amelyeken a felvétel vagy a tanúsítás alapul, és adott esetben a hivatalos jegyzékben elért minősítést</w:t>
            </w:r>
            <w:r w:rsidRPr="003E7E48">
              <w:rPr>
                <w:rFonts w:ascii="Times New Roman" w:hAnsi="Times New Roman" w:cs="Times New Roman"/>
                <w:color w:val="auto"/>
                <w:vertAlign w:val="superscript"/>
                <w:lang w:eastAsia="en-GB"/>
              </w:rPr>
              <w:footnoteReference w:id="27"/>
            </w:r>
            <w:r w:rsidRPr="003E7E48">
              <w:rPr>
                <w:rFonts w:ascii="Times New Roman" w:hAnsi="Times New Roman" w:cs="Times New Roman"/>
                <w:color w:val="auto"/>
                <w:lang w:eastAsia="en-GB"/>
              </w:rPr>
              <w:t>:</w:t>
            </w:r>
          </w:p>
          <w:p w14:paraId="565A565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d)</w:t>
            </w:r>
            <w:r w:rsidRPr="003E7E48">
              <w:rPr>
                <w:rFonts w:ascii="Times New Roman" w:hAnsi="Times New Roman" w:cs="Times New Roman"/>
                <w:color w:val="auto"/>
                <w:lang w:eastAsia="en-GB"/>
              </w:rPr>
              <w:t xml:space="preserve"> A felvétel vagy a tanúsítás az összes előírt kiválasztási szempontra kiterjed?</w:t>
            </w:r>
          </w:p>
          <w:p w14:paraId="62AFC636"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t>Ha nem:</w:t>
            </w:r>
          </w:p>
          <w:p w14:paraId="0C53E7B4" w14:textId="77777777" w:rsidR="00F121A8" w:rsidRPr="003E7E48" w:rsidRDefault="00F121A8" w:rsidP="00A7110F">
            <w:pPr>
              <w:spacing w:before="60" w:after="60" w:line="240" w:lineRule="auto"/>
              <w:rPr>
                <w:rFonts w:ascii="Times New Roman" w:hAnsi="Times New Roman" w:cs="Times New Roman"/>
                <w:b/>
                <w:color w:val="auto"/>
                <w:u w:val="single"/>
                <w:lang w:eastAsia="en-GB"/>
              </w:rPr>
            </w:pPr>
            <w:r w:rsidRPr="003E7E48">
              <w:rPr>
                <w:rFonts w:ascii="Times New Roman" w:hAnsi="Times New Roman" w:cs="Times New Roman"/>
                <w:b/>
                <w:color w:val="auto"/>
                <w:u w:val="single"/>
                <w:lang w:eastAsia="en-GB"/>
              </w:rPr>
              <w:t xml:space="preserve">Ezen kívül kérjük, hogy </w:t>
            </w:r>
            <w:r w:rsidRPr="003E7E48">
              <w:rPr>
                <w:rFonts w:ascii="Times New Roman" w:hAnsi="Times New Roman" w:cs="Times New Roman"/>
                <w:b/>
                <w:i/>
                <w:color w:val="auto"/>
                <w:u w:val="single"/>
                <w:lang w:eastAsia="en-GB"/>
              </w:rPr>
              <w:t>KIZÁRÓLAG</w:t>
            </w:r>
            <w:r w:rsidRPr="003E7E48">
              <w:rPr>
                <w:rFonts w:ascii="Times New Roman" w:hAnsi="Times New Roman" w:cs="Times New Roman"/>
                <w:b/>
                <w:color w:val="auto"/>
                <w:u w:val="single"/>
                <w:lang w:eastAsia="en-GB"/>
              </w:rPr>
              <w:t xml:space="preserve"> akkor töltse ki a hiányzó információt a IV. rész A., B., C. vagy D. szakaszában az esettől függően,</w:t>
            </w:r>
          </w:p>
          <w:p w14:paraId="09EC8EF4"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ha a vonatkozó hirdetmény vagy közbeszerzési dokumentumok ezt előírják:</w:t>
            </w:r>
          </w:p>
          <w:p w14:paraId="5334E0B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e)</w:t>
            </w:r>
            <w:r w:rsidRPr="003E7E48">
              <w:rPr>
                <w:rFonts w:ascii="Times New Roman" w:hAnsi="Times New Roman" w:cs="Times New Roman"/>
                <w:color w:val="auto"/>
                <w:lang w:eastAsia="en-GB"/>
              </w:rPr>
              <w:t xml:space="preserve"> A gazdasági szereplő tud-e </w:t>
            </w:r>
            <w:r w:rsidRPr="003E7E48">
              <w:rPr>
                <w:rFonts w:ascii="Times New Roman" w:hAnsi="Times New Roman" w:cs="Times New Roman"/>
                <w:b/>
                <w:color w:val="auto"/>
                <w:lang w:eastAsia="en-GB"/>
              </w:rPr>
              <w:t>igazolást</w:t>
            </w:r>
            <w:r w:rsidRPr="003E7E48">
              <w:rPr>
                <w:rFonts w:ascii="Times New Roman" w:hAnsi="Times New Roman" w:cs="Times New Roman"/>
                <w:color w:val="auto"/>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w:t>
            </w:r>
            <w:r w:rsidRPr="003E7E48">
              <w:rPr>
                <w:rFonts w:ascii="Times New Roman" w:hAnsi="Times New Roman" w:cs="Times New Roman"/>
                <w:color w:val="auto"/>
                <w:lang w:eastAsia="en-GB"/>
              </w:rPr>
              <w:lastRenderedPageBreak/>
              <w:t>díjmentesen hozzáférhető nemzeti adatbázisából?</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Ha a vonatkozó információ elektronikusan elérhető, kérjük, adja meg a következő információkat:</w:t>
            </w:r>
            <w:r w:rsidRPr="003E7E48">
              <w:rPr>
                <w:rFonts w:ascii="Times New Roman" w:hAnsi="Times New Roman" w:cs="Times New Roman"/>
                <w:color w:val="auto"/>
                <w:lang w:eastAsia="en-GB"/>
              </w:rPr>
              <w:t xml:space="preserve"> </w:t>
            </w:r>
          </w:p>
        </w:tc>
        <w:tc>
          <w:tcPr>
            <w:tcW w:w="4645" w:type="dxa"/>
            <w:shd w:val="clear" w:color="auto" w:fill="auto"/>
          </w:tcPr>
          <w:p w14:paraId="2E9D7731"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color w:val="auto"/>
                <w:lang w:eastAsia="en-GB"/>
              </w:rPr>
              <w:lastRenderedPageBreak/>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69F25AC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 xml:space="preserve">b) </w:t>
            </w:r>
            <w:r w:rsidRPr="003E7E48">
              <w:rPr>
                <w:rFonts w:ascii="Times New Roman" w:hAnsi="Times New Roman" w:cs="Times New Roman"/>
                <w:color w:val="auto"/>
                <w:lang w:eastAsia="en-GB"/>
              </w:rPr>
              <w:t>(internetcím, a kibocsátó hatóság vagy testület, a dokumentáció pontos hivatkozási adatai):</w:t>
            </w:r>
          </w:p>
          <w:p w14:paraId="1192800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d)</w:t>
            </w:r>
            <w:r w:rsidRPr="003E7E48">
              <w:rPr>
                <w:rFonts w:ascii="Times New Roman" w:hAnsi="Times New Roman" w:cs="Times New Roman"/>
                <w:color w:val="auto"/>
                <w:lang w:eastAsia="en-GB"/>
              </w:rPr>
              <w:t xml:space="preserve"> []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e)</w:t>
            </w:r>
            <w:r w:rsidRPr="003E7E48">
              <w:rPr>
                <w:rFonts w:ascii="Times New Roman" w:hAnsi="Times New Roman" w:cs="Times New Roman"/>
                <w:color w:val="auto"/>
                <w:lang w:eastAsia="en-GB"/>
              </w:rPr>
              <w:t xml:space="preserve"> []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3C467BA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 xml:space="preserve">(internetcím, a kibocsátó hatóság vagy testület, a dokumentáció pontos hivatkozási </w:t>
            </w:r>
            <w:r w:rsidRPr="003E7E48">
              <w:rPr>
                <w:rFonts w:ascii="Times New Roman" w:hAnsi="Times New Roman" w:cs="Times New Roman"/>
                <w:i/>
                <w:color w:val="auto"/>
                <w:lang w:eastAsia="en-GB"/>
              </w:rPr>
              <w:lastRenderedPageBreak/>
              <w:t>adatai):</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w:t>
            </w:r>
          </w:p>
        </w:tc>
      </w:tr>
      <w:tr w:rsidR="00F121A8" w:rsidRPr="003E7E48" w14:paraId="30B11F5F" w14:textId="77777777" w:rsidTr="00A7110F">
        <w:tc>
          <w:tcPr>
            <w:tcW w:w="4644" w:type="dxa"/>
            <w:shd w:val="clear" w:color="auto" w:fill="auto"/>
          </w:tcPr>
          <w:p w14:paraId="45ECC2C4"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lastRenderedPageBreak/>
              <w:t>Részvétel formája:</w:t>
            </w:r>
          </w:p>
        </w:tc>
        <w:tc>
          <w:tcPr>
            <w:tcW w:w="4645" w:type="dxa"/>
            <w:shd w:val="clear" w:color="auto" w:fill="auto"/>
          </w:tcPr>
          <w:p w14:paraId="26F8C52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34537EFA" w14:textId="77777777" w:rsidTr="00A7110F">
        <w:tc>
          <w:tcPr>
            <w:tcW w:w="4644" w:type="dxa"/>
            <w:shd w:val="clear" w:color="auto" w:fill="auto"/>
          </w:tcPr>
          <w:p w14:paraId="160D590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A gazdasági szereplő másokkal együtt vesz részt a közbeszerzési eljárásban?</w:t>
            </w:r>
            <w:r w:rsidRPr="003E7E48">
              <w:rPr>
                <w:rFonts w:ascii="Times New Roman" w:hAnsi="Times New Roman" w:cs="Times New Roman"/>
                <w:color w:val="auto"/>
                <w:vertAlign w:val="superscript"/>
                <w:lang w:eastAsia="en-GB"/>
              </w:rPr>
              <w:footnoteReference w:id="28"/>
            </w:r>
          </w:p>
        </w:tc>
        <w:tc>
          <w:tcPr>
            <w:tcW w:w="4645" w:type="dxa"/>
            <w:shd w:val="clear" w:color="auto" w:fill="auto"/>
          </w:tcPr>
          <w:p w14:paraId="191E23E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tc>
      </w:tr>
      <w:tr w:rsidR="00F121A8" w:rsidRPr="003E7E48" w14:paraId="2DEA19B3" w14:textId="77777777" w:rsidTr="00A7110F">
        <w:tc>
          <w:tcPr>
            <w:tcW w:w="9289" w:type="dxa"/>
            <w:gridSpan w:val="2"/>
            <w:shd w:val="clear" w:color="auto" w:fill="D9D9D9" w:themeFill="background1" w:themeFillShade="D9"/>
          </w:tcPr>
          <w:p w14:paraId="023B098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Ha igen</w:t>
            </w:r>
            <w:r w:rsidRPr="003E7E48">
              <w:rPr>
                <w:rFonts w:ascii="Times New Roman" w:hAnsi="Times New Roman" w:cs="Times New Roman"/>
                <w:i/>
                <w:color w:val="auto"/>
                <w:lang w:eastAsia="en-GB"/>
              </w:rPr>
              <w:t>, kérjük, biztosítsa, hogy a többi érintett külön egységes európai közbeszerzési dokumentum formanyomtatványt nyújtson be.</w:t>
            </w:r>
          </w:p>
        </w:tc>
      </w:tr>
      <w:tr w:rsidR="00F121A8" w:rsidRPr="003E7E48" w14:paraId="4D724102" w14:textId="77777777" w:rsidTr="00A7110F">
        <w:tc>
          <w:tcPr>
            <w:tcW w:w="4644" w:type="dxa"/>
            <w:shd w:val="clear" w:color="auto" w:fill="auto"/>
          </w:tcPr>
          <w:p w14:paraId="08E8B9B5"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t>Ha igen:</w:t>
            </w:r>
          </w:p>
          <w:p w14:paraId="6328F86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Kérjük, adja meg a gazdasági szereplő csoportban betöltött szerepét (vezető, specifikus feladatokért felelős, ...):</w:t>
            </w:r>
          </w:p>
          <w:p w14:paraId="35CF0C65"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xml:space="preserve"> Kérjük, adja meg, mely gazdasági szereplők a közbeszerzési eljárásban együtt részt vevő csoport tagjai:</w:t>
            </w:r>
          </w:p>
          <w:p w14:paraId="631B4B4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Adott esetben a részt vevő csoport neve:</w:t>
            </w:r>
          </w:p>
        </w:tc>
        <w:tc>
          <w:tcPr>
            <w:tcW w:w="4645" w:type="dxa"/>
            <w:shd w:val="clear" w:color="auto" w:fill="auto"/>
          </w:tcPr>
          <w:p w14:paraId="292361F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w:t>
            </w:r>
          </w:p>
        </w:tc>
      </w:tr>
      <w:tr w:rsidR="00F121A8" w:rsidRPr="003E7E48" w14:paraId="586C8878" w14:textId="77777777" w:rsidTr="00A7110F">
        <w:tc>
          <w:tcPr>
            <w:tcW w:w="4644" w:type="dxa"/>
            <w:shd w:val="clear" w:color="auto" w:fill="auto"/>
          </w:tcPr>
          <w:p w14:paraId="3334C25E" w14:textId="77777777" w:rsidR="00F121A8" w:rsidRPr="003E7E48" w:rsidRDefault="00F121A8" w:rsidP="00A7110F">
            <w:pPr>
              <w:spacing w:before="60" w:after="60" w:line="240" w:lineRule="auto"/>
              <w:rPr>
                <w:rFonts w:ascii="Times New Roman" w:hAnsi="Times New Roman" w:cs="Times New Roman"/>
                <w:b/>
                <w:i/>
                <w:strike/>
                <w:color w:val="auto"/>
                <w:lang w:eastAsia="en-GB"/>
              </w:rPr>
            </w:pPr>
            <w:r w:rsidRPr="003E7E48">
              <w:rPr>
                <w:rFonts w:ascii="Times New Roman" w:hAnsi="Times New Roman" w:cs="Times New Roman"/>
                <w:b/>
                <w:i/>
                <w:strike/>
                <w:color w:val="auto"/>
                <w:lang w:eastAsia="en-GB"/>
              </w:rPr>
              <w:t>Részek</w:t>
            </w:r>
          </w:p>
        </w:tc>
        <w:tc>
          <w:tcPr>
            <w:tcW w:w="4645" w:type="dxa"/>
            <w:shd w:val="clear" w:color="auto" w:fill="auto"/>
          </w:tcPr>
          <w:p w14:paraId="0A11656C" w14:textId="77777777" w:rsidR="00F121A8" w:rsidRPr="003E7E48" w:rsidRDefault="00F121A8" w:rsidP="00A7110F">
            <w:pPr>
              <w:spacing w:before="60" w:after="60" w:line="240" w:lineRule="auto"/>
              <w:rPr>
                <w:rFonts w:ascii="Times New Roman" w:hAnsi="Times New Roman" w:cs="Times New Roman"/>
                <w:b/>
                <w:i/>
                <w:strike/>
                <w:color w:val="auto"/>
                <w:lang w:eastAsia="en-GB"/>
              </w:rPr>
            </w:pPr>
            <w:r w:rsidRPr="003E7E48">
              <w:rPr>
                <w:rFonts w:ascii="Times New Roman" w:hAnsi="Times New Roman" w:cs="Times New Roman"/>
                <w:b/>
                <w:i/>
                <w:strike/>
                <w:color w:val="auto"/>
                <w:lang w:eastAsia="en-GB"/>
              </w:rPr>
              <w:t>Válasz:</w:t>
            </w:r>
          </w:p>
        </w:tc>
      </w:tr>
      <w:tr w:rsidR="00F121A8" w:rsidRPr="003E7E48" w14:paraId="3BFD4FBE" w14:textId="77777777" w:rsidTr="00A7110F">
        <w:tc>
          <w:tcPr>
            <w:tcW w:w="4644" w:type="dxa"/>
            <w:shd w:val="clear" w:color="auto" w:fill="auto"/>
          </w:tcPr>
          <w:p w14:paraId="56BC5230"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color w:val="auto"/>
                <w:lang w:eastAsia="en-GB"/>
              </w:rPr>
              <w:t>Adott esetben annak a résznek (azoknak a részeknek) a feltüntetése, amelyekre a gazdasági szereplő pályázni kíván:</w:t>
            </w:r>
          </w:p>
        </w:tc>
        <w:tc>
          <w:tcPr>
            <w:tcW w:w="4645" w:type="dxa"/>
            <w:shd w:val="clear" w:color="auto" w:fill="auto"/>
          </w:tcPr>
          <w:p w14:paraId="11A9D92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color w:val="auto"/>
                <w:lang w:eastAsia="en-GB"/>
              </w:rPr>
              <w:t>[   ]</w:t>
            </w:r>
          </w:p>
        </w:tc>
      </w:tr>
    </w:tbl>
    <w:p w14:paraId="7FE8EEEE"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26232888"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B: A gazdasági szereplő képviselőire vonatkozó információk</w:t>
      </w:r>
    </w:p>
    <w:p w14:paraId="2DD6BDDA" w14:textId="77777777" w:rsidR="00F121A8" w:rsidRPr="003E7E48" w:rsidRDefault="00F121A8" w:rsidP="00F121A8">
      <w:pPr>
        <w:pBdr>
          <w:top w:val="single" w:sz="4" w:space="1" w:color="auto"/>
          <w:left w:val="single" w:sz="4" w:space="4" w:color="auto"/>
          <w:bottom w:val="single" w:sz="4" w:space="1" w:color="auto"/>
          <w:right w:val="single" w:sz="4" w:space="0" w:color="auto"/>
        </w:pBdr>
        <w:shd w:val="clear" w:color="auto" w:fill="D9D9D9" w:themeFill="background1" w:themeFillShade="D9"/>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F121A8" w:rsidRPr="003E7E48" w14:paraId="775EB53A" w14:textId="77777777" w:rsidTr="00A7110F">
        <w:tc>
          <w:tcPr>
            <w:tcW w:w="4644" w:type="dxa"/>
            <w:shd w:val="clear" w:color="auto" w:fill="auto"/>
          </w:tcPr>
          <w:p w14:paraId="223E22DF"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Képviselet, ha van:</w:t>
            </w:r>
          </w:p>
        </w:tc>
        <w:tc>
          <w:tcPr>
            <w:tcW w:w="4645" w:type="dxa"/>
            <w:shd w:val="clear" w:color="auto" w:fill="auto"/>
          </w:tcPr>
          <w:p w14:paraId="44CC9436"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2A571E26" w14:textId="77777777" w:rsidTr="00A7110F">
        <w:tc>
          <w:tcPr>
            <w:tcW w:w="4644" w:type="dxa"/>
            <w:shd w:val="clear" w:color="auto" w:fill="auto"/>
          </w:tcPr>
          <w:p w14:paraId="075B7B9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Teljes név; </w:t>
            </w:r>
            <w:r w:rsidRPr="003E7E48">
              <w:rPr>
                <w:rFonts w:ascii="Times New Roman" w:hAnsi="Times New Roman" w:cs="Times New Roman"/>
                <w:color w:val="auto"/>
                <w:lang w:eastAsia="en-GB"/>
              </w:rPr>
              <w:br/>
              <w:t xml:space="preserve">a születési idő és hely, ha szükséges: </w:t>
            </w:r>
          </w:p>
        </w:tc>
        <w:tc>
          <w:tcPr>
            <w:tcW w:w="4645" w:type="dxa"/>
            <w:shd w:val="clear" w:color="auto" w:fill="auto"/>
          </w:tcPr>
          <w:p w14:paraId="5BA0292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r w:rsidRPr="003E7E48">
              <w:rPr>
                <w:rFonts w:ascii="Times New Roman" w:hAnsi="Times New Roman" w:cs="Times New Roman"/>
                <w:color w:val="auto"/>
                <w:lang w:eastAsia="en-GB"/>
              </w:rPr>
              <w:br/>
              <w:t>[……]</w:t>
            </w:r>
          </w:p>
        </w:tc>
      </w:tr>
      <w:tr w:rsidR="00F121A8" w:rsidRPr="003E7E48" w14:paraId="5EAD6793" w14:textId="77777777" w:rsidTr="00A7110F">
        <w:tc>
          <w:tcPr>
            <w:tcW w:w="4644" w:type="dxa"/>
            <w:shd w:val="clear" w:color="auto" w:fill="auto"/>
          </w:tcPr>
          <w:p w14:paraId="6B2C6A00"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Beosztás/milyen minőségben jár el:</w:t>
            </w:r>
          </w:p>
        </w:tc>
        <w:tc>
          <w:tcPr>
            <w:tcW w:w="4645" w:type="dxa"/>
            <w:shd w:val="clear" w:color="auto" w:fill="auto"/>
          </w:tcPr>
          <w:p w14:paraId="21EB65CF"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r w:rsidR="00F121A8" w:rsidRPr="003E7E48" w14:paraId="035DAE4E" w14:textId="77777777" w:rsidTr="00A7110F">
        <w:tc>
          <w:tcPr>
            <w:tcW w:w="4644" w:type="dxa"/>
            <w:shd w:val="clear" w:color="auto" w:fill="auto"/>
          </w:tcPr>
          <w:p w14:paraId="3D6B672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Postai cím:</w:t>
            </w:r>
          </w:p>
        </w:tc>
        <w:tc>
          <w:tcPr>
            <w:tcW w:w="4645" w:type="dxa"/>
            <w:shd w:val="clear" w:color="auto" w:fill="auto"/>
          </w:tcPr>
          <w:p w14:paraId="5C60A9C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r w:rsidR="00F121A8" w:rsidRPr="003E7E48" w14:paraId="1D3AE5D1" w14:textId="77777777" w:rsidTr="00A7110F">
        <w:tc>
          <w:tcPr>
            <w:tcW w:w="4644" w:type="dxa"/>
            <w:shd w:val="clear" w:color="auto" w:fill="auto"/>
          </w:tcPr>
          <w:p w14:paraId="3BF4A19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Telefon:</w:t>
            </w:r>
          </w:p>
        </w:tc>
        <w:tc>
          <w:tcPr>
            <w:tcW w:w="4645" w:type="dxa"/>
            <w:shd w:val="clear" w:color="auto" w:fill="auto"/>
          </w:tcPr>
          <w:p w14:paraId="32E884C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r w:rsidR="00F121A8" w:rsidRPr="003E7E48" w14:paraId="44AE48E9" w14:textId="77777777" w:rsidTr="00A7110F">
        <w:tc>
          <w:tcPr>
            <w:tcW w:w="4644" w:type="dxa"/>
            <w:shd w:val="clear" w:color="auto" w:fill="auto"/>
          </w:tcPr>
          <w:p w14:paraId="778F51BF"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E-mail cím:</w:t>
            </w:r>
          </w:p>
        </w:tc>
        <w:tc>
          <w:tcPr>
            <w:tcW w:w="4645" w:type="dxa"/>
            <w:shd w:val="clear" w:color="auto" w:fill="auto"/>
          </w:tcPr>
          <w:p w14:paraId="50400FE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r w:rsidR="00F121A8" w:rsidRPr="003E7E48" w14:paraId="1700AB7E" w14:textId="77777777" w:rsidTr="00A7110F">
        <w:tc>
          <w:tcPr>
            <w:tcW w:w="4644" w:type="dxa"/>
            <w:shd w:val="clear" w:color="auto" w:fill="auto"/>
          </w:tcPr>
          <w:p w14:paraId="6D2FFD7D"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Amennyiben szükséges, részletezze a képviseletre vonatkozó információkat (a képviselet formája, köre, célja stb.):</w:t>
            </w:r>
          </w:p>
        </w:tc>
        <w:tc>
          <w:tcPr>
            <w:tcW w:w="4645" w:type="dxa"/>
            <w:shd w:val="clear" w:color="auto" w:fill="auto"/>
          </w:tcPr>
          <w:p w14:paraId="651CA55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bl>
    <w:p w14:paraId="0FBFB7ED"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48FFA696"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F121A8" w:rsidRPr="003E7E48" w14:paraId="0A257008" w14:textId="77777777" w:rsidTr="00A7110F">
        <w:tc>
          <w:tcPr>
            <w:tcW w:w="4644" w:type="dxa"/>
            <w:shd w:val="clear" w:color="auto" w:fill="auto"/>
          </w:tcPr>
          <w:p w14:paraId="12A697C5"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Igénybevétel:</w:t>
            </w:r>
          </w:p>
        </w:tc>
        <w:tc>
          <w:tcPr>
            <w:tcW w:w="4645" w:type="dxa"/>
            <w:shd w:val="clear" w:color="auto" w:fill="auto"/>
          </w:tcPr>
          <w:p w14:paraId="1C191ACA"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0B49CFE4" w14:textId="77777777" w:rsidTr="00A7110F">
        <w:tc>
          <w:tcPr>
            <w:tcW w:w="4644" w:type="dxa"/>
            <w:shd w:val="clear" w:color="auto" w:fill="auto"/>
          </w:tcPr>
          <w:p w14:paraId="5947A2A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C386A1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[]Igen []Nem</w:t>
            </w:r>
          </w:p>
        </w:tc>
      </w:tr>
    </w:tbl>
    <w:p w14:paraId="29B91CC5"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i/>
          <w:color w:val="auto"/>
          <w:lang w:eastAsia="en-GB"/>
        </w:rPr>
      </w:pPr>
      <w:r w:rsidRPr="003E7E48">
        <w:rPr>
          <w:rFonts w:ascii="Times New Roman" w:hAnsi="Times New Roman" w:cs="Times New Roman"/>
          <w:b/>
          <w:i/>
          <w:color w:val="auto"/>
          <w:lang w:eastAsia="en-GB"/>
        </w:rPr>
        <w:t>Amennyiben igen</w:t>
      </w:r>
      <w:r w:rsidRPr="003E7E48">
        <w:rPr>
          <w:rFonts w:ascii="Times New Roman" w:hAnsi="Times New Roman" w:cs="Times New Roman"/>
          <w:i/>
          <w:color w:val="auto"/>
          <w:lang w:eastAsia="en-GB"/>
        </w:rPr>
        <w:t xml:space="preserve">, </w:t>
      </w:r>
      <w:r w:rsidRPr="003E7E48">
        <w:rPr>
          <w:rFonts w:ascii="Times New Roman" w:hAnsi="Times New Roman" w:cs="Times New Roman"/>
          <w:b/>
          <w:i/>
          <w:color w:val="auto"/>
          <w:lang w:eastAsia="en-GB"/>
        </w:rPr>
        <w:t>minden</w:t>
      </w:r>
      <w:r w:rsidRPr="003E7E48">
        <w:rPr>
          <w:rFonts w:ascii="Times New Roman" w:hAnsi="Times New Roman" w:cs="Times New Roman"/>
          <w:i/>
          <w:color w:val="auto"/>
          <w:lang w:eastAsia="en-GB"/>
        </w:rPr>
        <w:t xml:space="preserve"> egyes érintett szervezetre vonatkozóan külön egységes európai közbeszerzési dokumentumban adja meg az </w:t>
      </w:r>
      <w:r w:rsidRPr="003E7E48">
        <w:rPr>
          <w:rFonts w:ascii="Times New Roman" w:hAnsi="Times New Roman" w:cs="Times New Roman"/>
          <w:b/>
          <w:i/>
          <w:color w:val="auto"/>
          <w:lang w:eastAsia="en-GB"/>
        </w:rPr>
        <w:t>e rész A. és B. szakaszában, valamint a III. részben</w:t>
      </w:r>
      <w:r w:rsidRPr="003E7E48">
        <w:rPr>
          <w:rFonts w:ascii="Times New Roman" w:hAnsi="Times New Roman" w:cs="Times New Roman"/>
          <w:i/>
          <w:color w:val="auto"/>
          <w:lang w:eastAsia="en-GB"/>
        </w:rPr>
        <w:t xml:space="preserve"> meghatározott információkat, megfelelően kitöltve és az érintett szervezetek által aláírva.</w:t>
      </w:r>
    </w:p>
    <w:p w14:paraId="3D917B39"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1310264"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Amennyiben a gazdasági szereplő által igénybe vett meghatározott kapacitások tekintetében ez releváns, minden egyes szervezetre vonatkozóan adja meg a IV. és az V. részben meghatározott információkat is</w:t>
      </w:r>
      <w:r w:rsidRPr="003E7E48">
        <w:rPr>
          <w:rFonts w:ascii="Times New Roman" w:hAnsi="Times New Roman" w:cs="Times New Roman"/>
          <w:i/>
          <w:color w:val="auto"/>
          <w:vertAlign w:val="superscript"/>
          <w:lang w:eastAsia="en-GB"/>
        </w:rPr>
        <w:footnoteReference w:id="29"/>
      </w:r>
      <w:r w:rsidRPr="003E7E48">
        <w:rPr>
          <w:rFonts w:ascii="Times New Roman" w:hAnsi="Times New Roman" w:cs="Times New Roman"/>
          <w:i/>
          <w:color w:val="auto"/>
          <w:lang w:eastAsia="en-GB"/>
        </w:rPr>
        <w:t>.</w:t>
      </w:r>
    </w:p>
    <w:p w14:paraId="20357126"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3D4288D6" w14:textId="77777777" w:rsidR="00F121A8" w:rsidRPr="003E7E48" w:rsidRDefault="00F121A8" w:rsidP="00F121A8">
      <w:pPr>
        <w:keepNext/>
        <w:spacing w:before="60" w:after="60" w:line="240" w:lineRule="auto"/>
        <w:jc w:val="center"/>
        <w:rPr>
          <w:rFonts w:ascii="Times New Roman" w:hAnsi="Times New Roman" w:cs="Times New Roman"/>
          <w:b/>
          <w:color w:val="auto"/>
          <w:u w:val="single"/>
          <w:lang w:eastAsia="en-GB"/>
        </w:rPr>
      </w:pPr>
      <w:r w:rsidRPr="003E7E48">
        <w:rPr>
          <w:rFonts w:ascii="Times New Roman" w:hAnsi="Times New Roman" w:cs="Times New Roman"/>
          <w:b/>
          <w:color w:val="auto"/>
          <w:lang w:eastAsia="en-GB"/>
        </w:rPr>
        <w:t xml:space="preserve">D: Információk azokról az alvállalkozókról, akiknek kapacitásait a gazdasági szereplő </w:t>
      </w:r>
      <w:r w:rsidRPr="003E7E48">
        <w:rPr>
          <w:rFonts w:ascii="Times New Roman" w:hAnsi="Times New Roman" w:cs="Times New Roman"/>
          <w:b/>
          <w:color w:val="auto"/>
          <w:u w:val="single"/>
          <w:lang w:eastAsia="en-GB"/>
        </w:rPr>
        <w:t>nem veszi igénybe</w:t>
      </w:r>
    </w:p>
    <w:p w14:paraId="3C883EE7"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F121A8" w:rsidRPr="003E7E48" w14:paraId="57ABCD8C" w14:textId="77777777" w:rsidTr="00A7110F">
        <w:tc>
          <w:tcPr>
            <w:tcW w:w="4644" w:type="dxa"/>
            <w:shd w:val="clear" w:color="auto" w:fill="auto"/>
          </w:tcPr>
          <w:p w14:paraId="51E1F07E"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Alvállalkozás:</w:t>
            </w:r>
          </w:p>
        </w:tc>
        <w:tc>
          <w:tcPr>
            <w:tcW w:w="4645" w:type="dxa"/>
            <w:shd w:val="clear" w:color="auto" w:fill="auto"/>
          </w:tcPr>
          <w:p w14:paraId="63D4040A"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387F20B6" w14:textId="77777777" w:rsidTr="00A7110F">
        <w:tc>
          <w:tcPr>
            <w:tcW w:w="4644" w:type="dxa"/>
            <w:shd w:val="clear" w:color="auto" w:fill="auto"/>
          </w:tcPr>
          <w:p w14:paraId="74F94C7F"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Szándékozik-e a gazdasági szereplő a szerződés bármely részét alvállalkozásba adni harmadik félnek?</w:t>
            </w:r>
          </w:p>
        </w:tc>
        <w:tc>
          <w:tcPr>
            <w:tcW w:w="4645" w:type="dxa"/>
            <w:shd w:val="clear" w:color="auto" w:fill="auto"/>
          </w:tcPr>
          <w:p w14:paraId="1AF89FC5"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[]Igen [] Nem</w:t>
            </w:r>
          </w:p>
          <w:p w14:paraId="4F16175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Ha </w:t>
            </w:r>
            <w:r w:rsidRPr="003E7E48">
              <w:rPr>
                <w:rFonts w:ascii="Times New Roman" w:hAnsi="Times New Roman" w:cs="Times New Roman"/>
                <w:b/>
                <w:color w:val="auto"/>
                <w:lang w:eastAsia="en-GB"/>
              </w:rPr>
              <w:t>igen, és amennyiben ismert</w:t>
            </w:r>
            <w:r w:rsidRPr="003E7E48">
              <w:rPr>
                <w:rFonts w:ascii="Times New Roman" w:hAnsi="Times New Roman" w:cs="Times New Roman"/>
                <w:color w:val="auto"/>
                <w:lang w:eastAsia="en-GB"/>
              </w:rPr>
              <w:t xml:space="preserve">, kérjük, sorolja fel a javasolt alvállalkozókat: </w:t>
            </w:r>
          </w:p>
          <w:p w14:paraId="1D89549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bl>
    <w:p w14:paraId="0016C9A0"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color w:val="auto"/>
          <w:lang w:eastAsia="en-GB"/>
        </w:rPr>
      </w:pPr>
      <w:r w:rsidRPr="003E7E48">
        <w:rPr>
          <w:rFonts w:ascii="Times New Roman" w:hAnsi="Times New Roman" w:cs="Times New Roman"/>
          <w:b/>
          <w:i/>
          <w:color w:val="auto"/>
          <w:u w:val="single"/>
          <w:lang w:eastAsia="en-GB"/>
        </w:rPr>
        <w:t>Ha az ajánlatkérő szerv vagy a közszolgáltató ajánlatkérő kifejezetten kéri ezt az információt</w:t>
      </w:r>
      <w:r w:rsidRPr="003E7E48">
        <w:rPr>
          <w:rFonts w:ascii="Times New Roman" w:hAnsi="Times New Roman" w:cs="Times New Roman"/>
          <w:b/>
          <w:i/>
          <w:color w:val="auto"/>
          <w:lang w:eastAsia="en-GB"/>
        </w:rPr>
        <w:t xml:space="preserve"> az e szakaszban lévő információn kívül, akkor </w:t>
      </w:r>
      <w:r w:rsidRPr="003E7E48">
        <w:rPr>
          <w:rFonts w:ascii="Times New Roman" w:hAnsi="Times New Roman" w:cs="Times New Roman"/>
          <w:b/>
          <w:i/>
          <w:color w:val="auto"/>
          <w:u w:val="single"/>
          <w:lang w:eastAsia="en-GB"/>
        </w:rPr>
        <w:t>kérjük, adja meg az e rész A. és B. szakaszában és a III. részben előírt információt mindegyik érintett alvállalkozóra (alvállakozói kategóriára) nézve.</w:t>
      </w:r>
    </w:p>
    <w:p w14:paraId="0541BAFF"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45AF8122" w14:textId="77777777" w:rsidR="00F121A8" w:rsidRPr="003E7E48" w:rsidRDefault="00F121A8" w:rsidP="00F121A8">
      <w:pPr>
        <w:keepNext/>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III. rész: Kizárási okok</w:t>
      </w:r>
    </w:p>
    <w:p w14:paraId="78F9DB32"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A: Büntetőeljárásban hozott ítéletekkel kapcsolatos okok</w:t>
      </w:r>
    </w:p>
    <w:p w14:paraId="245AFFBB"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A 2014/24/EU irányelv 57. cikkének (1) bekezdése a következő kizárási okokat határozza meg:</w:t>
      </w:r>
    </w:p>
    <w:p w14:paraId="5211786F" w14:textId="77777777" w:rsidR="00F121A8" w:rsidRPr="003E7E48" w:rsidRDefault="00F121A8" w:rsidP="00970D08">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imes New Roman" w:hAnsi="Times New Roman" w:cs="Times New Roman"/>
          <w:i/>
          <w:color w:val="auto"/>
          <w:lang w:eastAsia="en-GB"/>
        </w:rPr>
      </w:pPr>
      <w:r w:rsidRPr="003E7E48">
        <w:rPr>
          <w:rFonts w:ascii="Times New Roman" w:hAnsi="Times New Roman" w:cs="Times New Roman"/>
          <w:b/>
          <w:i/>
          <w:color w:val="auto"/>
          <w:lang w:eastAsia="en-GB"/>
        </w:rPr>
        <w:t>Bűnszervezetben</w:t>
      </w:r>
      <w:r w:rsidRPr="003E7E48">
        <w:rPr>
          <w:rFonts w:ascii="Times New Roman" w:hAnsi="Times New Roman" w:cs="Times New Roman"/>
          <w:i/>
          <w:color w:val="auto"/>
          <w:lang w:eastAsia="en-GB"/>
        </w:rPr>
        <w:t xml:space="preserve"> való részvétel</w:t>
      </w:r>
      <w:r w:rsidRPr="003E7E48">
        <w:rPr>
          <w:rFonts w:ascii="Times New Roman" w:hAnsi="Times New Roman" w:cs="Times New Roman"/>
          <w:i/>
          <w:color w:val="auto"/>
          <w:vertAlign w:val="superscript"/>
          <w:lang w:eastAsia="en-GB"/>
        </w:rPr>
        <w:footnoteReference w:id="30"/>
      </w:r>
      <w:r w:rsidRPr="003E7E48">
        <w:rPr>
          <w:rFonts w:ascii="Times New Roman" w:hAnsi="Times New Roman" w:cs="Times New Roman"/>
          <w:i/>
          <w:color w:val="auto"/>
          <w:lang w:eastAsia="en-GB"/>
        </w:rPr>
        <w:t>;</w:t>
      </w:r>
    </w:p>
    <w:p w14:paraId="03460974" w14:textId="77777777" w:rsidR="00F121A8" w:rsidRPr="003E7E48" w:rsidRDefault="00F121A8" w:rsidP="00970D08">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imes New Roman" w:hAnsi="Times New Roman" w:cs="Times New Roman"/>
          <w:i/>
          <w:color w:val="auto"/>
          <w:lang w:eastAsia="en-GB"/>
        </w:rPr>
      </w:pPr>
      <w:r w:rsidRPr="003E7E48">
        <w:rPr>
          <w:rFonts w:ascii="Times New Roman" w:hAnsi="Times New Roman" w:cs="Times New Roman"/>
          <w:b/>
          <w:i/>
          <w:color w:val="auto"/>
          <w:lang w:eastAsia="en-GB"/>
        </w:rPr>
        <w:lastRenderedPageBreak/>
        <w:t>Korrupció</w:t>
      </w:r>
      <w:r w:rsidRPr="003E7E48">
        <w:rPr>
          <w:rFonts w:ascii="Times New Roman" w:hAnsi="Times New Roman" w:cs="Times New Roman"/>
          <w:b/>
          <w:i/>
          <w:color w:val="auto"/>
          <w:vertAlign w:val="superscript"/>
          <w:lang w:eastAsia="en-GB"/>
        </w:rPr>
        <w:footnoteReference w:id="31"/>
      </w:r>
      <w:r w:rsidRPr="003E7E48">
        <w:rPr>
          <w:rFonts w:ascii="Times New Roman" w:hAnsi="Times New Roman" w:cs="Times New Roman"/>
          <w:b/>
          <w:i/>
          <w:color w:val="auto"/>
          <w:lang w:eastAsia="en-GB"/>
        </w:rPr>
        <w:t>;</w:t>
      </w:r>
    </w:p>
    <w:p w14:paraId="30E5536D" w14:textId="77777777" w:rsidR="00F121A8" w:rsidRPr="003E7E48" w:rsidRDefault="00F121A8" w:rsidP="00970D08">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imes New Roman" w:hAnsi="Times New Roman" w:cs="Times New Roman"/>
          <w:i/>
          <w:color w:val="auto"/>
          <w:lang w:eastAsia="en-GB"/>
        </w:rPr>
      </w:pPr>
      <w:bookmarkStart w:id="68" w:name="_DV_M1264"/>
      <w:bookmarkEnd w:id="68"/>
      <w:r w:rsidRPr="003E7E48">
        <w:rPr>
          <w:rFonts w:ascii="Times New Roman" w:hAnsi="Times New Roman" w:cs="Times New Roman"/>
          <w:b/>
          <w:i/>
          <w:color w:val="auto"/>
          <w:lang w:eastAsia="en-GB"/>
        </w:rPr>
        <w:t>Csalás</w:t>
      </w:r>
      <w:r w:rsidRPr="003E7E48">
        <w:rPr>
          <w:rFonts w:ascii="Times New Roman" w:hAnsi="Times New Roman" w:cs="Times New Roman"/>
          <w:b/>
          <w:i/>
          <w:color w:val="auto"/>
          <w:vertAlign w:val="superscript"/>
          <w:lang w:eastAsia="en-GB"/>
        </w:rPr>
        <w:footnoteReference w:id="32"/>
      </w:r>
      <w:r w:rsidRPr="003E7E48">
        <w:rPr>
          <w:rFonts w:ascii="Times New Roman" w:hAnsi="Times New Roman" w:cs="Times New Roman"/>
          <w:b/>
          <w:i/>
          <w:color w:val="auto"/>
          <w:lang w:eastAsia="en-GB"/>
        </w:rPr>
        <w:t>;</w:t>
      </w:r>
    </w:p>
    <w:p w14:paraId="68BE3D7C" w14:textId="77777777" w:rsidR="00F121A8" w:rsidRPr="003E7E48" w:rsidRDefault="00F121A8" w:rsidP="00970D08">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imes New Roman" w:hAnsi="Times New Roman" w:cs="Times New Roman"/>
          <w:i/>
          <w:color w:val="auto"/>
          <w:lang w:eastAsia="en-GB"/>
        </w:rPr>
      </w:pPr>
      <w:bookmarkStart w:id="69" w:name="_DV_M1266"/>
      <w:bookmarkEnd w:id="69"/>
      <w:r w:rsidRPr="003E7E48">
        <w:rPr>
          <w:rFonts w:ascii="Times New Roman" w:hAnsi="Times New Roman" w:cs="Times New Roman"/>
          <w:b/>
          <w:i/>
          <w:color w:val="auto"/>
          <w:lang w:eastAsia="en-GB"/>
        </w:rPr>
        <w:t>Terrorista bűncselekmény vagy terrorista csoporthoz kapcsolódó bűncselekmény</w:t>
      </w:r>
      <w:r w:rsidRPr="003E7E48">
        <w:rPr>
          <w:rFonts w:ascii="Times New Roman" w:hAnsi="Times New Roman" w:cs="Times New Roman"/>
          <w:b/>
          <w:i/>
          <w:color w:val="auto"/>
          <w:vertAlign w:val="superscript"/>
          <w:lang w:eastAsia="en-GB"/>
        </w:rPr>
        <w:footnoteReference w:id="33"/>
      </w:r>
      <w:r w:rsidRPr="003E7E48">
        <w:rPr>
          <w:rFonts w:ascii="Times New Roman" w:hAnsi="Times New Roman" w:cs="Times New Roman"/>
          <w:b/>
          <w:i/>
          <w:color w:val="auto"/>
          <w:lang w:eastAsia="en-GB"/>
        </w:rPr>
        <w:t>;</w:t>
      </w:r>
    </w:p>
    <w:p w14:paraId="6549BA6D" w14:textId="77777777" w:rsidR="00F121A8" w:rsidRPr="003E7E48" w:rsidRDefault="00F121A8" w:rsidP="00970D08">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imes New Roman" w:hAnsi="Times New Roman" w:cs="Times New Roman"/>
          <w:i/>
          <w:color w:val="auto"/>
          <w:lang w:eastAsia="en-GB"/>
        </w:rPr>
      </w:pPr>
      <w:bookmarkStart w:id="70" w:name="_DV_M1268"/>
      <w:bookmarkEnd w:id="70"/>
      <w:r w:rsidRPr="003E7E48">
        <w:rPr>
          <w:rFonts w:ascii="Times New Roman" w:hAnsi="Times New Roman" w:cs="Times New Roman"/>
          <w:b/>
          <w:i/>
          <w:color w:val="auto"/>
          <w:lang w:eastAsia="en-GB"/>
        </w:rPr>
        <w:t>Pénzmosás vagy terrorizmus finanszírozása</w:t>
      </w:r>
      <w:bookmarkStart w:id="71" w:name="_DV_C1915"/>
      <w:r w:rsidRPr="003E7E48">
        <w:rPr>
          <w:rFonts w:ascii="Times New Roman" w:hAnsi="Times New Roman" w:cs="Times New Roman"/>
          <w:b/>
          <w:i/>
          <w:color w:val="auto"/>
          <w:vertAlign w:val="superscript"/>
          <w:lang w:eastAsia="en-GB"/>
        </w:rPr>
        <w:footnoteReference w:id="34"/>
      </w:r>
      <w:bookmarkEnd w:id="71"/>
      <w:r w:rsidRPr="003E7E48">
        <w:rPr>
          <w:rFonts w:ascii="Times New Roman" w:hAnsi="Times New Roman" w:cs="Times New Roman"/>
          <w:b/>
          <w:i/>
          <w:color w:val="auto"/>
          <w:lang w:eastAsia="en-GB"/>
        </w:rPr>
        <w:t>;</w:t>
      </w:r>
    </w:p>
    <w:p w14:paraId="5881D584" w14:textId="77777777" w:rsidR="00F121A8" w:rsidRPr="003E7E48" w:rsidRDefault="00F121A8" w:rsidP="00970D08">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imes New Roman" w:hAnsi="Times New Roman" w:cs="Times New Roman"/>
          <w:i/>
          <w:color w:val="auto"/>
          <w:lang w:eastAsia="en-GB"/>
        </w:rPr>
      </w:pPr>
      <w:r w:rsidRPr="003E7E48">
        <w:rPr>
          <w:rFonts w:ascii="Times New Roman" w:hAnsi="Times New Roman" w:cs="Times New Roman"/>
          <w:b/>
          <w:i/>
          <w:color w:val="auto"/>
          <w:lang w:eastAsia="en-GB"/>
        </w:rPr>
        <w:t>Gyermekmunka és az emberkereskedelem</w:t>
      </w:r>
      <w:r w:rsidRPr="003E7E48">
        <w:rPr>
          <w:rFonts w:ascii="Times New Roman" w:hAnsi="Times New Roman" w:cs="Times New Roman"/>
          <w:i/>
          <w:color w:val="auto"/>
          <w:lang w:eastAsia="en-GB"/>
        </w:rPr>
        <w:t xml:space="preserve"> más formái</w:t>
      </w:r>
      <w:r w:rsidRPr="003E7E48">
        <w:rPr>
          <w:rFonts w:ascii="Times New Roman" w:hAnsi="Times New Roman" w:cs="Times New Roman"/>
          <w:i/>
          <w:color w:val="auto"/>
          <w:vertAlign w:val="superscript"/>
          <w:lang w:eastAsia="en-GB"/>
        </w:rPr>
        <w:footnoteReference w:id="3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2"/>
      </w:tblGrid>
      <w:tr w:rsidR="00F121A8" w:rsidRPr="003E7E48" w14:paraId="13097922" w14:textId="77777777" w:rsidTr="00A7110F">
        <w:tc>
          <w:tcPr>
            <w:tcW w:w="4644" w:type="dxa"/>
            <w:shd w:val="clear" w:color="auto" w:fill="auto"/>
          </w:tcPr>
          <w:p w14:paraId="07E914B4"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13CBF883"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63B562B9" w14:textId="77777777" w:rsidTr="00A7110F">
        <w:tc>
          <w:tcPr>
            <w:tcW w:w="4644" w:type="dxa"/>
            <w:shd w:val="clear" w:color="auto" w:fill="auto"/>
          </w:tcPr>
          <w:p w14:paraId="6D78C20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Jogerősen elítélték-e a</w:t>
            </w:r>
            <w:r w:rsidRPr="003E7E48">
              <w:rPr>
                <w:rFonts w:ascii="Times New Roman" w:hAnsi="Times New Roman" w:cs="Times New Roman"/>
                <w:color w:val="auto"/>
                <w:lang w:eastAsia="en-GB"/>
              </w:rPr>
              <w:t xml:space="preserve"> </w:t>
            </w:r>
            <w:r w:rsidRPr="003E7E48">
              <w:rPr>
                <w:rFonts w:ascii="Times New Roman" w:hAnsi="Times New Roman" w:cs="Times New Roman"/>
                <w:b/>
                <w:color w:val="auto"/>
                <w:lang w:eastAsia="en-GB"/>
              </w:rPr>
              <w:t>gazdasági szereplőt</w:t>
            </w:r>
            <w:r w:rsidRPr="003E7E48">
              <w:rPr>
                <w:rFonts w:ascii="Times New Roman" w:hAnsi="Times New Roman" w:cs="Times New Roman"/>
                <w:color w:val="auto"/>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CB8549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p w14:paraId="569315B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Ha a vonatkozó információ elektronikusan elérhető, kérjük, adja meg a következő információkat: (internetcím, a kibocsátó hatóság vagy testület, a dokumentáció pontos hivatkozási adatai):</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w:t>
            </w:r>
            <w:r w:rsidRPr="003E7E48">
              <w:rPr>
                <w:rFonts w:ascii="Times New Roman" w:hAnsi="Times New Roman" w:cs="Times New Roman"/>
                <w:i/>
                <w:color w:val="auto"/>
                <w:vertAlign w:val="superscript"/>
                <w:lang w:eastAsia="en-GB"/>
              </w:rPr>
              <w:footnoteReference w:id="36"/>
            </w:r>
          </w:p>
        </w:tc>
      </w:tr>
      <w:tr w:rsidR="00F121A8" w:rsidRPr="003E7E48" w14:paraId="29EA7AB8" w14:textId="77777777" w:rsidTr="00A7110F">
        <w:tc>
          <w:tcPr>
            <w:tcW w:w="4644" w:type="dxa"/>
            <w:shd w:val="clear" w:color="auto" w:fill="auto"/>
          </w:tcPr>
          <w:p w14:paraId="4099517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Amennyiben igen</w:t>
            </w:r>
            <w:r w:rsidRPr="003E7E48">
              <w:rPr>
                <w:rFonts w:ascii="Times New Roman" w:hAnsi="Times New Roman" w:cs="Times New Roman"/>
                <w:color w:val="auto"/>
                <w:lang w:eastAsia="en-GB"/>
              </w:rPr>
              <w:t>, kérjük,</w:t>
            </w:r>
            <w:r w:rsidRPr="003E7E48">
              <w:rPr>
                <w:rFonts w:ascii="Times New Roman" w:hAnsi="Times New Roman" w:cs="Times New Roman"/>
                <w:color w:val="auto"/>
                <w:vertAlign w:val="superscript"/>
                <w:lang w:eastAsia="en-GB"/>
              </w:rPr>
              <w:footnoteReference w:id="37"/>
            </w:r>
            <w:r w:rsidRPr="003E7E48">
              <w:rPr>
                <w:rFonts w:ascii="Times New Roman" w:hAnsi="Times New Roman" w:cs="Times New Roman"/>
                <w:color w:val="auto"/>
                <w:lang w:eastAsia="en-GB"/>
              </w:rPr>
              <w:t xml:space="preserve"> adja meg a következő információkat:</w:t>
            </w:r>
          </w:p>
          <w:p w14:paraId="54D6F82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Elítélés dátuma, adja meg, hogy az 1–6. pontok közül melyik érintett, valamint az ítélet okát (okait),</w:t>
            </w:r>
          </w:p>
          <w:p w14:paraId="55FBCE2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b) Határozza meg az elítélt személyét [ ];</w:t>
            </w:r>
          </w:p>
          <w:p w14:paraId="3820BF6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c) Amennyiben az ítélet közvetlenül megállapítja:</w:t>
            </w:r>
          </w:p>
        </w:tc>
        <w:tc>
          <w:tcPr>
            <w:tcW w:w="4645" w:type="dxa"/>
            <w:shd w:val="clear" w:color="auto" w:fill="auto"/>
          </w:tcPr>
          <w:p w14:paraId="5B5AC6D3"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Dátum:[   ], pont(ok): [   ], ok(ok):[   ]</w:t>
            </w:r>
            <w:r w:rsidRPr="003E7E48">
              <w:rPr>
                <w:rFonts w:ascii="Times New Roman" w:hAnsi="Times New Roman" w:cs="Times New Roman"/>
                <w:i/>
                <w:color w:val="auto"/>
                <w:vertAlign w:val="superscript"/>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448A7DA5"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p>
          <w:p w14:paraId="1002F97D"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A kizárási időszak hossza [……] és az érintett pont(ok) [   ]</w:t>
            </w:r>
          </w:p>
          <w:p w14:paraId="5D29DC0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lastRenderedPageBreak/>
              <w:t>Ha a vonatkozó információ elektronikusan elérhető, kérjük, adja meg a következő információkat: (internetcím, a kibocsátó hatóság vagy testület, a dokumentáció pontos hivatkozási adatai): [……][……][……][……]</w:t>
            </w:r>
            <w:r w:rsidRPr="003E7E48">
              <w:rPr>
                <w:rFonts w:ascii="Times New Roman" w:hAnsi="Times New Roman" w:cs="Times New Roman"/>
                <w:i/>
                <w:color w:val="auto"/>
                <w:vertAlign w:val="superscript"/>
                <w:lang w:eastAsia="en-GB"/>
              </w:rPr>
              <w:footnoteReference w:id="38"/>
            </w:r>
          </w:p>
        </w:tc>
      </w:tr>
      <w:tr w:rsidR="00F121A8" w:rsidRPr="003E7E48" w14:paraId="081F5A48" w14:textId="77777777" w:rsidTr="00A7110F">
        <w:tc>
          <w:tcPr>
            <w:tcW w:w="4644" w:type="dxa"/>
            <w:shd w:val="clear" w:color="auto" w:fill="auto"/>
          </w:tcPr>
          <w:p w14:paraId="2372A29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Ítéletek esetén hozott-e a gazdasági szereplő olyan intézkedéseket, amelyek a releváns kizárási okok ellenére igazolják megbízhatóságát</w:t>
            </w:r>
            <w:r w:rsidRPr="003E7E48">
              <w:rPr>
                <w:rFonts w:ascii="Times New Roman" w:hAnsi="Times New Roman" w:cs="Times New Roman"/>
                <w:color w:val="auto"/>
                <w:vertAlign w:val="superscript"/>
                <w:lang w:eastAsia="en-GB"/>
              </w:rPr>
              <w:footnoteReference w:id="39"/>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hu-HU"/>
              </w:rPr>
              <w:t>Öntisztázás)</w:t>
            </w:r>
            <w:r w:rsidRPr="003E7E48">
              <w:rPr>
                <w:rFonts w:ascii="Times New Roman" w:hAnsi="Times New Roman" w:cs="Times New Roman"/>
                <w:color w:val="auto"/>
                <w:lang w:eastAsia="en-GB"/>
              </w:rPr>
              <w:t>?</w:t>
            </w:r>
          </w:p>
        </w:tc>
        <w:tc>
          <w:tcPr>
            <w:tcW w:w="4645" w:type="dxa"/>
            <w:shd w:val="clear" w:color="auto" w:fill="auto"/>
          </w:tcPr>
          <w:p w14:paraId="7FD421BD"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 Igen [] Nem </w:t>
            </w:r>
          </w:p>
        </w:tc>
      </w:tr>
      <w:tr w:rsidR="00F121A8" w:rsidRPr="003E7E48" w14:paraId="4B51D2E2" w14:textId="77777777" w:rsidTr="00A7110F">
        <w:tc>
          <w:tcPr>
            <w:tcW w:w="4644" w:type="dxa"/>
            <w:shd w:val="clear" w:color="auto" w:fill="auto"/>
          </w:tcPr>
          <w:p w14:paraId="35D7312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Amennyiben igen</w:t>
            </w:r>
            <w:r w:rsidRPr="003E7E48">
              <w:rPr>
                <w:rFonts w:ascii="Times New Roman" w:hAnsi="Times New Roman" w:cs="Times New Roman"/>
                <w:color w:val="auto"/>
                <w:lang w:eastAsia="en-GB"/>
              </w:rPr>
              <w:t>, kérjük, ismertesse ezeket az intézkedéseket</w:t>
            </w:r>
            <w:r w:rsidRPr="003E7E48">
              <w:rPr>
                <w:rFonts w:ascii="Times New Roman" w:hAnsi="Times New Roman" w:cs="Times New Roman"/>
                <w:color w:val="auto"/>
                <w:vertAlign w:val="superscript"/>
                <w:lang w:eastAsia="en-GB"/>
              </w:rPr>
              <w:footnoteReference w:id="40"/>
            </w:r>
            <w:r w:rsidRPr="003E7E48">
              <w:rPr>
                <w:rFonts w:ascii="Times New Roman" w:hAnsi="Times New Roman" w:cs="Times New Roman"/>
                <w:color w:val="auto"/>
                <w:lang w:eastAsia="en-GB"/>
              </w:rPr>
              <w:t>:</w:t>
            </w:r>
          </w:p>
        </w:tc>
        <w:tc>
          <w:tcPr>
            <w:tcW w:w="4645" w:type="dxa"/>
            <w:shd w:val="clear" w:color="auto" w:fill="auto"/>
          </w:tcPr>
          <w:p w14:paraId="1B84A8F0"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w:t>
            </w:r>
          </w:p>
        </w:tc>
      </w:tr>
    </w:tbl>
    <w:p w14:paraId="1D13FDD2"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22FD3356"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214"/>
        <w:gridCol w:w="2483"/>
      </w:tblGrid>
      <w:tr w:rsidR="00F121A8" w:rsidRPr="003E7E48" w14:paraId="4C839628" w14:textId="77777777" w:rsidTr="00A7110F">
        <w:tc>
          <w:tcPr>
            <w:tcW w:w="4644" w:type="dxa"/>
            <w:shd w:val="clear" w:color="auto" w:fill="auto"/>
          </w:tcPr>
          <w:p w14:paraId="66A7401C"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Adó vagy társadalombiztosítási járulék fizetése:</w:t>
            </w:r>
          </w:p>
        </w:tc>
        <w:tc>
          <w:tcPr>
            <w:tcW w:w="4645" w:type="dxa"/>
            <w:gridSpan w:val="2"/>
            <w:shd w:val="clear" w:color="auto" w:fill="auto"/>
          </w:tcPr>
          <w:p w14:paraId="39535228"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5A4F8E8E" w14:textId="77777777" w:rsidTr="00A7110F">
        <w:tc>
          <w:tcPr>
            <w:tcW w:w="4644" w:type="dxa"/>
            <w:shd w:val="clear" w:color="auto" w:fill="auto"/>
          </w:tcPr>
          <w:p w14:paraId="6F245D4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Teljesítette-e a gazdasági szereplő összes </w:t>
            </w:r>
            <w:r w:rsidRPr="003E7E48">
              <w:rPr>
                <w:rFonts w:ascii="Times New Roman" w:hAnsi="Times New Roman" w:cs="Times New Roman"/>
                <w:b/>
                <w:color w:val="auto"/>
                <w:lang w:eastAsia="en-GB"/>
              </w:rPr>
              <w:t>kötelezettségét az adók és társadalombiztosítási járulékok megfizetése tekintetében</w:t>
            </w:r>
            <w:r w:rsidRPr="003E7E48">
              <w:rPr>
                <w:rFonts w:ascii="Times New Roman" w:hAnsi="Times New Roman" w:cs="Times New Roman"/>
                <w:color w:val="auto"/>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11AC04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tc>
      </w:tr>
      <w:tr w:rsidR="00F121A8" w:rsidRPr="003E7E48" w14:paraId="0C243E39" w14:textId="77777777" w:rsidTr="00A7110F">
        <w:trPr>
          <w:trHeight w:val="470"/>
        </w:trPr>
        <w:tc>
          <w:tcPr>
            <w:tcW w:w="4644" w:type="dxa"/>
            <w:vMerge w:val="restart"/>
            <w:shd w:val="clear" w:color="auto" w:fill="auto"/>
          </w:tcPr>
          <w:p w14:paraId="391CB5D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b/>
                <w:color w:val="auto"/>
                <w:lang w:eastAsia="en-GB"/>
              </w:rPr>
              <w:t>Ha nem</w:t>
            </w:r>
            <w:r w:rsidRPr="003E7E48">
              <w:rPr>
                <w:rFonts w:ascii="Times New Roman" w:hAnsi="Times New Roman" w:cs="Times New Roman"/>
                <w:color w:val="auto"/>
                <w:lang w:eastAsia="en-GB"/>
              </w:rPr>
              <w:t>, akkor kérjük, adja meg a következő információkat:</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Érintett ország vagy tagállam</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xml:space="preserve"> Mi az érintett összeg?</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A kötelezettségszegés megállapításának módja:</w:t>
            </w:r>
            <w:r w:rsidRPr="003E7E48">
              <w:rPr>
                <w:rFonts w:ascii="Times New Roman" w:hAnsi="Times New Roman" w:cs="Times New Roman"/>
                <w:color w:val="auto"/>
                <w:lang w:eastAsia="en-GB"/>
              </w:rPr>
              <w:br/>
              <w:t xml:space="preserve">1) Bírósági vagy közigazgatási </w:t>
            </w:r>
            <w:r w:rsidRPr="003E7E48">
              <w:rPr>
                <w:rFonts w:ascii="Times New Roman" w:hAnsi="Times New Roman" w:cs="Times New Roman"/>
                <w:b/>
                <w:color w:val="auto"/>
                <w:lang w:eastAsia="en-GB"/>
              </w:rPr>
              <w:t>határozat</w:t>
            </w:r>
            <w:r w:rsidRPr="003E7E48">
              <w:rPr>
                <w:rFonts w:ascii="Times New Roman" w:hAnsi="Times New Roman" w:cs="Times New Roman"/>
                <w:color w:val="auto"/>
                <w:lang w:eastAsia="en-GB"/>
              </w:rPr>
              <w:t>:</w:t>
            </w:r>
          </w:p>
          <w:p w14:paraId="1D7944FD" w14:textId="77777777" w:rsidR="00F121A8" w:rsidRPr="003E7E48" w:rsidRDefault="00F121A8" w:rsidP="00970D08">
            <w:pPr>
              <w:numPr>
                <w:ilvl w:val="0"/>
                <w:numId w:val="13"/>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Ez a határozat jogerős és végrehajtható?</w:t>
            </w:r>
          </w:p>
          <w:p w14:paraId="50585AC0" w14:textId="77777777" w:rsidR="00F121A8" w:rsidRPr="003E7E48" w:rsidRDefault="00F121A8" w:rsidP="00970D08">
            <w:pPr>
              <w:numPr>
                <w:ilvl w:val="0"/>
                <w:numId w:val="15"/>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Kérjük, adja meg az ítélet vagy a határozat dátumát.</w:t>
            </w:r>
          </w:p>
          <w:p w14:paraId="689E6478" w14:textId="77777777" w:rsidR="00F121A8" w:rsidRPr="003E7E48" w:rsidRDefault="00F121A8" w:rsidP="00970D08">
            <w:pPr>
              <w:numPr>
                <w:ilvl w:val="0"/>
                <w:numId w:val="15"/>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Ítélet esetén, </w:t>
            </w:r>
            <w:r w:rsidRPr="003E7E48">
              <w:rPr>
                <w:rFonts w:ascii="Times New Roman" w:hAnsi="Times New Roman" w:cs="Times New Roman"/>
                <w:b/>
                <w:color w:val="auto"/>
                <w:lang w:eastAsia="en-GB"/>
              </w:rPr>
              <w:t xml:space="preserve">amennyiben erről közvetlenül </w:t>
            </w:r>
            <w:r w:rsidRPr="003E7E48">
              <w:rPr>
                <w:rFonts w:ascii="Times New Roman" w:hAnsi="Times New Roman" w:cs="Times New Roman"/>
                <w:b/>
                <w:color w:val="auto"/>
                <w:u w:val="words"/>
                <w:lang w:eastAsia="en-GB"/>
              </w:rPr>
              <w:t>rendelkezik</w:t>
            </w:r>
            <w:r w:rsidRPr="003E7E48">
              <w:rPr>
                <w:rFonts w:ascii="Times New Roman" w:hAnsi="Times New Roman" w:cs="Times New Roman"/>
                <w:color w:val="auto"/>
                <w:lang w:eastAsia="en-GB"/>
              </w:rPr>
              <w:t>, a kizárási időtartam hossza:</w:t>
            </w:r>
          </w:p>
          <w:p w14:paraId="1F813EF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 xml:space="preserve">2) </w:t>
            </w:r>
            <w:r w:rsidRPr="003E7E48">
              <w:rPr>
                <w:rFonts w:ascii="Times New Roman" w:hAnsi="Times New Roman" w:cs="Times New Roman"/>
                <w:b/>
                <w:color w:val="auto"/>
                <w:lang w:eastAsia="en-GB"/>
              </w:rPr>
              <w:t>Egyéb mód</w:t>
            </w:r>
            <w:r w:rsidRPr="003E7E48">
              <w:rPr>
                <w:rFonts w:ascii="Times New Roman" w:hAnsi="Times New Roman" w:cs="Times New Roman"/>
                <w:color w:val="auto"/>
                <w:lang w:eastAsia="en-GB"/>
              </w:rPr>
              <w:t>? Kérjük, részletezze:</w:t>
            </w:r>
          </w:p>
          <w:p w14:paraId="3C5853E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d)</w:t>
            </w:r>
            <w:r w:rsidRPr="003E7E48">
              <w:rPr>
                <w:rFonts w:ascii="Times New Roman" w:hAnsi="Times New Roman" w:cs="Times New Roman"/>
                <w:color w:val="auto"/>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396BEA6"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lastRenderedPageBreak/>
              <w:t>Adók</w:t>
            </w:r>
          </w:p>
        </w:tc>
        <w:tc>
          <w:tcPr>
            <w:tcW w:w="2323" w:type="dxa"/>
            <w:shd w:val="clear" w:color="auto" w:fill="auto"/>
          </w:tcPr>
          <w:p w14:paraId="691CACF6"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t>Társadalombiztosítási hozzájárulás</w:t>
            </w:r>
          </w:p>
        </w:tc>
      </w:tr>
      <w:tr w:rsidR="00F121A8" w:rsidRPr="003E7E48" w14:paraId="6DAFFE4E" w14:textId="77777777" w:rsidTr="00A7110F">
        <w:trPr>
          <w:trHeight w:val="1977"/>
        </w:trPr>
        <w:tc>
          <w:tcPr>
            <w:tcW w:w="4644" w:type="dxa"/>
            <w:vMerge/>
            <w:shd w:val="clear" w:color="auto" w:fill="auto"/>
          </w:tcPr>
          <w:p w14:paraId="6573D6EA" w14:textId="77777777" w:rsidR="00F121A8" w:rsidRPr="003E7E48" w:rsidRDefault="00F121A8" w:rsidP="00A7110F">
            <w:pPr>
              <w:spacing w:before="60" w:after="60" w:line="240" w:lineRule="auto"/>
              <w:rPr>
                <w:rFonts w:ascii="Times New Roman" w:hAnsi="Times New Roman" w:cs="Times New Roman"/>
                <w:b/>
                <w:color w:val="auto"/>
                <w:lang w:eastAsia="en-GB"/>
              </w:rPr>
            </w:pPr>
          </w:p>
        </w:tc>
        <w:tc>
          <w:tcPr>
            <w:tcW w:w="2322" w:type="dxa"/>
            <w:shd w:val="clear" w:color="auto" w:fill="auto"/>
          </w:tcPr>
          <w:p w14:paraId="2808B06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c1)</w:t>
            </w:r>
            <w:r w:rsidRPr="003E7E48">
              <w:rPr>
                <w:rFonts w:ascii="Times New Roman" w:hAnsi="Times New Roman" w:cs="Times New Roman"/>
                <w:color w:val="auto"/>
                <w:lang w:eastAsia="en-GB"/>
              </w:rPr>
              <w:t xml:space="preserve"> [] Igen [] Nem</w:t>
            </w:r>
          </w:p>
          <w:p w14:paraId="7064B170" w14:textId="77777777" w:rsidR="00F121A8" w:rsidRPr="003E7E48" w:rsidRDefault="00F121A8" w:rsidP="00970D08">
            <w:pPr>
              <w:numPr>
                <w:ilvl w:val="0"/>
                <w:numId w:val="12"/>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p w14:paraId="61F81B35"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w:t>
            </w:r>
            <w:r w:rsidRPr="003E7E48">
              <w:rPr>
                <w:rFonts w:ascii="Times New Roman" w:hAnsi="Times New Roman" w:cs="Times New Roman"/>
                <w:color w:val="auto"/>
                <w:lang w:eastAsia="en-GB"/>
              </w:rPr>
              <w:br/>
            </w:r>
          </w:p>
          <w:p w14:paraId="0638B479"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48702ED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lastRenderedPageBreak/>
              <w:t>c2)</w:t>
            </w:r>
            <w:r w:rsidRPr="003E7E48">
              <w:rPr>
                <w:rFonts w:ascii="Times New Roman" w:hAnsi="Times New Roman" w:cs="Times New Roman"/>
                <w:color w:val="auto"/>
                <w:lang w:eastAsia="en-GB"/>
              </w:rPr>
              <w:t xml:space="preserve"> [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d)</w:t>
            </w:r>
            <w:r w:rsidRPr="003E7E48">
              <w:rPr>
                <w:rFonts w:ascii="Times New Roman" w:hAnsi="Times New Roman" w:cs="Times New Roman"/>
                <w:color w:val="auto"/>
                <w:lang w:eastAsia="en-GB"/>
              </w:rPr>
              <w:t xml:space="preserve"> [] Igen [] Nem</w:t>
            </w:r>
            <w:r w:rsidRPr="003E7E48">
              <w:rPr>
                <w:rFonts w:ascii="Times New Roman" w:hAnsi="Times New Roman" w:cs="Times New Roman"/>
                <w:color w:val="auto"/>
                <w:lang w:eastAsia="en-GB"/>
              </w:rPr>
              <w:br/>
            </w:r>
            <w:r w:rsidRPr="003E7E48">
              <w:rPr>
                <w:rFonts w:ascii="Times New Roman" w:hAnsi="Times New Roman" w:cs="Times New Roman"/>
                <w:b/>
                <w:color w:val="auto"/>
                <w:lang w:eastAsia="en-GB"/>
              </w:rPr>
              <w:t>Ha igen</w:t>
            </w:r>
            <w:r w:rsidRPr="003E7E48">
              <w:rPr>
                <w:rFonts w:ascii="Times New Roman" w:hAnsi="Times New Roman" w:cs="Times New Roman"/>
                <w:color w:val="auto"/>
                <w:lang w:eastAsia="en-GB"/>
              </w:rPr>
              <w:t>, kérjük, részletezze: [……]</w:t>
            </w:r>
          </w:p>
        </w:tc>
        <w:tc>
          <w:tcPr>
            <w:tcW w:w="2323" w:type="dxa"/>
            <w:shd w:val="clear" w:color="auto" w:fill="auto"/>
          </w:tcPr>
          <w:p w14:paraId="12C2DB3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br/>
            </w: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c1)</w:t>
            </w:r>
            <w:r w:rsidRPr="003E7E48">
              <w:rPr>
                <w:rFonts w:ascii="Times New Roman" w:hAnsi="Times New Roman" w:cs="Times New Roman"/>
                <w:color w:val="auto"/>
                <w:lang w:eastAsia="en-GB"/>
              </w:rPr>
              <w:t xml:space="preserve"> [] Igen [] Nem</w:t>
            </w:r>
          </w:p>
          <w:p w14:paraId="58614571"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p w14:paraId="26B1E62E"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w:t>
            </w:r>
            <w:r w:rsidRPr="003E7E48">
              <w:rPr>
                <w:rFonts w:ascii="Times New Roman" w:hAnsi="Times New Roman" w:cs="Times New Roman"/>
                <w:color w:val="auto"/>
                <w:lang w:eastAsia="en-GB"/>
              </w:rPr>
              <w:br/>
            </w:r>
          </w:p>
          <w:p w14:paraId="11D83C4B"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2F8DCAF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c2)</w:t>
            </w:r>
            <w:r w:rsidRPr="003E7E48">
              <w:rPr>
                <w:rFonts w:ascii="Times New Roman" w:hAnsi="Times New Roman" w:cs="Times New Roman"/>
                <w:color w:val="auto"/>
                <w:lang w:eastAsia="en-GB"/>
              </w:rPr>
              <w:t xml:space="preserve"> [ …]</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lastRenderedPageBreak/>
              <w:t>d)</w:t>
            </w:r>
            <w:r w:rsidRPr="003E7E48">
              <w:rPr>
                <w:rFonts w:ascii="Times New Roman" w:hAnsi="Times New Roman" w:cs="Times New Roman"/>
                <w:color w:val="auto"/>
                <w:lang w:eastAsia="en-GB"/>
              </w:rPr>
              <w:t xml:space="preserve"> [] Igen [] Nem</w:t>
            </w:r>
            <w:r w:rsidRPr="003E7E48">
              <w:rPr>
                <w:rFonts w:ascii="Times New Roman" w:hAnsi="Times New Roman" w:cs="Times New Roman"/>
                <w:color w:val="auto"/>
                <w:lang w:eastAsia="en-GB"/>
              </w:rPr>
              <w:br/>
            </w:r>
            <w:r w:rsidRPr="003E7E48">
              <w:rPr>
                <w:rFonts w:ascii="Times New Roman" w:hAnsi="Times New Roman" w:cs="Times New Roman"/>
                <w:b/>
                <w:color w:val="auto"/>
                <w:lang w:eastAsia="en-GB"/>
              </w:rPr>
              <w:t>Ha igen</w:t>
            </w:r>
            <w:r w:rsidRPr="003E7E48">
              <w:rPr>
                <w:rFonts w:ascii="Times New Roman" w:hAnsi="Times New Roman" w:cs="Times New Roman"/>
                <w:color w:val="auto"/>
                <w:lang w:eastAsia="en-GB"/>
              </w:rPr>
              <w:t>, kérjük, részletezze: [……]</w:t>
            </w:r>
          </w:p>
        </w:tc>
      </w:tr>
      <w:tr w:rsidR="00F121A8" w:rsidRPr="003E7E48" w14:paraId="63159A63" w14:textId="77777777" w:rsidTr="00A7110F">
        <w:tc>
          <w:tcPr>
            <w:tcW w:w="4644" w:type="dxa"/>
            <w:shd w:val="clear" w:color="auto" w:fill="auto"/>
          </w:tcPr>
          <w:p w14:paraId="13BBE65B"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2A80F9D1" w14:textId="77777777" w:rsidR="00F121A8" w:rsidRPr="003E7E48" w:rsidRDefault="00F121A8" w:rsidP="00A7110F">
            <w:pPr>
              <w:spacing w:before="60" w:after="60" w:line="240" w:lineRule="auto"/>
              <w:rPr>
                <w:rFonts w:ascii="Times New Roman" w:hAnsi="Times New Roman" w:cs="Times New Roman"/>
                <w:i/>
                <w:color w:val="auto"/>
                <w:vertAlign w:val="superscript"/>
                <w:lang w:eastAsia="en-GB"/>
              </w:rPr>
            </w:pPr>
            <w:r w:rsidRPr="003E7E48">
              <w:rPr>
                <w:rFonts w:ascii="Times New Roman" w:hAnsi="Times New Roman" w:cs="Times New Roman"/>
                <w:i/>
                <w:color w:val="auto"/>
                <w:lang w:eastAsia="en-GB"/>
              </w:rPr>
              <w:t>(internetcím, a kibocsátó hatóság vagy testület, a dokumentáció pontos hivatkozási adatai):</w:t>
            </w:r>
            <w:r w:rsidRPr="003E7E48">
              <w:rPr>
                <w:rFonts w:ascii="Times New Roman" w:hAnsi="Times New Roman" w:cs="Times New Roman"/>
                <w:i/>
                <w:color w:val="auto"/>
                <w:vertAlign w:val="superscript"/>
                <w:lang w:eastAsia="en-GB"/>
              </w:rPr>
              <w:t xml:space="preserve"> </w:t>
            </w:r>
            <w:r w:rsidRPr="003E7E48">
              <w:rPr>
                <w:rFonts w:ascii="Times New Roman" w:hAnsi="Times New Roman" w:cs="Times New Roman"/>
                <w:i/>
                <w:color w:val="auto"/>
                <w:vertAlign w:val="superscript"/>
                <w:lang w:eastAsia="en-GB"/>
              </w:rPr>
              <w:footnoteReference w:id="41"/>
            </w:r>
          </w:p>
          <w:p w14:paraId="30FC88B7"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w:t>
            </w:r>
          </w:p>
        </w:tc>
      </w:tr>
    </w:tbl>
    <w:p w14:paraId="4ED0B3DC"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3790EE57"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C: Fizetésképtelenséggel, összeférhetetlenséggel vagy szakmai kötelességszegéssel kapcsolatos okok</w:t>
      </w:r>
      <w:r w:rsidRPr="003E7E48">
        <w:rPr>
          <w:rFonts w:ascii="Times New Roman" w:hAnsi="Times New Roman" w:cs="Times New Roman"/>
          <w:b/>
          <w:smallCaps/>
          <w:color w:val="auto"/>
          <w:vertAlign w:val="superscript"/>
          <w:lang w:eastAsia="en-GB"/>
        </w:rPr>
        <w:footnoteReference w:id="42"/>
      </w:r>
    </w:p>
    <w:p w14:paraId="4E145D44"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 xml:space="preserve">Felhívjuk a figyelmet, hogy e közbeszerzés </w:t>
      </w:r>
      <w:r w:rsidRPr="003E7E48">
        <w:rPr>
          <w:rFonts w:ascii="Times New Roman" w:hAnsi="Times New Roman" w:cs="Times New Roman"/>
          <w:b/>
          <w:i/>
          <w:color w:val="auto"/>
          <w:shd w:val="clear" w:color="auto" w:fill="D9D9D9" w:themeFill="background1" w:themeFillShade="D9"/>
          <w:lang w:eastAsia="en-GB"/>
        </w:rPr>
        <w:t>alkalmazásában lehetséges, hogy a következő kizárási okok valamelyikét a nemzeti jog, a vonatkozó hirdetmény vagy a közbeszerzési dokumentumok pontosabban meghatározzák</w:t>
      </w:r>
      <w:r w:rsidRPr="003E7E48">
        <w:rPr>
          <w:rFonts w:ascii="Times New Roman" w:hAnsi="Times New Roman" w:cs="Times New Roman"/>
          <w:b/>
          <w:i/>
          <w:color w:val="auto"/>
          <w:lang w:eastAsia="en-GB"/>
        </w:rPr>
        <w:t xml:space="preserve">.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F121A8" w:rsidRPr="003E7E48" w14:paraId="7B9E052A" w14:textId="77777777" w:rsidTr="00A7110F">
        <w:tc>
          <w:tcPr>
            <w:tcW w:w="4644" w:type="dxa"/>
            <w:shd w:val="clear" w:color="auto" w:fill="auto"/>
          </w:tcPr>
          <w:p w14:paraId="7E4AD57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Esetleges fizetésképtelenség, összeférhetetlenség vagy szakmai kötelességszegés</w:t>
            </w:r>
          </w:p>
        </w:tc>
        <w:tc>
          <w:tcPr>
            <w:tcW w:w="4645" w:type="dxa"/>
            <w:shd w:val="clear" w:color="auto" w:fill="auto"/>
          </w:tcPr>
          <w:p w14:paraId="17ED09CF"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29DE6C13" w14:textId="77777777" w:rsidTr="00A7110F">
        <w:trPr>
          <w:trHeight w:val="406"/>
        </w:trPr>
        <w:tc>
          <w:tcPr>
            <w:tcW w:w="4644" w:type="dxa"/>
            <w:vMerge w:val="restart"/>
            <w:shd w:val="clear" w:color="auto" w:fill="auto"/>
          </w:tcPr>
          <w:p w14:paraId="78391A9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A gazdasági szereplő </w:t>
            </w:r>
            <w:r w:rsidRPr="003E7E48">
              <w:rPr>
                <w:rFonts w:ascii="Times New Roman" w:hAnsi="Times New Roman" w:cs="Times New Roman"/>
                <w:b/>
                <w:strike/>
                <w:color w:val="auto"/>
                <w:lang w:eastAsia="en-GB"/>
              </w:rPr>
              <w:t>tudomása szerint</w:t>
            </w:r>
            <w:r w:rsidRPr="003E7E48">
              <w:rPr>
                <w:rFonts w:ascii="Times New Roman" w:hAnsi="Times New Roman" w:cs="Times New Roman"/>
                <w:strike/>
                <w:color w:val="auto"/>
                <w:lang w:eastAsia="en-GB"/>
              </w:rPr>
              <w:t xml:space="preserve"> megszegte-e </w:t>
            </w:r>
            <w:r w:rsidRPr="003E7E48">
              <w:rPr>
                <w:rFonts w:ascii="Times New Roman" w:hAnsi="Times New Roman" w:cs="Times New Roman"/>
                <w:b/>
                <w:strike/>
                <w:color w:val="auto"/>
                <w:lang w:eastAsia="en-GB"/>
              </w:rPr>
              <w:t>kötelezettségeit</w:t>
            </w:r>
            <w:r w:rsidRPr="003E7E48">
              <w:rPr>
                <w:rFonts w:ascii="Times New Roman" w:hAnsi="Times New Roman" w:cs="Times New Roman"/>
                <w:strike/>
                <w:color w:val="auto"/>
                <w:lang w:eastAsia="en-GB"/>
              </w:rPr>
              <w:t xml:space="preserve"> a </w:t>
            </w:r>
            <w:r w:rsidRPr="003E7E48">
              <w:rPr>
                <w:rFonts w:ascii="Times New Roman" w:hAnsi="Times New Roman" w:cs="Times New Roman"/>
                <w:b/>
                <w:strike/>
                <w:color w:val="auto"/>
                <w:lang w:eastAsia="en-GB"/>
              </w:rPr>
              <w:t>környezetvédelmi, a szociális és a munkajog terén</w:t>
            </w:r>
            <w:r w:rsidRPr="003E7E48">
              <w:rPr>
                <w:rFonts w:ascii="Times New Roman" w:hAnsi="Times New Roman" w:cs="Times New Roman"/>
                <w:b/>
                <w:strike/>
                <w:color w:val="auto"/>
                <w:vertAlign w:val="superscript"/>
                <w:lang w:eastAsia="en-GB"/>
              </w:rPr>
              <w:footnoteReference w:id="43"/>
            </w:r>
            <w:r w:rsidRPr="003E7E48">
              <w:rPr>
                <w:rFonts w:ascii="Times New Roman" w:hAnsi="Times New Roman" w:cs="Times New Roman"/>
                <w:b/>
                <w:strike/>
                <w:color w:val="auto"/>
                <w:lang w:eastAsia="en-GB"/>
              </w:rPr>
              <w:t>?</w:t>
            </w:r>
          </w:p>
        </w:tc>
        <w:tc>
          <w:tcPr>
            <w:tcW w:w="4645" w:type="dxa"/>
            <w:shd w:val="clear" w:color="auto" w:fill="auto"/>
          </w:tcPr>
          <w:p w14:paraId="41BDCFE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tc>
      </w:tr>
      <w:tr w:rsidR="00F121A8" w:rsidRPr="003E7E48" w14:paraId="616FCD39" w14:textId="77777777" w:rsidTr="00A7110F">
        <w:trPr>
          <w:trHeight w:val="405"/>
        </w:trPr>
        <w:tc>
          <w:tcPr>
            <w:tcW w:w="4644" w:type="dxa"/>
            <w:vMerge/>
            <w:shd w:val="clear" w:color="auto" w:fill="auto"/>
          </w:tcPr>
          <w:p w14:paraId="54E4D87D" w14:textId="77777777" w:rsidR="00F121A8" w:rsidRPr="003E7E48" w:rsidRDefault="00F121A8" w:rsidP="00A7110F">
            <w:pPr>
              <w:spacing w:before="60" w:after="60" w:line="240" w:lineRule="auto"/>
              <w:rPr>
                <w:rFonts w:ascii="Times New Roman" w:hAnsi="Times New Roman" w:cs="Times New Roman"/>
                <w:color w:val="auto"/>
                <w:lang w:eastAsia="en-GB"/>
              </w:rPr>
            </w:pPr>
          </w:p>
        </w:tc>
        <w:tc>
          <w:tcPr>
            <w:tcW w:w="4645" w:type="dxa"/>
            <w:shd w:val="clear" w:color="auto" w:fill="auto"/>
          </w:tcPr>
          <w:p w14:paraId="6A52071A"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Ha igen</w:t>
            </w:r>
            <w:r w:rsidRPr="003E7E48">
              <w:rPr>
                <w:rFonts w:ascii="Times New Roman" w:hAnsi="Times New Roman" w:cs="Times New Roman"/>
                <w:strike/>
                <w:color w:val="auto"/>
                <w:lang w:eastAsia="en-GB"/>
              </w:rPr>
              <w:t>, hozott-e a gazdasági szereplő olyan intézkedéseket, amelyek e kizárási okok ellenére igazolják megbízhatóságát (Öntisztázás)?</w:t>
            </w:r>
          </w:p>
          <w:p w14:paraId="67E76C86"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Igen [] Nem</w:t>
            </w:r>
          </w:p>
          <w:p w14:paraId="343B4917"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strike/>
                <w:color w:val="auto"/>
                <w:lang w:eastAsia="en-GB"/>
              </w:rPr>
              <w:t>Amennyiben igen</w:t>
            </w:r>
            <w:r w:rsidRPr="003E7E48">
              <w:rPr>
                <w:rFonts w:ascii="Times New Roman" w:hAnsi="Times New Roman" w:cs="Times New Roman"/>
                <w:strike/>
                <w:color w:val="auto"/>
                <w:lang w:eastAsia="en-GB"/>
              </w:rPr>
              <w:t>, kérjük, ismertesse ezeket az intézkedéseket: [……]</w:t>
            </w:r>
          </w:p>
        </w:tc>
      </w:tr>
      <w:tr w:rsidR="00F121A8" w:rsidRPr="003E7E48" w14:paraId="4D212105" w14:textId="77777777" w:rsidTr="00A7110F">
        <w:tc>
          <w:tcPr>
            <w:tcW w:w="4644" w:type="dxa"/>
            <w:shd w:val="clear" w:color="auto" w:fill="auto"/>
          </w:tcPr>
          <w:p w14:paraId="1920E3B1"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color w:val="auto"/>
                <w:lang w:eastAsia="en-GB"/>
              </w:rPr>
              <w:t>A gazdasági szereplő a következő helyzetek bármelyikében van-e:</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a)</w:t>
            </w:r>
            <w:r w:rsidRPr="003E7E48">
              <w:rPr>
                <w:rFonts w:ascii="Times New Roman" w:hAnsi="Times New Roman" w:cs="Times New Roman"/>
                <w:b/>
                <w:color w:val="auto"/>
                <w:lang w:eastAsia="en-GB"/>
              </w:rPr>
              <w:t xml:space="preserve"> Csődeljárás, </w:t>
            </w:r>
            <w:r w:rsidRPr="003E7E48">
              <w:rPr>
                <w:rFonts w:ascii="Times New Roman" w:hAnsi="Times New Roman" w:cs="Times New Roman"/>
                <w:color w:val="auto"/>
                <w:lang w:eastAsia="en-GB"/>
              </w:rPr>
              <w:t>vagy</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b)</w:t>
            </w:r>
            <w:r w:rsidRPr="003E7E48">
              <w:rPr>
                <w:rFonts w:ascii="Times New Roman" w:hAnsi="Times New Roman" w:cs="Times New Roman"/>
                <w:b/>
                <w:color w:val="auto"/>
                <w:lang w:eastAsia="en-GB"/>
              </w:rPr>
              <w:t xml:space="preserve"> Fizetésképtelenségi eljárás</w:t>
            </w:r>
            <w:r w:rsidRPr="003E7E48">
              <w:rPr>
                <w:rFonts w:ascii="Times New Roman" w:hAnsi="Times New Roman" w:cs="Times New Roman"/>
                <w:color w:val="auto"/>
                <w:lang w:eastAsia="en-GB"/>
              </w:rPr>
              <w:t xml:space="preserve"> vagy felszámolási eljárás alatt áll, vagy</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w:t>
            </w:r>
            <w:r w:rsidRPr="003E7E48">
              <w:rPr>
                <w:rFonts w:ascii="Times New Roman" w:hAnsi="Times New Roman" w:cs="Times New Roman"/>
                <w:b/>
                <w:color w:val="auto"/>
                <w:lang w:eastAsia="en-GB"/>
              </w:rPr>
              <w:t>Hitelezőkkel csődegyezséget kötött</w:t>
            </w:r>
            <w:r w:rsidRPr="003E7E48">
              <w:rPr>
                <w:rFonts w:ascii="Times New Roman" w:hAnsi="Times New Roman" w:cs="Times New Roman"/>
                <w:color w:val="auto"/>
                <w:lang w:eastAsia="en-GB"/>
              </w:rPr>
              <w:t>, vagy</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d)</w:t>
            </w:r>
            <w:r w:rsidRPr="003E7E48">
              <w:rPr>
                <w:rFonts w:ascii="Times New Roman" w:hAnsi="Times New Roman" w:cs="Times New Roman"/>
                <w:color w:val="auto"/>
                <w:lang w:eastAsia="en-GB"/>
              </w:rPr>
              <w:t xml:space="preserve"> A nemzeti törvények és rendeletek szerinti hasonló eljárás következtében bármely hasonló helyzetben van</w:t>
            </w:r>
            <w:r w:rsidRPr="003E7E48">
              <w:rPr>
                <w:rFonts w:ascii="Times New Roman" w:hAnsi="Times New Roman" w:cs="Times New Roman"/>
                <w:color w:val="auto"/>
                <w:vertAlign w:val="superscript"/>
                <w:lang w:eastAsia="en-GB"/>
              </w:rPr>
              <w:footnoteReference w:id="44"/>
            </w:r>
            <w:r w:rsidRPr="003E7E48">
              <w:rPr>
                <w:rFonts w:ascii="Times New Roman" w:hAnsi="Times New Roman" w:cs="Times New Roman"/>
                <w:color w:val="auto"/>
                <w:lang w:eastAsia="en-GB"/>
              </w:rPr>
              <w:t>, vagy</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lastRenderedPageBreak/>
              <w:t>e)</w:t>
            </w:r>
            <w:r w:rsidRPr="003E7E48">
              <w:rPr>
                <w:rFonts w:ascii="Times New Roman" w:hAnsi="Times New Roman" w:cs="Times New Roman"/>
                <w:color w:val="auto"/>
                <w:lang w:eastAsia="en-GB"/>
              </w:rPr>
              <w:t xml:space="preserve"> Vagyonát felszámoló vagy bíróság kezeli, vagy</w:t>
            </w:r>
            <w:r w:rsidRPr="003E7E48">
              <w:rPr>
                <w:rFonts w:ascii="Times New Roman" w:hAnsi="Times New Roman" w:cs="Times New Roman"/>
                <w:color w:val="auto"/>
                <w:lang w:eastAsia="en-GB"/>
              </w:rPr>
              <w:br/>
            </w:r>
            <w:r w:rsidRPr="003E7E48">
              <w:rPr>
                <w:rFonts w:ascii="Times New Roman" w:hAnsi="Times New Roman" w:cs="Times New Roman"/>
                <w:i/>
                <w:color w:val="auto"/>
                <w:lang w:eastAsia="en-GB"/>
              </w:rPr>
              <w:t>f)</w:t>
            </w:r>
            <w:r w:rsidRPr="003E7E48">
              <w:rPr>
                <w:rFonts w:ascii="Times New Roman" w:hAnsi="Times New Roman" w:cs="Times New Roman"/>
                <w:color w:val="auto"/>
                <w:lang w:eastAsia="en-GB"/>
              </w:rPr>
              <w:t xml:space="preserve"> Üzleti tevékenységét felfüggesztette?</w:t>
            </w:r>
            <w:r w:rsidRPr="003E7E48">
              <w:rPr>
                <w:rFonts w:ascii="Times New Roman" w:hAnsi="Times New Roman" w:cs="Times New Roman"/>
                <w:color w:val="auto"/>
                <w:lang w:eastAsia="en-GB"/>
              </w:rPr>
              <w:br/>
            </w:r>
            <w:r w:rsidRPr="003E7E48">
              <w:rPr>
                <w:rFonts w:ascii="Times New Roman" w:hAnsi="Times New Roman" w:cs="Times New Roman"/>
                <w:b/>
                <w:color w:val="auto"/>
                <w:lang w:eastAsia="en-GB"/>
              </w:rPr>
              <w:t>Ha igen:</w:t>
            </w:r>
          </w:p>
          <w:p w14:paraId="1DCBCAEE"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Kérjük, részletezze:</w:t>
            </w:r>
          </w:p>
          <w:p w14:paraId="2E34C6D5"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Kérjük, ismertesse az okokat, amelyek miatt mégis képes lesz az alkalmazandó nemzeti szabályokat és üzletfolytonossági intézkedéseket figyelembe véve a szerződés teljesítésére</w:t>
            </w:r>
            <w:r w:rsidRPr="003E7E48">
              <w:rPr>
                <w:rFonts w:ascii="Times New Roman" w:hAnsi="Times New Roman" w:cs="Times New Roman"/>
                <w:color w:val="auto"/>
                <w:vertAlign w:val="superscript"/>
                <w:lang w:eastAsia="en-GB"/>
              </w:rPr>
              <w:footnoteReference w:id="45"/>
            </w:r>
            <w:r w:rsidRPr="003E7E48">
              <w:rPr>
                <w:rFonts w:ascii="Times New Roman" w:hAnsi="Times New Roman" w:cs="Times New Roman"/>
                <w:color w:val="auto"/>
                <w:lang w:eastAsia="en-GB"/>
              </w:rPr>
              <w:t>.</w:t>
            </w:r>
          </w:p>
          <w:p w14:paraId="39BC9FF6" w14:textId="77777777" w:rsidR="00F121A8" w:rsidRPr="003E7E48" w:rsidRDefault="00F121A8" w:rsidP="00A7110F">
            <w:pPr>
              <w:spacing w:before="60" w:after="60" w:line="240" w:lineRule="auto"/>
              <w:rPr>
                <w:rFonts w:ascii="Times New Roman" w:hAnsi="Times New Roman" w:cs="Times New Roman"/>
                <w:i/>
                <w:color w:val="auto"/>
                <w:lang w:eastAsia="en-GB"/>
              </w:rPr>
            </w:pPr>
          </w:p>
          <w:p w14:paraId="14517E4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Ha a vonatkozó információ elektronikusan elérhető, kérjük, adja meg a következő információkat:</w:t>
            </w:r>
          </w:p>
        </w:tc>
        <w:tc>
          <w:tcPr>
            <w:tcW w:w="4645" w:type="dxa"/>
            <w:shd w:val="clear" w:color="auto" w:fill="auto"/>
          </w:tcPr>
          <w:p w14:paraId="15654DF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lastRenderedPageBreak/>
              <w:br/>
            </w:r>
            <w:r w:rsidRPr="003E7E48">
              <w:rPr>
                <w:rFonts w:ascii="Times New Roman" w:hAnsi="Times New Roman" w:cs="Times New Roman"/>
                <w:color w:val="auto"/>
                <w:lang w:eastAsia="en-GB"/>
              </w:rPr>
              <w:br/>
            </w:r>
          </w:p>
          <w:p w14:paraId="6A6BF795"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w:t>
            </w:r>
          </w:p>
          <w:p w14:paraId="4B05F196" w14:textId="77777777" w:rsidR="00F121A8" w:rsidRPr="003E7E48" w:rsidRDefault="00F121A8" w:rsidP="00970D08">
            <w:pPr>
              <w:numPr>
                <w:ilvl w:val="0"/>
                <w:numId w:val="14"/>
              </w:numPr>
              <w:suppressAutoHyphens w:val="0"/>
              <w:spacing w:before="60" w:after="60" w:line="240" w:lineRule="auto"/>
              <w:jc w:val="both"/>
              <w:textAlignment w:val="auto"/>
              <w:rPr>
                <w:rFonts w:ascii="Times New Roman" w:hAnsi="Times New Roman" w:cs="Times New Roman"/>
                <w:color w:val="auto"/>
                <w:lang w:eastAsia="en-GB"/>
              </w:rPr>
            </w:pPr>
            <w:r w:rsidRPr="003E7E48">
              <w:rPr>
                <w:rFonts w:ascii="Times New Roman" w:hAnsi="Times New Roman" w:cs="Times New Roman"/>
                <w:color w:val="auto"/>
                <w:lang w:eastAsia="en-GB"/>
              </w:rPr>
              <w:t>[……]</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3E11D4E5"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(internetcím, a kibocsátó hatóság vagy testület, a dokumentáció pontos hivatkozási adatai): [……][……][……]</w:t>
            </w:r>
          </w:p>
        </w:tc>
      </w:tr>
      <w:tr w:rsidR="00F121A8" w:rsidRPr="003E7E48" w14:paraId="3FDA9A3A" w14:textId="77777777" w:rsidTr="00A7110F">
        <w:trPr>
          <w:trHeight w:val="303"/>
        </w:trPr>
        <w:tc>
          <w:tcPr>
            <w:tcW w:w="4644" w:type="dxa"/>
            <w:vMerge w:val="restart"/>
            <w:shd w:val="clear" w:color="auto" w:fill="auto"/>
          </w:tcPr>
          <w:p w14:paraId="0AFC8FC4"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lastRenderedPageBreak/>
              <w:t xml:space="preserve">Elkövetett-e a gazdasági szereplő </w:t>
            </w:r>
            <w:r w:rsidRPr="003E7E48">
              <w:rPr>
                <w:rFonts w:ascii="Times New Roman" w:hAnsi="Times New Roman" w:cs="Times New Roman"/>
                <w:b/>
                <w:strike/>
                <w:color w:val="auto"/>
                <w:lang w:eastAsia="en-GB"/>
              </w:rPr>
              <w:t>súlyos szakmai kötelességszegést</w:t>
            </w:r>
            <w:r w:rsidRPr="003E7E48">
              <w:rPr>
                <w:rFonts w:ascii="Times New Roman" w:hAnsi="Times New Roman" w:cs="Times New Roman"/>
                <w:b/>
                <w:strike/>
                <w:color w:val="auto"/>
                <w:vertAlign w:val="superscript"/>
                <w:lang w:eastAsia="en-GB"/>
              </w:rPr>
              <w:footnoteReference w:id="46"/>
            </w:r>
            <w:r w:rsidRPr="003E7E48">
              <w:rPr>
                <w:rFonts w:ascii="Times New Roman" w:hAnsi="Times New Roman" w:cs="Times New Roman"/>
                <w:strike/>
                <w:color w:val="auto"/>
                <w:lang w:eastAsia="en-GB"/>
              </w:rPr>
              <w:t>?</w:t>
            </w:r>
          </w:p>
          <w:p w14:paraId="1624089B"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Ha igen, kérjük, részletezze:</w:t>
            </w:r>
          </w:p>
        </w:tc>
        <w:tc>
          <w:tcPr>
            <w:tcW w:w="4645" w:type="dxa"/>
            <w:shd w:val="clear" w:color="auto" w:fill="auto"/>
          </w:tcPr>
          <w:p w14:paraId="7F6AD0D6"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Igen [] Nem,</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w:t>
            </w:r>
          </w:p>
        </w:tc>
      </w:tr>
      <w:tr w:rsidR="00F121A8" w:rsidRPr="003E7E48" w14:paraId="75843C42" w14:textId="77777777" w:rsidTr="00A7110F">
        <w:trPr>
          <w:trHeight w:val="303"/>
        </w:trPr>
        <w:tc>
          <w:tcPr>
            <w:tcW w:w="4644" w:type="dxa"/>
            <w:vMerge/>
            <w:shd w:val="clear" w:color="auto" w:fill="auto"/>
          </w:tcPr>
          <w:p w14:paraId="405B7FE8" w14:textId="77777777" w:rsidR="00F121A8" w:rsidRPr="003E7E48" w:rsidRDefault="00F121A8" w:rsidP="00A7110F">
            <w:pPr>
              <w:spacing w:before="60" w:after="60" w:line="240" w:lineRule="auto"/>
              <w:rPr>
                <w:rFonts w:ascii="Times New Roman" w:hAnsi="Times New Roman" w:cs="Times New Roman"/>
                <w:strike/>
                <w:color w:val="auto"/>
                <w:lang w:eastAsia="en-GB"/>
              </w:rPr>
            </w:pPr>
          </w:p>
        </w:tc>
        <w:tc>
          <w:tcPr>
            <w:tcW w:w="4645" w:type="dxa"/>
            <w:shd w:val="clear" w:color="auto" w:fill="auto"/>
          </w:tcPr>
          <w:p w14:paraId="1146C326"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Ha igen</w:t>
            </w:r>
            <w:r w:rsidRPr="003E7E48">
              <w:rPr>
                <w:rFonts w:ascii="Times New Roman" w:hAnsi="Times New Roman" w:cs="Times New Roman"/>
                <w:strike/>
                <w:color w:val="auto"/>
                <w:lang w:eastAsia="en-GB"/>
              </w:rPr>
              <w:t>, tett-e a gazdasági szereplő öntisztázó intézkedéseket? [] Igen [] Nem</w:t>
            </w:r>
          </w:p>
          <w:p w14:paraId="62B93071"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Amennyiben igen</w:t>
            </w:r>
            <w:r w:rsidRPr="003E7E48">
              <w:rPr>
                <w:rFonts w:ascii="Times New Roman" w:hAnsi="Times New Roman" w:cs="Times New Roman"/>
                <w:strike/>
                <w:color w:val="auto"/>
                <w:lang w:eastAsia="en-GB"/>
              </w:rPr>
              <w:t>, kérjük, ismertesse ezeket az intézkedéseket: [……]</w:t>
            </w:r>
          </w:p>
        </w:tc>
      </w:tr>
      <w:tr w:rsidR="00F121A8" w:rsidRPr="003E7E48" w14:paraId="4B39A235" w14:textId="77777777" w:rsidTr="00A7110F">
        <w:trPr>
          <w:trHeight w:val="515"/>
        </w:trPr>
        <w:tc>
          <w:tcPr>
            <w:tcW w:w="4644" w:type="dxa"/>
            <w:vMerge w:val="restart"/>
            <w:shd w:val="clear" w:color="auto" w:fill="auto"/>
          </w:tcPr>
          <w:p w14:paraId="6D08AEAE"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hu-HU"/>
              </w:rPr>
              <w:t>Kötött-e a gazdasági szereplő</w:t>
            </w:r>
            <w:r w:rsidRPr="003E7E48">
              <w:rPr>
                <w:rFonts w:ascii="Times New Roman" w:hAnsi="Times New Roman" w:cs="Times New Roman"/>
                <w:strike/>
                <w:color w:val="auto"/>
                <w:lang w:eastAsia="en-GB"/>
              </w:rPr>
              <w:t xml:space="preserve"> </w:t>
            </w:r>
            <w:r w:rsidRPr="003E7E48">
              <w:rPr>
                <w:rFonts w:ascii="Times New Roman" w:hAnsi="Times New Roman" w:cs="Times New Roman"/>
                <w:b/>
                <w:strike/>
                <w:color w:val="auto"/>
                <w:lang w:eastAsia="en-GB"/>
              </w:rPr>
              <w:t>a verseny torzítását célzó</w:t>
            </w:r>
            <w:r w:rsidRPr="003E7E48">
              <w:rPr>
                <w:rFonts w:ascii="Times New Roman" w:hAnsi="Times New Roman" w:cs="Times New Roman"/>
                <w:strike/>
                <w:color w:val="auto"/>
                <w:lang w:eastAsia="en-GB"/>
              </w:rPr>
              <w:t xml:space="preserve"> </w:t>
            </w:r>
            <w:r w:rsidRPr="003E7E48">
              <w:rPr>
                <w:rFonts w:ascii="Times New Roman" w:hAnsi="Times New Roman" w:cs="Times New Roman"/>
                <w:b/>
                <w:strike/>
                <w:color w:val="auto"/>
                <w:lang w:eastAsia="en-GB"/>
              </w:rPr>
              <w:t>megállapodást</w:t>
            </w:r>
            <w:r w:rsidRPr="003E7E48">
              <w:rPr>
                <w:rFonts w:ascii="Times New Roman" w:hAnsi="Times New Roman" w:cs="Times New Roman"/>
                <w:strike/>
                <w:color w:val="auto"/>
                <w:lang w:eastAsia="en-GB"/>
              </w:rPr>
              <w:t xml:space="preserve"> más gazdasági szereplőkkel?</w:t>
            </w:r>
          </w:p>
          <w:p w14:paraId="0122290C"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Ha igen</w:t>
            </w:r>
            <w:r w:rsidRPr="003E7E48">
              <w:rPr>
                <w:rFonts w:ascii="Times New Roman" w:hAnsi="Times New Roman" w:cs="Times New Roman"/>
                <w:strike/>
                <w:color w:val="auto"/>
                <w:lang w:eastAsia="en-GB"/>
              </w:rPr>
              <w:t>, kérjük, részletezze:</w:t>
            </w:r>
          </w:p>
        </w:tc>
        <w:tc>
          <w:tcPr>
            <w:tcW w:w="4645" w:type="dxa"/>
            <w:shd w:val="clear" w:color="auto" w:fill="auto"/>
          </w:tcPr>
          <w:p w14:paraId="168D7120"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Igen [] Nem</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w:t>
            </w:r>
          </w:p>
        </w:tc>
      </w:tr>
      <w:tr w:rsidR="00F121A8" w:rsidRPr="003E7E48" w14:paraId="46AB9FD9" w14:textId="77777777" w:rsidTr="00A7110F">
        <w:trPr>
          <w:trHeight w:val="514"/>
        </w:trPr>
        <w:tc>
          <w:tcPr>
            <w:tcW w:w="4644" w:type="dxa"/>
            <w:vMerge/>
            <w:shd w:val="clear" w:color="auto" w:fill="auto"/>
          </w:tcPr>
          <w:p w14:paraId="7D109877" w14:textId="77777777" w:rsidR="00F121A8" w:rsidRPr="003E7E48" w:rsidRDefault="00F121A8" w:rsidP="00A7110F">
            <w:pPr>
              <w:spacing w:before="60" w:after="60" w:line="240" w:lineRule="auto"/>
              <w:rPr>
                <w:rFonts w:ascii="Times New Roman" w:hAnsi="Times New Roman" w:cs="Times New Roman"/>
                <w:color w:val="auto"/>
                <w:lang w:eastAsia="hu-HU"/>
              </w:rPr>
            </w:pPr>
          </w:p>
        </w:tc>
        <w:tc>
          <w:tcPr>
            <w:tcW w:w="4645" w:type="dxa"/>
            <w:shd w:val="clear" w:color="auto" w:fill="auto"/>
          </w:tcPr>
          <w:p w14:paraId="00B60139"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Ha igen</w:t>
            </w:r>
            <w:r w:rsidRPr="003E7E48">
              <w:rPr>
                <w:rFonts w:ascii="Times New Roman" w:hAnsi="Times New Roman" w:cs="Times New Roman"/>
                <w:strike/>
                <w:color w:val="auto"/>
                <w:lang w:eastAsia="en-GB"/>
              </w:rPr>
              <w:t>, tett-e a gazdasági szereplő öntisztázó intézkedéseket? [] Igen [] Nem</w:t>
            </w:r>
          </w:p>
          <w:p w14:paraId="6159A21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strike/>
                <w:color w:val="auto"/>
                <w:lang w:eastAsia="en-GB"/>
              </w:rPr>
              <w:t>Amennyiben igen</w:t>
            </w:r>
            <w:r w:rsidRPr="003E7E48">
              <w:rPr>
                <w:rFonts w:ascii="Times New Roman" w:hAnsi="Times New Roman" w:cs="Times New Roman"/>
                <w:strike/>
                <w:color w:val="auto"/>
                <w:lang w:eastAsia="en-GB"/>
              </w:rPr>
              <w:t>, kérjük, ismertesse ezeket az intézkedéseket: [……]</w:t>
            </w:r>
          </w:p>
        </w:tc>
      </w:tr>
      <w:tr w:rsidR="00F121A8" w:rsidRPr="003E7E48" w14:paraId="31951DEF" w14:textId="77777777" w:rsidTr="00A7110F">
        <w:trPr>
          <w:trHeight w:val="1316"/>
        </w:trPr>
        <w:tc>
          <w:tcPr>
            <w:tcW w:w="4644" w:type="dxa"/>
            <w:shd w:val="clear" w:color="auto" w:fill="auto"/>
          </w:tcPr>
          <w:p w14:paraId="4120312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hu-HU"/>
              </w:rPr>
              <w:t xml:space="preserve">Van-e tudomása a gazdasági szereplőnek bármilyen </w:t>
            </w:r>
            <w:r w:rsidRPr="003E7E48">
              <w:rPr>
                <w:rFonts w:ascii="Times New Roman" w:hAnsi="Times New Roman" w:cs="Times New Roman"/>
                <w:b/>
                <w:color w:val="auto"/>
                <w:lang w:eastAsia="en-GB"/>
              </w:rPr>
              <w:t>összeférhetetlenségről</w:t>
            </w:r>
            <w:r w:rsidRPr="003E7E48">
              <w:rPr>
                <w:rFonts w:ascii="Times New Roman" w:hAnsi="Times New Roman" w:cs="Times New Roman"/>
                <w:b/>
                <w:color w:val="auto"/>
                <w:vertAlign w:val="superscript"/>
                <w:lang w:eastAsia="en-GB"/>
              </w:rPr>
              <w:footnoteReference w:id="47"/>
            </w:r>
            <w:r w:rsidRPr="003E7E48">
              <w:rPr>
                <w:rFonts w:ascii="Times New Roman" w:hAnsi="Times New Roman" w:cs="Times New Roman"/>
                <w:color w:val="auto"/>
                <w:lang w:eastAsia="en-GB"/>
              </w:rPr>
              <w:t xml:space="preserve"> a közbeszerzési eljárásban való részvételéből fakadóan?</w:t>
            </w:r>
          </w:p>
          <w:p w14:paraId="0B0B9A64" w14:textId="77777777" w:rsidR="00F121A8" w:rsidRPr="003E7E48" w:rsidRDefault="00F121A8" w:rsidP="00A7110F">
            <w:pPr>
              <w:spacing w:before="60" w:after="60" w:line="240" w:lineRule="auto"/>
              <w:rPr>
                <w:rFonts w:ascii="Times New Roman" w:hAnsi="Times New Roman" w:cs="Times New Roman"/>
                <w:color w:val="auto"/>
                <w:lang w:eastAsia="hu-HU"/>
              </w:rPr>
            </w:pPr>
            <w:r w:rsidRPr="003E7E48">
              <w:rPr>
                <w:rFonts w:ascii="Times New Roman" w:hAnsi="Times New Roman" w:cs="Times New Roman"/>
                <w:b/>
                <w:color w:val="auto"/>
                <w:lang w:eastAsia="en-GB"/>
              </w:rPr>
              <w:t>Ha igen</w:t>
            </w:r>
            <w:r w:rsidRPr="003E7E48">
              <w:rPr>
                <w:rFonts w:ascii="Times New Roman" w:hAnsi="Times New Roman" w:cs="Times New Roman"/>
                <w:color w:val="auto"/>
                <w:lang w:eastAsia="en-GB"/>
              </w:rPr>
              <w:t>, kérjük, részletezze:</w:t>
            </w:r>
          </w:p>
        </w:tc>
        <w:tc>
          <w:tcPr>
            <w:tcW w:w="4645" w:type="dxa"/>
            <w:shd w:val="clear" w:color="auto" w:fill="auto"/>
          </w:tcPr>
          <w:p w14:paraId="572E984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t>[…]</w:t>
            </w:r>
          </w:p>
        </w:tc>
      </w:tr>
      <w:tr w:rsidR="00F121A8" w:rsidRPr="003E7E48" w14:paraId="2FA3D799" w14:textId="77777777" w:rsidTr="00A7110F">
        <w:trPr>
          <w:trHeight w:val="1544"/>
        </w:trPr>
        <w:tc>
          <w:tcPr>
            <w:tcW w:w="4644" w:type="dxa"/>
            <w:shd w:val="clear" w:color="auto" w:fill="auto"/>
          </w:tcPr>
          <w:p w14:paraId="40AA258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hu-HU"/>
              </w:rPr>
              <w:lastRenderedPageBreak/>
              <w:t xml:space="preserve">Nyújtott-e a gazdasági szereplő vagy </w:t>
            </w:r>
            <w:r w:rsidRPr="003E7E48">
              <w:rPr>
                <w:rFonts w:ascii="Times New Roman" w:hAnsi="Times New Roman" w:cs="Times New Roman"/>
                <w:color w:val="auto"/>
                <w:lang w:eastAsia="en-GB"/>
              </w:rPr>
              <w:t xml:space="preserve">valamely hozzá kapcsolódó vállalkozás </w:t>
            </w:r>
            <w:r w:rsidRPr="003E7E48">
              <w:rPr>
                <w:rFonts w:ascii="Times New Roman" w:hAnsi="Times New Roman" w:cs="Times New Roman"/>
                <w:b/>
                <w:color w:val="auto"/>
                <w:lang w:eastAsia="en-GB"/>
              </w:rPr>
              <w:t>tanácsadást</w:t>
            </w:r>
            <w:r w:rsidRPr="003E7E48">
              <w:rPr>
                <w:rFonts w:ascii="Times New Roman" w:hAnsi="Times New Roman" w:cs="Times New Roman"/>
                <w:color w:val="auto"/>
                <w:lang w:eastAsia="en-GB"/>
              </w:rPr>
              <w:t xml:space="preserve"> az ajánlatkérő szervnek vagy a közszolgáltató ajánlatkérőnek, vagy </w:t>
            </w:r>
            <w:r w:rsidRPr="003E7E48">
              <w:rPr>
                <w:rFonts w:ascii="Times New Roman" w:hAnsi="Times New Roman" w:cs="Times New Roman"/>
                <w:b/>
                <w:color w:val="auto"/>
                <w:lang w:eastAsia="en-GB"/>
              </w:rPr>
              <w:t>részt vett-e</w:t>
            </w:r>
            <w:r w:rsidRPr="003E7E48">
              <w:rPr>
                <w:rFonts w:ascii="Times New Roman" w:hAnsi="Times New Roman" w:cs="Times New Roman"/>
                <w:color w:val="auto"/>
                <w:lang w:eastAsia="en-GB"/>
              </w:rPr>
              <w:t xml:space="preserve"> más módon a közbeszerzési eljárás </w:t>
            </w:r>
            <w:r w:rsidRPr="003E7E48">
              <w:rPr>
                <w:rFonts w:ascii="Times New Roman" w:hAnsi="Times New Roman" w:cs="Times New Roman"/>
                <w:b/>
                <w:color w:val="auto"/>
                <w:lang w:eastAsia="en-GB"/>
              </w:rPr>
              <w:t>előkészítésében</w:t>
            </w:r>
            <w:r w:rsidRPr="003E7E48">
              <w:rPr>
                <w:rFonts w:ascii="Times New Roman" w:hAnsi="Times New Roman" w:cs="Times New Roman"/>
                <w:color w:val="auto"/>
                <w:lang w:eastAsia="en-GB"/>
              </w:rPr>
              <w:t>?</w:t>
            </w:r>
          </w:p>
          <w:p w14:paraId="5A6D8ADF" w14:textId="77777777" w:rsidR="00F121A8" w:rsidRPr="003E7E48" w:rsidRDefault="00F121A8" w:rsidP="00A7110F">
            <w:pPr>
              <w:spacing w:before="60" w:after="60" w:line="240" w:lineRule="auto"/>
              <w:rPr>
                <w:rFonts w:ascii="Times New Roman" w:hAnsi="Times New Roman" w:cs="Times New Roman"/>
                <w:color w:val="auto"/>
                <w:lang w:eastAsia="hu-HU"/>
              </w:rPr>
            </w:pPr>
            <w:r w:rsidRPr="003E7E48">
              <w:rPr>
                <w:rFonts w:ascii="Times New Roman" w:hAnsi="Times New Roman" w:cs="Times New Roman"/>
                <w:b/>
                <w:color w:val="auto"/>
                <w:lang w:eastAsia="en-GB"/>
              </w:rPr>
              <w:t>Ha igen</w:t>
            </w:r>
            <w:r w:rsidRPr="003E7E48">
              <w:rPr>
                <w:rFonts w:ascii="Times New Roman" w:hAnsi="Times New Roman" w:cs="Times New Roman"/>
                <w:color w:val="auto"/>
                <w:lang w:eastAsia="en-GB"/>
              </w:rPr>
              <w:t>, kérjük, részletezze:</w:t>
            </w:r>
          </w:p>
        </w:tc>
        <w:tc>
          <w:tcPr>
            <w:tcW w:w="4645" w:type="dxa"/>
            <w:shd w:val="clear" w:color="auto" w:fill="auto"/>
          </w:tcPr>
          <w:p w14:paraId="3775720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t>[…]</w:t>
            </w:r>
          </w:p>
        </w:tc>
      </w:tr>
      <w:tr w:rsidR="00F121A8" w:rsidRPr="003E7E48" w14:paraId="524535E2" w14:textId="77777777" w:rsidTr="00A7110F">
        <w:trPr>
          <w:trHeight w:val="932"/>
        </w:trPr>
        <w:tc>
          <w:tcPr>
            <w:tcW w:w="4644" w:type="dxa"/>
            <w:vMerge w:val="restart"/>
            <w:shd w:val="clear" w:color="auto" w:fill="auto"/>
          </w:tcPr>
          <w:p w14:paraId="3B92E1BF"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Tapasztalta-e a gazdasági szereplő valamely korábbi közbeszerzési szerződés vagy egy ajánlatkérő szervvel kötött korábbi szerződés vagy korábbi koncessziós szerződés</w:t>
            </w:r>
            <w:r w:rsidRPr="003E7E48">
              <w:rPr>
                <w:rFonts w:ascii="Times New Roman" w:hAnsi="Times New Roman" w:cs="Times New Roman"/>
                <w:b/>
                <w:color w:val="auto"/>
                <w:lang w:eastAsia="en-GB"/>
              </w:rPr>
              <w:t xml:space="preserve"> lejárat előtti megszüntetését</w:t>
            </w:r>
            <w:r w:rsidRPr="003E7E48">
              <w:rPr>
                <w:rFonts w:ascii="Times New Roman" w:hAnsi="Times New Roman" w:cs="Times New Roman"/>
                <w:color w:val="auto"/>
                <w:lang w:eastAsia="en-GB"/>
              </w:rPr>
              <w:t xml:space="preserve"> vagy az említett korábbi szerződéshez kapcsolódó kártérítési követelést vagy egyéb hasonló szankciókat?</w:t>
            </w:r>
          </w:p>
          <w:p w14:paraId="0CEB3C13" w14:textId="77777777" w:rsidR="00F121A8" w:rsidRPr="003E7E48" w:rsidRDefault="00F121A8" w:rsidP="00A7110F">
            <w:pPr>
              <w:spacing w:before="60" w:after="60" w:line="240" w:lineRule="auto"/>
              <w:rPr>
                <w:rFonts w:ascii="Times New Roman" w:hAnsi="Times New Roman" w:cs="Times New Roman"/>
                <w:color w:val="auto"/>
                <w:lang w:eastAsia="hu-HU"/>
              </w:rPr>
            </w:pPr>
            <w:r w:rsidRPr="003E7E48">
              <w:rPr>
                <w:rFonts w:ascii="Times New Roman" w:hAnsi="Times New Roman" w:cs="Times New Roman"/>
                <w:b/>
                <w:color w:val="auto"/>
                <w:lang w:eastAsia="en-GB"/>
              </w:rPr>
              <w:t>Ha igen</w:t>
            </w:r>
            <w:r w:rsidRPr="003E7E48">
              <w:rPr>
                <w:rFonts w:ascii="Times New Roman" w:hAnsi="Times New Roman" w:cs="Times New Roman"/>
                <w:color w:val="auto"/>
                <w:lang w:eastAsia="en-GB"/>
              </w:rPr>
              <w:t>, kérjük, részletezze:</w:t>
            </w:r>
          </w:p>
        </w:tc>
        <w:tc>
          <w:tcPr>
            <w:tcW w:w="4645" w:type="dxa"/>
            <w:shd w:val="clear" w:color="auto" w:fill="auto"/>
          </w:tcPr>
          <w:p w14:paraId="376C56A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t>[…]</w:t>
            </w:r>
          </w:p>
        </w:tc>
      </w:tr>
      <w:tr w:rsidR="00F121A8" w:rsidRPr="003E7E48" w14:paraId="6F4EFFF4" w14:textId="77777777" w:rsidTr="00A7110F">
        <w:trPr>
          <w:trHeight w:val="931"/>
        </w:trPr>
        <w:tc>
          <w:tcPr>
            <w:tcW w:w="4644" w:type="dxa"/>
            <w:vMerge/>
            <w:shd w:val="clear" w:color="auto" w:fill="auto"/>
          </w:tcPr>
          <w:p w14:paraId="44310A8C" w14:textId="77777777" w:rsidR="00F121A8" w:rsidRPr="003E7E48" w:rsidRDefault="00F121A8" w:rsidP="00A7110F">
            <w:pPr>
              <w:spacing w:before="60" w:after="60" w:line="240" w:lineRule="auto"/>
              <w:rPr>
                <w:rFonts w:ascii="Times New Roman" w:hAnsi="Times New Roman" w:cs="Times New Roman"/>
                <w:color w:val="auto"/>
                <w:lang w:eastAsia="en-GB"/>
              </w:rPr>
            </w:pPr>
          </w:p>
        </w:tc>
        <w:tc>
          <w:tcPr>
            <w:tcW w:w="4645" w:type="dxa"/>
            <w:shd w:val="clear" w:color="auto" w:fill="auto"/>
          </w:tcPr>
          <w:p w14:paraId="286E88D5"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Ha igen</w:t>
            </w:r>
            <w:r w:rsidRPr="003E7E48">
              <w:rPr>
                <w:rFonts w:ascii="Times New Roman" w:hAnsi="Times New Roman" w:cs="Times New Roman"/>
                <w:color w:val="auto"/>
                <w:lang w:eastAsia="en-GB"/>
              </w:rPr>
              <w:t>, tett-e a gazdasági szereplő öntisztázó intézkedéseket? [] Igen [] Nem</w:t>
            </w:r>
          </w:p>
          <w:p w14:paraId="33842367"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Amennyiben igen</w:t>
            </w:r>
            <w:r w:rsidRPr="003E7E48">
              <w:rPr>
                <w:rFonts w:ascii="Times New Roman" w:hAnsi="Times New Roman" w:cs="Times New Roman"/>
                <w:color w:val="auto"/>
                <w:lang w:eastAsia="en-GB"/>
              </w:rPr>
              <w:t>, kérjük, ismertesse ezeket az intézkedéseket: [……]</w:t>
            </w:r>
          </w:p>
        </w:tc>
      </w:tr>
      <w:tr w:rsidR="00F121A8" w:rsidRPr="003E7E48" w14:paraId="6253CCD4" w14:textId="77777777" w:rsidTr="00A7110F">
        <w:tc>
          <w:tcPr>
            <w:tcW w:w="4644" w:type="dxa"/>
            <w:shd w:val="clear" w:color="auto" w:fill="auto"/>
          </w:tcPr>
          <w:p w14:paraId="44BE362A"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Megerősíti-e a gazdasági szereplő a következőket?</w:t>
            </w:r>
          </w:p>
          <w:p w14:paraId="5030D34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a)</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hu-HU"/>
              </w:rPr>
              <w:t xml:space="preserve">A kizárási okok fenn nem állásának, </w:t>
            </w:r>
            <w:r w:rsidRPr="003E7E48">
              <w:rPr>
                <w:rFonts w:ascii="Times New Roman" w:hAnsi="Times New Roman" w:cs="Times New Roman"/>
                <w:color w:val="auto"/>
                <w:lang w:eastAsia="en-GB"/>
              </w:rPr>
              <w:t xml:space="preserve">illetve a kiválasztási kritériumok teljesülésének ellenőrzéséhez szükséges információk szolgáltatása során nem tett </w:t>
            </w:r>
            <w:r w:rsidRPr="003E7E48">
              <w:rPr>
                <w:rFonts w:ascii="Times New Roman" w:hAnsi="Times New Roman" w:cs="Times New Roman"/>
                <w:b/>
                <w:color w:val="auto"/>
                <w:lang w:eastAsia="en-GB"/>
              </w:rPr>
              <w:t>hamis nyilatkozatot</w:t>
            </w:r>
            <w:r w:rsidRPr="003E7E48">
              <w:rPr>
                <w:rFonts w:ascii="Times New Roman" w:hAnsi="Times New Roman" w:cs="Times New Roman"/>
                <w:color w:val="auto"/>
                <w:lang w:eastAsia="en-GB"/>
              </w:rPr>
              <w:t>,</w:t>
            </w:r>
          </w:p>
          <w:p w14:paraId="7C264BD1"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b)</w:t>
            </w:r>
            <w:r w:rsidRPr="003E7E48">
              <w:rPr>
                <w:rFonts w:ascii="Times New Roman" w:hAnsi="Times New Roman" w:cs="Times New Roman"/>
                <w:color w:val="auto"/>
                <w:lang w:eastAsia="en-GB"/>
              </w:rPr>
              <w:t xml:space="preserve"> Nem </w:t>
            </w:r>
            <w:r w:rsidRPr="003E7E48">
              <w:rPr>
                <w:rFonts w:ascii="Times New Roman" w:hAnsi="Times New Roman" w:cs="Times New Roman"/>
                <w:b/>
                <w:color w:val="auto"/>
                <w:lang w:eastAsia="en-GB"/>
              </w:rPr>
              <w:t>tartott vissza</w:t>
            </w:r>
            <w:r w:rsidRPr="003E7E48">
              <w:rPr>
                <w:rFonts w:ascii="Times New Roman" w:hAnsi="Times New Roman" w:cs="Times New Roman"/>
                <w:color w:val="auto"/>
                <w:lang w:eastAsia="en-GB"/>
              </w:rPr>
              <w:t xml:space="preserve"> ilyen információt,</w:t>
            </w:r>
          </w:p>
          <w:p w14:paraId="643788E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c)</w:t>
            </w:r>
            <w:r w:rsidRPr="003E7E48">
              <w:rPr>
                <w:rFonts w:ascii="Times New Roman" w:hAnsi="Times New Roman" w:cs="Times New Roman"/>
                <w:color w:val="auto"/>
                <w:lang w:eastAsia="en-GB"/>
              </w:rPr>
              <w:t xml:space="preserve"> Késedelem nélkül be tudta nyújtani az ajánlatkérő szerv vagy a közszolgáltató ajánlatkérő által megkívánt kiegészítő iratokat, és</w:t>
            </w:r>
          </w:p>
          <w:p w14:paraId="418B3EF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d)</w:t>
            </w:r>
            <w:r w:rsidRPr="003E7E48">
              <w:rPr>
                <w:rFonts w:ascii="Times New Roman" w:hAnsi="Times New Roman" w:cs="Times New Roman"/>
                <w:color w:val="auto"/>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5FB3CAF"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tc>
      </w:tr>
    </w:tbl>
    <w:p w14:paraId="43E5D741"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637FA437"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 xml:space="preserve">D: </w:t>
      </w:r>
      <w:r w:rsidRPr="003E7E48">
        <w:rPr>
          <w:rFonts w:ascii="Times New Roman" w:hAnsi="Times New Roman" w:cs="Times New Roman"/>
          <w:b/>
          <w:smallCaps/>
          <w:color w:val="auto"/>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121A8" w:rsidRPr="003E7E48" w14:paraId="1E0ED158" w14:textId="77777777" w:rsidTr="00A7110F">
        <w:tc>
          <w:tcPr>
            <w:tcW w:w="4644" w:type="dxa"/>
            <w:shd w:val="clear" w:color="auto" w:fill="auto"/>
          </w:tcPr>
          <w:p w14:paraId="32CBB663"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Tisztán nemzeti kizárási okok</w:t>
            </w:r>
          </w:p>
        </w:tc>
        <w:tc>
          <w:tcPr>
            <w:tcW w:w="4645" w:type="dxa"/>
            <w:shd w:val="clear" w:color="auto" w:fill="auto"/>
          </w:tcPr>
          <w:p w14:paraId="4C20B6BA"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07B85D08" w14:textId="77777777" w:rsidTr="00A7110F">
        <w:tc>
          <w:tcPr>
            <w:tcW w:w="4644" w:type="dxa"/>
            <w:shd w:val="clear" w:color="auto" w:fill="auto"/>
          </w:tcPr>
          <w:p w14:paraId="3981D34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 xml:space="preserve">Vonatkoznak-e a gazdasági szereplőre azok a </w:t>
            </w:r>
            <w:r w:rsidRPr="003E7E48">
              <w:rPr>
                <w:rFonts w:ascii="Times New Roman" w:hAnsi="Times New Roman" w:cs="Times New Roman"/>
                <w:b/>
                <w:color w:val="auto"/>
                <w:lang w:eastAsia="en-GB"/>
              </w:rPr>
              <w:t>tisztán nemzeti kizárási okok</w:t>
            </w:r>
            <w:r w:rsidRPr="003E7E48">
              <w:rPr>
                <w:rFonts w:ascii="Times New Roman" w:hAnsi="Times New Roman" w:cs="Times New Roman"/>
                <w:color w:val="auto"/>
                <w:lang w:eastAsia="en-GB"/>
              </w:rPr>
              <w:t>, amelyeket a vonatkozó hirdetmény vagy a közbeszerzési dokumentumok meghatároznak?</w:t>
            </w:r>
          </w:p>
          <w:p w14:paraId="4493B22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127183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p w14:paraId="03D94589"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414D51F1"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(internetcím, a kibocsátó hatóság vagy testület, a dokumentáció pontos hivatkozási adatai):</w:t>
            </w:r>
          </w:p>
          <w:p w14:paraId="4E4D54B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w:t>
            </w:r>
            <w:r w:rsidRPr="003E7E48">
              <w:rPr>
                <w:rFonts w:ascii="Times New Roman" w:hAnsi="Times New Roman" w:cs="Times New Roman"/>
                <w:i/>
                <w:color w:val="auto"/>
                <w:vertAlign w:val="superscript"/>
                <w:lang w:eastAsia="en-GB"/>
              </w:rPr>
              <w:footnoteReference w:id="48"/>
            </w:r>
          </w:p>
        </w:tc>
      </w:tr>
      <w:tr w:rsidR="00F121A8" w:rsidRPr="003E7E48" w14:paraId="3536B623" w14:textId="77777777" w:rsidTr="00A7110F">
        <w:tc>
          <w:tcPr>
            <w:tcW w:w="4644" w:type="dxa"/>
            <w:shd w:val="clear" w:color="auto" w:fill="auto"/>
          </w:tcPr>
          <w:p w14:paraId="46D5C03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hu-HU"/>
              </w:rPr>
              <w:t>Amennyiben a tisztán nemzeti kizárási okok fennállnak</w:t>
            </w:r>
            <w:r w:rsidRPr="003E7E48">
              <w:rPr>
                <w:rFonts w:ascii="Times New Roman" w:hAnsi="Times New Roman" w:cs="Times New Roman"/>
                <w:color w:val="auto"/>
                <w:lang w:eastAsia="en-GB"/>
              </w:rPr>
              <w:t>, tett-e a gazdasági szereplő öntisztázó intézkedéseket?</w:t>
            </w:r>
          </w:p>
          <w:p w14:paraId="113CD72E"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Amennyiben igen</w:t>
            </w:r>
            <w:r w:rsidRPr="003E7E48">
              <w:rPr>
                <w:rFonts w:ascii="Times New Roman" w:hAnsi="Times New Roman" w:cs="Times New Roman"/>
                <w:color w:val="auto"/>
                <w:lang w:eastAsia="en-GB"/>
              </w:rPr>
              <w:t xml:space="preserve">, kérjük, ismertesse ezeket az intézkedéseket: </w:t>
            </w:r>
          </w:p>
        </w:tc>
        <w:tc>
          <w:tcPr>
            <w:tcW w:w="4645" w:type="dxa"/>
            <w:shd w:val="clear" w:color="auto" w:fill="auto"/>
          </w:tcPr>
          <w:p w14:paraId="6617AC37"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t>[……]</w:t>
            </w:r>
          </w:p>
        </w:tc>
      </w:tr>
    </w:tbl>
    <w:p w14:paraId="0EF635BC"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167818AF" w14:textId="77777777" w:rsidR="00F121A8" w:rsidRPr="003E7E48" w:rsidRDefault="00F121A8" w:rsidP="00F121A8">
      <w:pPr>
        <w:keepNext/>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IV. rész: Kiválasztási szempontok</w:t>
      </w:r>
    </w:p>
    <w:p w14:paraId="1857AB92" w14:textId="77777777" w:rsidR="00F121A8" w:rsidRPr="003E7E48" w:rsidRDefault="00F121A8" w:rsidP="00F121A8">
      <w:pPr>
        <w:spacing w:before="60" w:after="60" w:line="240" w:lineRule="auto"/>
        <w:rPr>
          <w:rFonts w:ascii="Times New Roman" w:hAnsi="Times New Roman" w:cs="Times New Roman"/>
          <w:color w:val="auto"/>
          <w:lang w:eastAsia="en-GB"/>
        </w:rPr>
      </w:pPr>
      <w:r w:rsidRPr="003E7E48">
        <w:rPr>
          <w:rFonts w:ascii="Times New Roman" w:hAnsi="Times New Roman" w:cs="Times New Roman"/>
          <w:b/>
          <w:i/>
          <w:color w:val="auto"/>
          <w:lang w:eastAsia="en-GB"/>
        </w:rPr>
        <w:t>A kiválasztási szempontokat illetően (</w:t>
      </w:r>
      <w:r w:rsidRPr="003E7E48">
        <w:rPr>
          <w:rFonts w:ascii="Times New Roman" w:hAnsi="Times New Roman" w:cs="Times New Roman"/>
          <w:b/>
          <w:i/>
          <w:color w:val="auto"/>
          <w:lang w:eastAsia="en-GB"/>
        </w:rPr>
        <w:sym w:font="Symbol" w:char="F061"/>
      </w:r>
      <w:r w:rsidRPr="003E7E48">
        <w:rPr>
          <w:rFonts w:ascii="Times New Roman" w:hAnsi="Times New Roman" w:cs="Times New Roman"/>
          <w:color w:val="auto"/>
          <w:lang w:eastAsia="en-GB"/>
        </w:rPr>
        <w:t xml:space="preserve"> </w:t>
      </w:r>
      <w:r w:rsidRPr="003E7E48">
        <w:rPr>
          <w:rFonts w:ascii="Times New Roman" w:hAnsi="Times New Roman" w:cs="Times New Roman"/>
          <w:b/>
          <w:i/>
          <w:color w:val="auto"/>
          <w:lang w:eastAsia="en-GB"/>
        </w:rPr>
        <w:t>szakasz vagy e rész A–D szakaszai), a gazdasági szereplő kijelenti a következőket:</w:t>
      </w:r>
    </w:p>
    <w:p w14:paraId="765DCA24"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sym w:font="Symbol" w:char="F061"/>
      </w:r>
      <w:r w:rsidRPr="003E7E48">
        <w:rPr>
          <w:rFonts w:ascii="Times New Roman" w:hAnsi="Times New Roman" w:cs="Times New Roman"/>
          <w:b/>
          <w:smallCaps/>
          <w:color w:val="auto"/>
          <w:lang w:eastAsia="en-GB"/>
        </w:rPr>
        <w:t>: Az összes kiválasztási szempont általános jelzése</w:t>
      </w:r>
    </w:p>
    <w:p w14:paraId="0720B993"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 xml:space="preserve">A gazdasági szereplőnek </w:t>
      </w:r>
      <w:r w:rsidRPr="003E7E48">
        <w:rPr>
          <w:rFonts w:ascii="Times New Roman" w:hAnsi="Times New Roman" w:cs="Times New Roman"/>
          <w:b/>
          <w:i/>
          <w:color w:val="auto"/>
          <w:u w:val="single"/>
          <w:lang w:eastAsia="en-GB"/>
        </w:rPr>
        <w:t>csak</w:t>
      </w:r>
      <w:r w:rsidRPr="003E7E48">
        <w:rPr>
          <w:rFonts w:ascii="Times New Roman" w:hAnsi="Times New Roman" w:cs="Times New Roman"/>
          <w:b/>
          <w:i/>
          <w:color w:val="auto"/>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E7E48">
        <w:rPr>
          <w:rFonts w:ascii="Times New Roman" w:hAnsi="Times New Roman" w:cs="Times New Roman"/>
          <w:color w:val="auto"/>
          <w:lang w:eastAsia="en-GB"/>
        </w:rPr>
        <w:t xml:space="preserve"> </w:t>
      </w:r>
      <w:r w:rsidRPr="003E7E48">
        <w:rPr>
          <w:rFonts w:ascii="Times New Roman" w:hAnsi="Times New Roman" w:cs="Times New Roman"/>
          <w:b/>
          <w:i/>
          <w:color w:val="auto"/>
          <w:lang w:eastAsia="en-GB"/>
        </w:rPr>
        <w:sym w:font="Symbol" w:char="F061"/>
      </w:r>
      <w:r w:rsidRPr="003E7E48">
        <w:rPr>
          <w:rFonts w:ascii="Times New Roman" w:hAnsi="Times New Roman" w:cs="Times New Roman"/>
          <w:b/>
          <w:i/>
          <w:color w:val="auto"/>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121A8" w:rsidRPr="003E7E48" w14:paraId="5A4C0AE6" w14:textId="77777777" w:rsidTr="00A7110F">
        <w:tc>
          <w:tcPr>
            <w:tcW w:w="4606" w:type="dxa"/>
            <w:shd w:val="clear" w:color="auto" w:fill="auto"/>
          </w:tcPr>
          <w:p w14:paraId="0D7BDE80"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Minden előírt kiválasztási szempont teljesítése</w:t>
            </w:r>
          </w:p>
        </w:tc>
        <w:tc>
          <w:tcPr>
            <w:tcW w:w="4607" w:type="dxa"/>
            <w:shd w:val="clear" w:color="auto" w:fill="auto"/>
          </w:tcPr>
          <w:p w14:paraId="64137A69"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6C83A202" w14:textId="77777777" w:rsidTr="00A7110F">
        <w:tc>
          <w:tcPr>
            <w:tcW w:w="4606" w:type="dxa"/>
            <w:shd w:val="clear" w:color="auto" w:fill="auto"/>
          </w:tcPr>
          <w:p w14:paraId="324B03F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Megfelel az előírt kiválasztási szempontoknak:</w:t>
            </w:r>
          </w:p>
        </w:tc>
        <w:tc>
          <w:tcPr>
            <w:tcW w:w="4607" w:type="dxa"/>
            <w:shd w:val="clear" w:color="auto" w:fill="auto"/>
          </w:tcPr>
          <w:p w14:paraId="02E37EC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Igen [] Nem</w:t>
            </w:r>
          </w:p>
        </w:tc>
      </w:tr>
    </w:tbl>
    <w:p w14:paraId="10EB2164"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A: Alkalmasság szakmai tevékenység végzésére</w:t>
      </w:r>
    </w:p>
    <w:p w14:paraId="276CAAB5"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 xml:space="preserve">A gazdasági szereplőnek </w:t>
      </w:r>
      <w:r w:rsidRPr="003E7E48">
        <w:rPr>
          <w:rFonts w:ascii="Times New Roman" w:hAnsi="Times New Roman" w:cs="Times New Roman"/>
          <w:b/>
          <w:color w:val="auto"/>
          <w:u w:val="single"/>
          <w:lang w:eastAsia="en-GB"/>
        </w:rPr>
        <w:t>kizárólag</w:t>
      </w:r>
      <w:r w:rsidRPr="003E7E48">
        <w:rPr>
          <w:rFonts w:ascii="Times New Roman" w:hAnsi="Times New Roman" w:cs="Times New Roman"/>
          <w:color w:val="auto"/>
          <w:lang w:eastAsia="en-GB"/>
        </w:rPr>
        <w:t xml:space="preserve"> </w:t>
      </w:r>
      <w:r w:rsidRPr="003E7E48">
        <w:rPr>
          <w:rFonts w:ascii="Times New Roman" w:hAnsi="Times New Roman" w:cs="Times New Roman"/>
          <w:b/>
          <w:i/>
          <w:color w:val="auto"/>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121A8" w:rsidRPr="003E7E48" w14:paraId="3BBEC5F2" w14:textId="77777777" w:rsidTr="00A7110F">
        <w:tc>
          <w:tcPr>
            <w:tcW w:w="4644" w:type="dxa"/>
            <w:shd w:val="clear" w:color="auto" w:fill="auto"/>
          </w:tcPr>
          <w:p w14:paraId="0EDDB022"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Alkalmasság szakmai tevékenység végzésére</w:t>
            </w:r>
          </w:p>
        </w:tc>
        <w:tc>
          <w:tcPr>
            <w:tcW w:w="4645" w:type="dxa"/>
            <w:shd w:val="clear" w:color="auto" w:fill="auto"/>
          </w:tcPr>
          <w:p w14:paraId="69BABBA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46A636A5" w14:textId="77777777" w:rsidTr="00A7110F">
        <w:tc>
          <w:tcPr>
            <w:tcW w:w="4644" w:type="dxa"/>
            <w:shd w:val="clear" w:color="auto" w:fill="auto"/>
          </w:tcPr>
          <w:p w14:paraId="20BCB68C"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b/>
                <w:color w:val="auto"/>
                <w:lang w:eastAsia="en-GB"/>
              </w:rPr>
              <w:t>1) Be van jegyezve</w:t>
            </w:r>
            <w:r w:rsidRPr="003E7E48">
              <w:rPr>
                <w:rFonts w:ascii="Times New Roman" w:hAnsi="Times New Roman" w:cs="Times New Roman"/>
                <w:color w:val="auto"/>
                <w:lang w:eastAsia="en-GB"/>
              </w:rPr>
              <w:t xml:space="preserve"> a letelepedés helye szerinti tagállamának vonatkozó </w:t>
            </w:r>
            <w:r w:rsidRPr="003E7E48">
              <w:rPr>
                <w:rFonts w:ascii="Times New Roman" w:hAnsi="Times New Roman" w:cs="Times New Roman"/>
                <w:b/>
                <w:color w:val="auto"/>
                <w:lang w:eastAsia="en-GB"/>
              </w:rPr>
              <w:t>szakmai vagy cégnyilvántartásába</w:t>
            </w:r>
            <w:r w:rsidRPr="003E7E48">
              <w:rPr>
                <w:rFonts w:ascii="Times New Roman" w:hAnsi="Times New Roman" w:cs="Times New Roman"/>
                <w:b/>
                <w:color w:val="auto"/>
                <w:vertAlign w:val="superscript"/>
                <w:lang w:eastAsia="en-GB"/>
              </w:rPr>
              <w:footnoteReference w:id="49"/>
            </w:r>
            <w:r w:rsidRPr="003E7E48">
              <w:rPr>
                <w:rFonts w:ascii="Times New Roman" w:hAnsi="Times New Roman" w:cs="Times New Roman"/>
                <w:color w:val="auto"/>
                <w:lang w:eastAsia="en-GB"/>
              </w:rPr>
              <w:t>:</w:t>
            </w:r>
          </w:p>
          <w:p w14:paraId="02B3E657"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lastRenderedPageBreak/>
              <w:t>Ha a vonatkozó információ elektronikusan elérhető, kérjük, adja meg a következő információkat:</w:t>
            </w:r>
          </w:p>
        </w:tc>
        <w:tc>
          <w:tcPr>
            <w:tcW w:w="4645" w:type="dxa"/>
            <w:shd w:val="clear" w:color="auto" w:fill="auto"/>
          </w:tcPr>
          <w:p w14:paraId="4A98440A" w14:textId="77777777" w:rsidR="00F121A8" w:rsidRPr="003E7E48" w:rsidRDefault="00F121A8" w:rsidP="00A7110F">
            <w:pPr>
              <w:spacing w:before="60" w:after="60" w:line="240" w:lineRule="auto"/>
              <w:rPr>
                <w:rFonts w:ascii="Times New Roman" w:hAnsi="Times New Roman" w:cs="Times New Roman"/>
                <w:i/>
                <w:color w:val="auto"/>
                <w:lang w:eastAsia="en-GB"/>
              </w:rPr>
            </w:pPr>
            <w:r w:rsidRPr="003E7E48">
              <w:rPr>
                <w:rFonts w:ascii="Times New Roman" w:hAnsi="Times New Roman" w:cs="Times New Roman"/>
                <w:color w:val="auto"/>
                <w:lang w:eastAsia="en-GB"/>
              </w:rPr>
              <w:lastRenderedPageBreak/>
              <w:t>[…]</w:t>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p>
          <w:p w14:paraId="4E77027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lastRenderedPageBreak/>
              <w:t>(internetcím, a kibocsátó hatóság vagy testület, a dokumentáció pontos hivatkozási adatai): [……][……][……]</w:t>
            </w:r>
          </w:p>
        </w:tc>
      </w:tr>
      <w:tr w:rsidR="00F121A8" w:rsidRPr="003E7E48" w14:paraId="6A4C2A08" w14:textId="77777777" w:rsidTr="00A7110F">
        <w:tc>
          <w:tcPr>
            <w:tcW w:w="4644" w:type="dxa"/>
            <w:shd w:val="clear" w:color="auto" w:fill="auto"/>
          </w:tcPr>
          <w:p w14:paraId="718B203F"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lastRenderedPageBreak/>
              <w:t>2) Szolgáltatásnyújtásra irányuló szerződéseknél:</w:t>
            </w:r>
          </w:p>
          <w:p w14:paraId="0160F598"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A gazdasági szereplőnek meghatározott </w:t>
            </w:r>
            <w:r w:rsidRPr="003E7E48">
              <w:rPr>
                <w:rFonts w:ascii="Times New Roman" w:hAnsi="Times New Roman" w:cs="Times New Roman"/>
                <w:b/>
                <w:color w:val="auto"/>
                <w:lang w:eastAsia="en-GB"/>
              </w:rPr>
              <w:t>engedéllyel</w:t>
            </w:r>
            <w:r w:rsidRPr="003E7E48">
              <w:rPr>
                <w:rFonts w:ascii="Times New Roman" w:hAnsi="Times New Roman" w:cs="Times New Roman"/>
                <w:color w:val="auto"/>
                <w:lang w:eastAsia="en-GB"/>
              </w:rPr>
              <w:t xml:space="preserve"> kell-e rendelkeznie vagy meghatározott szervezet </w:t>
            </w:r>
            <w:r w:rsidRPr="003E7E48">
              <w:rPr>
                <w:rFonts w:ascii="Times New Roman" w:hAnsi="Times New Roman" w:cs="Times New Roman"/>
                <w:b/>
                <w:color w:val="auto"/>
                <w:lang w:eastAsia="en-GB"/>
              </w:rPr>
              <w:t>tagjának</w:t>
            </w:r>
            <w:r w:rsidRPr="003E7E48">
              <w:rPr>
                <w:rFonts w:ascii="Times New Roman" w:hAnsi="Times New Roman" w:cs="Times New Roman"/>
                <w:color w:val="auto"/>
                <w:lang w:eastAsia="en-GB"/>
              </w:rPr>
              <w:t xml:space="preserve"> kell-e lennie ahhoz, hogy a gazdasági szereplő letelepedési helye szerinti országban az adott szolgáltatást nyújthassa?</w:t>
            </w:r>
          </w:p>
          <w:p w14:paraId="7FBA807D" w14:textId="77777777" w:rsidR="00F121A8" w:rsidRPr="003E7E48" w:rsidRDefault="00F121A8" w:rsidP="00A7110F">
            <w:pPr>
              <w:spacing w:before="60" w:after="60" w:line="240" w:lineRule="auto"/>
              <w:rPr>
                <w:rFonts w:ascii="Times New Roman" w:hAnsi="Times New Roman" w:cs="Times New Roman"/>
                <w:b/>
                <w:color w:val="auto"/>
                <w:lang w:eastAsia="en-GB"/>
              </w:rPr>
            </w:pPr>
            <w:r w:rsidRPr="003E7E48">
              <w:rPr>
                <w:rFonts w:ascii="Times New Roman" w:hAnsi="Times New Roman" w:cs="Times New Roman"/>
                <w:i/>
                <w:color w:val="auto"/>
                <w:lang w:eastAsia="en-GB"/>
              </w:rPr>
              <w:t>Ha a vonatkozó információ elektronikusan elérhető, kérjük, adja meg a következő információkat:</w:t>
            </w:r>
          </w:p>
        </w:tc>
        <w:tc>
          <w:tcPr>
            <w:tcW w:w="4645" w:type="dxa"/>
            <w:shd w:val="clear" w:color="auto" w:fill="auto"/>
          </w:tcPr>
          <w:p w14:paraId="30E02510"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t>[] Igen [] Nem</w:t>
            </w:r>
          </w:p>
          <w:p w14:paraId="21FA9A2D"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t>Ha igen, kérjük, adja meg, hogy ez miben áll, és jelezze, hogy a gazdasági szereplő rendelkezik-e ezzel: [ …] [] Igen [] Nem</w:t>
            </w:r>
          </w:p>
          <w:p w14:paraId="25F96F24" w14:textId="77777777" w:rsidR="00F121A8" w:rsidRPr="003E7E48" w:rsidRDefault="00F121A8" w:rsidP="00A7110F">
            <w:pPr>
              <w:spacing w:before="60" w:after="60" w:line="240" w:lineRule="auto"/>
              <w:rPr>
                <w:rFonts w:ascii="Times New Roman" w:hAnsi="Times New Roman" w:cs="Times New Roman"/>
                <w:i/>
                <w:color w:val="auto"/>
                <w:lang w:eastAsia="en-GB"/>
              </w:rPr>
            </w:pPr>
          </w:p>
          <w:p w14:paraId="6D2973C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(internetcím, a kibocsátó hatóság vagy testület, a dokumentáció pontos hivatkozási adatai): [……][……][……]</w:t>
            </w:r>
          </w:p>
        </w:tc>
      </w:tr>
    </w:tbl>
    <w:p w14:paraId="06F55558"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B: Gazdasági és pénzügyi helyzet</w:t>
      </w:r>
    </w:p>
    <w:p w14:paraId="0CD7BBAE"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 gazdasági szereplőnek</w:t>
      </w:r>
      <w:r w:rsidRPr="003E7E48">
        <w:rPr>
          <w:rFonts w:ascii="Times New Roman" w:hAnsi="Times New Roman" w:cs="Times New Roman"/>
          <w:b/>
          <w:color w:val="auto"/>
          <w:lang w:eastAsia="en-GB"/>
        </w:rPr>
        <w:t xml:space="preserve"> </w:t>
      </w:r>
      <w:r w:rsidRPr="003E7E48">
        <w:rPr>
          <w:rFonts w:ascii="Times New Roman" w:hAnsi="Times New Roman" w:cs="Times New Roman"/>
          <w:b/>
          <w:color w:val="auto"/>
          <w:u w:val="single"/>
          <w:lang w:eastAsia="en-GB"/>
        </w:rPr>
        <w:t>kizárólag</w:t>
      </w:r>
      <w:r w:rsidRPr="003E7E48">
        <w:rPr>
          <w:rFonts w:ascii="Times New Roman" w:hAnsi="Times New Roman" w:cs="Times New Roman"/>
          <w:b/>
          <w:i/>
          <w:color w:val="auto"/>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F121A8" w:rsidRPr="003E7E48" w14:paraId="67F27A1A" w14:textId="77777777" w:rsidTr="00A7110F">
        <w:tc>
          <w:tcPr>
            <w:tcW w:w="4644" w:type="dxa"/>
            <w:shd w:val="clear" w:color="auto" w:fill="auto"/>
          </w:tcPr>
          <w:p w14:paraId="4B47CA37"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Gazdasági és pénzügyi helyzet</w:t>
            </w:r>
          </w:p>
        </w:tc>
        <w:tc>
          <w:tcPr>
            <w:tcW w:w="4645" w:type="dxa"/>
            <w:shd w:val="clear" w:color="auto" w:fill="auto"/>
          </w:tcPr>
          <w:p w14:paraId="1C258F2D"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4401AC46" w14:textId="77777777" w:rsidTr="00A7110F">
        <w:tc>
          <w:tcPr>
            <w:tcW w:w="4644" w:type="dxa"/>
            <w:shd w:val="clear" w:color="auto" w:fill="auto"/>
          </w:tcPr>
          <w:p w14:paraId="5C431F9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1a)</w:t>
            </w:r>
            <w:r w:rsidRPr="003E7E48">
              <w:rPr>
                <w:rFonts w:ascii="Times New Roman" w:hAnsi="Times New Roman" w:cs="Times New Roman"/>
                <w:strike/>
                <w:color w:val="auto"/>
                <w:lang w:eastAsia="en-GB"/>
              </w:rPr>
              <w:t xml:space="preserve"> A gazdasági szereplő („általános”) </w:t>
            </w:r>
            <w:r w:rsidRPr="003E7E48">
              <w:rPr>
                <w:rFonts w:ascii="Times New Roman" w:hAnsi="Times New Roman" w:cs="Times New Roman"/>
                <w:b/>
                <w:strike/>
                <w:color w:val="auto"/>
                <w:lang w:eastAsia="en-GB"/>
              </w:rPr>
              <w:t>éves árbevétele</w:t>
            </w:r>
            <w:r w:rsidRPr="003E7E48">
              <w:rPr>
                <w:rFonts w:ascii="Times New Roman" w:hAnsi="Times New Roman" w:cs="Times New Roman"/>
                <w:strike/>
                <w:color w:val="auto"/>
                <w:lang w:eastAsia="en-GB"/>
              </w:rPr>
              <w:t xml:space="preserve"> a vonatkozó hirdetményben vagy a közbeszerzési dokumentumokban előírt számú pénzügyi évben a következő:</w:t>
            </w:r>
          </w:p>
          <w:p w14:paraId="161FF67E" w14:textId="77777777" w:rsidR="00F121A8" w:rsidRPr="003E7E48" w:rsidRDefault="00F121A8" w:rsidP="00A7110F">
            <w:pPr>
              <w:spacing w:before="60" w:after="60" w:line="240" w:lineRule="auto"/>
              <w:rPr>
                <w:rFonts w:ascii="Times New Roman" w:hAnsi="Times New Roman" w:cs="Times New Roman"/>
                <w:b/>
                <w:strike/>
                <w:color w:val="auto"/>
                <w:u w:val="single"/>
                <w:lang w:eastAsia="en-GB"/>
              </w:rPr>
            </w:pPr>
            <w:r w:rsidRPr="003E7E48">
              <w:rPr>
                <w:rFonts w:ascii="Times New Roman" w:hAnsi="Times New Roman" w:cs="Times New Roman"/>
                <w:b/>
                <w:strike/>
                <w:color w:val="auto"/>
                <w:u w:val="single"/>
                <w:lang w:eastAsia="en-GB"/>
              </w:rPr>
              <w:t>Vagy</w:t>
            </w:r>
          </w:p>
          <w:p w14:paraId="6340054E" w14:textId="77777777" w:rsidR="00F121A8" w:rsidRPr="003E7E48" w:rsidRDefault="00F121A8" w:rsidP="00A7110F">
            <w:pPr>
              <w:spacing w:before="60" w:after="60" w:line="240" w:lineRule="auto"/>
              <w:rPr>
                <w:rFonts w:ascii="Times New Roman" w:hAnsi="Times New Roman" w:cs="Times New Roman"/>
                <w:b/>
                <w:strike/>
                <w:color w:val="auto"/>
                <w:lang w:eastAsia="en-GB"/>
              </w:rPr>
            </w:pPr>
            <w:r w:rsidRPr="003E7E48">
              <w:rPr>
                <w:rFonts w:ascii="Times New Roman" w:hAnsi="Times New Roman" w:cs="Times New Roman"/>
                <w:i/>
                <w:strike/>
                <w:color w:val="auto"/>
                <w:lang w:eastAsia="en-GB"/>
              </w:rPr>
              <w:t>1b)</w:t>
            </w:r>
            <w:r w:rsidRPr="003E7E48">
              <w:rPr>
                <w:rFonts w:ascii="Times New Roman" w:hAnsi="Times New Roman" w:cs="Times New Roman"/>
                <w:strike/>
                <w:color w:val="auto"/>
                <w:lang w:eastAsia="en-GB"/>
              </w:rPr>
              <w:t xml:space="preserve"> A gazdasági szereplő </w:t>
            </w:r>
            <w:r w:rsidRPr="003E7E48">
              <w:rPr>
                <w:rFonts w:ascii="Times New Roman" w:hAnsi="Times New Roman" w:cs="Times New Roman"/>
                <w:b/>
                <w:strike/>
                <w:color w:val="auto"/>
                <w:lang w:eastAsia="en-GB"/>
              </w:rPr>
              <w:t>átlagos</w:t>
            </w:r>
            <w:r w:rsidRPr="003E7E48">
              <w:rPr>
                <w:rFonts w:ascii="Times New Roman" w:hAnsi="Times New Roman" w:cs="Times New Roman"/>
                <w:strike/>
                <w:color w:val="auto"/>
                <w:lang w:eastAsia="en-GB"/>
              </w:rPr>
              <w:t xml:space="preserve"> </w:t>
            </w:r>
            <w:r w:rsidRPr="003E7E48">
              <w:rPr>
                <w:rFonts w:ascii="Times New Roman" w:hAnsi="Times New Roman" w:cs="Times New Roman"/>
                <w:b/>
                <w:strike/>
                <w:color w:val="auto"/>
                <w:lang w:eastAsia="en-GB"/>
              </w:rPr>
              <w:t>éves árbevétele a vonatkozó hirdetményben vagy a közbeszerzési dokumentumokban előírt számú évben a következő</w:t>
            </w:r>
            <w:r w:rsidRPr="003E7E48">
              <w:rPr>
                <w:rFonts w:ascii="Times New Roman" w:hAnsi="Times New Roman" w:cs="Times New Roman"/>
                <w:b/>
                <w:strike/>
                <w:color w:val="auto"/>
                <w:vertAlign w:val="superscript"/>
                <w:lang w:eastAsia="en-GB"/>
              </w:rPr>
              <w:footnoteReference w:id="50"/>
            </w:r>
            <w:r w:rsidRPr="003E7E48">
              <w:rPr>
                <w:rFonts w:ascii="Times New Roman" w:hAnsi="Times New Roman" w:cs="Times New Roman"/>
                <w:b/>
                <w:strike/>
                <w:color w:val="auto"/>
                <w:lang w:eastAsia="en-GB"/>
              </w:rPr>
              <w:t xml:space="preserve"> (</w:t>
            </w:r>
            <w:r w:rsidRPr="003E7E48">
              <w:rPr>
                <w:rFonts w:ascii="Times New Roman" w:hAnsi="Times New Roman" w:cs="Times New Roman"/>
                <w:strike/>
                <w:color w:val="auto"/>
                <w:lang w:eastAsia="en-GB"/>
              </w:rPr>
              <w:t>)</w:t>
            </w:r>
            <w:r w:rsidRPr="003E7E48">
              <w:rPr>
                <w:rFonts w:ascii="Times New Roman" w:hAnsi="Times New Roman" w:cs="Times New Roman"/>
                <w:b/>
                <w:strike/>
                <w:color w:val="auto"/>
                <w:lang w:eastAsia="en-GB"/>
              </w:rPr>
              <w:t>:</w:t>
            </w:r>
          </w:p>
          <w:p w14:paraId="2A1870C2"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06AA79C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év: [……] árbevétel:[……][…]pénznem</w:t>
            </w:r>
          </w:p>
          <w:p w14:paraId="550E7CB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év: [……] árbevétel:[……][…]pénznem</w:t>
            </w:r>
          </w:p>
          <w:p w14:paraId="27D365E1"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év: [……] árbevétel:[……][…]pénznem</w:t>
            </w:r>
          </w:p>
          <w:p w14:paraId="73F823B4"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t>(évek száma, átlagos árbevétel)</w:t>
            </w:r>
            <w:r w:rsidRPr="003E7E48">
              <w:rPr>
                <w:rFonts w:ascii="Times New Roman" w:hAnsi="Times New Roman" w:cs="Times New Roman"/>
                <w:b/>
                <w:strike/>
                <w:color w:val="auto"/>
                <w:lang w:eastAsia="en-GB"/>
              </w:rPr>
              <w:t>:</w:t>
            </w:r>
            <w:r w:rsidRPr="003E7E48">
              <w:rPr>
                <w:rFonts w:ascii="Times New Roman" w:hAnsi="Times New Roman" w:cs="Times New Roman"/>
                <w:strike/>
                <w:color w:val="auto"/>
                <w:lang w:eastAsia="en-GB"/>
              </w:rPr>
              <w:t xml:space="preserve"> [……],[……][…]pénznem</w:t>
            </w:r>
          </w:p>
          <w:p w14:paraId="117EAEB9"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1F162342" w14:textId="77777777" w:rsidTr="00A7110F">
        <w:tc>
          <w:tcPr>
            <w:tcW w:w="4644" w:type="dxa"/>
            <w:shd w:val="clear" w:color="auto" w:fill="auto"/>
          </w:tcPr>
          <w:p w14:paraId="0F3AD4B2"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i/>
                <w:strike/>
                <w:color w:val="auto"/>
                <w:lang w:eastAsia="en-GB"/>
              </w:rPr>
              <w:t>2a)</w:t>
            </w:r>
            <w:r w:rsidRPr="009A3797">
              <w:rPr>
                <w:rFonts w:ascii="Times New Roman" w:hAnsi="Times New Roman" w:cs="Times New Roman"/>
                <w:strike/>
                <w:color w:val="auto"/>
                <w:lang w:eastAsia="en-GB"/>
              </w:rPr>
              <w:t xml:space="preserve"> A gazdasági szereplő éves („specifikus”) </w:t>
            </w:r>
            <w:r w:rsidRPr="009A3797">
              <w:rPr>
                <w:rFonts w:ascii="Times New Roman" w:hAnsi="Times New Roman" w:cs="Times New Roman"/>
                <w:b/>
                <w:strike/>
                <w:color w:val="auto"/>
                <w:lang w:eastAsia="en-GB"/>
              </w:rPr>
              <w:t>árbevétele a szerződés által érintett üzleti területre vonatkozóan</w:t>
            </w:r>
            <w:r w:rsidRPr="009A3797">
              <w:rPr>
                <w:rFonts w:ascii="Times New Roman" w:hAnsi="Times New Roman" w:cs="Times New Roman"/>
                <w:strike/>
                <w:color w:val="auto"/>
                <w:lang w:eastAsia="en-GB"/>
              </w:rPr>
              <w:t>, a vonatkozó hirdetményben vagy a közbeszerzési dokumentumokban meghatározott módon az előírt pénzügyi évek tekintetében a következő:</w:t>
            </w:r>
          </w:p>
          <w:p w14:paraId="5EFE6D48" w14:textId="77777777" w:rsidR="00F121A8" w:rsidRPr="009A3797" w:rsidRDefault="00F121A8" w:rsidP="00A7110F">
            <w:pPr>
              <w:spacing w:before="60" w:after="60" w:line="240" w:lineRule="auto"/>
              <w:rPr>
                <w:rFonts w:ascii="Times New Roman" w:hAnsi="Times New Roman" w:cs="Times New Roman"/>
                <w:b/>
                <w:strike/>
                <w:color w:val="auto"/>
                <w:lang w:eastAsia="en-GB"/>
              </w:rPr>
            </w:pPr>
            <w:r w:rsidRPr="009A3797">
              <w:rPr>
                <w:rFonts w:ascii="Times New Roman" w:hAnsi="Times New Roman" w:cs="Times New Roman"/>
                <w:b/>
                <w:strike/>
                <w:color w:val="auto"/>
                <w:lang w:eastAsia="en-GB"/>
              </w:rPr>
              <w:t>Vagy</w:t>
            </w:r>
          </w:p>
          <w:p w14:paraId="61B33AF8" w14:textId="77777777" w:rsidR="00F121A8" w:rsidRPr="009A3797" w:rsidRDefault="00F121A8" w:rsidP="00A7110F">
            <w:pPr>
              <w:spacing w:before="60" w:after="60" w:line="240" w:lineRule="auto"/>
              <w:rPr>
                <w:rFonts w:ascii="Times New Roman" w:hAnsi="Times New Roman" w:cs="Times New Roman"/>
                <w:b/>
                <w:strike/>
                <w:color w:val="auto"/>
                <w:lang w:eastAsia="en-GB"/>
              </w:rPr>
            </w:pPr>
            <w:r w:rsidRPr="009A3797">
              <w:rPr>
                <w:rFonts w:ascii="Times New Roman" w:hAnsi="Times New Roman" w:cs="Times New Roman"/>
                <w:i/>
                <w:strike/>
                <w:color w:val="auto"/>
                <w:lang w:eastAsia="en-GB"/>
              </w:rPr>
              <w:t>2b)</w:t>
            </w:r>
            <w:r w:rsidRPr="009A3797">
              <w:rPr>
                <w:rFonts w:ascii="Times New Roman" w:hAnsi="Times New Roman" w:cs="Times New Roman"/>
                <w:strike/>
                <w:color w:val="auto"/>
                <w:lang w:eastAsia="en-GB"/>
              </w:rPr>
              <w:t xml:space="preserve"> A gazdasági szereplő </w:t>
            </w:r>
            <w:r w:rsidRPr="009A3797">
              <w:rPr>
                <w:rFonts w:ascii="Times New Roman" w:hAnsi="Times New Roman" w:cs="Times New Roman"/>
                <w:b/>
                <w:strike/>
                <w:color w:val="auto"/>
                <w:lang w:eastAsia="en-GB"/>
              </w:rPr>
              <w:t>átlagos</w:t>
            </w:r>
            <w:r w:rsidRPr="009A3797">
              <w:rPr>
                <w:rFonts w:ascii="Times New Roman" w:hAnsi="Times New Roman" w:cs="Times New Roman"/>
                <w:strike/>
                <w:color w:val="auto"/>
                <w:lang w:eastAsia="en-GB"/>
              </w:rPr>
              <w:t xml:space="preserve"> </w:t>
            </w:r>
            <w:r w:rsidRPr="009A3797">
              <w:rPr>
                <w:rFonts w:ascii="Times New Roman" w:hAnsi="Times New Roman" w:cs="Times New Roman"/>
                <w:b/>
                <w:strike/>
                <w:color w:val="auto"/>
                <w:lang w:eastAsia="en-GB"/>
              </w:rPr>
              <w:t xml:space="preserve">éves árbevétele a területen és a vonatkozó hirdetményben vagy a közbeszerzési </w:t>
            </w:r>
            <w:r w:rsidRPr="009A3797">
              <w:rPr>
                <w:rFonts w:ascii="Times New Roman" w:hAnsi="Times New Roman" w:cs="Times New Roman"/>
                <w:b/>
                <w:strike/>
                <w:color w:val="auto"/>
                <w:lang w:eastAsia="en-GB"/>
              </w:rPr>
              <w:lastRenderedPageBreak/>
              <w:t>dokumentumokban előírt számú évben a következő</w:t>
            </w:r>
            <w:r w:rsidRPr="009A3797">
              <w:rPr>
                <w:rFonts w:ascii="Times New Roman" w:hAnsi="Times New Roman" w:cs="Times New Roman"/>
                <w:b/>
                <w:strike/>
                <w:color w:val="auto"/>
                <w:vertAlign w:val="superscript"/>
                <w:lang w:eastAsia="en-GB"/>
              </w:rPr>
              <w:footnoteReference w:id="51"/>
            </w:r>
            <w:r w:rsidRPr="009A3797">
              <w:rPr>
                <w:rFonts w:ascii="Times New Roman" w:hAnsi="Times New Roman" w:cs="Times New Roman"/>
                <w:b/>
                <w:strike/>
                <w:color w:val="auto"/>
                <w:lang w:eastAsia="en-GB"/>
              </w:rPr>
              <w:t>:</w:t>
            </w:r>
          </w:p>
          <w:p w14:paraId="33EA37CD"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3B6B890B"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lastRenderedPageBreak/>
              <w:t>[……] év: [……] árbevétel:[……][…]pénznem</w:t>
            </w:r>
          </w:p>
          <w:p w14:paraId="27752F1C"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t>év: [……] árbevétel:[……][…]pénznem</w:t>
            </w:r>
          </w:p>
          <w:p w14:paraId="559CFCEB"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t>év: [……] árbevétel:[……][…]pénznem</w:t>
            </w:r>
          </w:p>
          <w:p w14:paraId="029FA29C"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t>(évek száma, átlagos árbevétel): [……],[……][…]pénznem</w:t>
            </w:r>
          </w:p>
          <w:p w14:paraId="412DE8FA" w14:textId="77777777" w:rsidR="00F121A8" w:rsidRPr="009A3797" w:rsidRDefault="00F121A8" w:rsidP="00A7110F">
            <w:pPr>
              <w:spacing w:before="60" w:after="60" w:line="240" w:lineRule="auto"/>
              <w:rPr>
                <w:rFonts w:ascii="Times New Roman" w:hAnsi="Times New Roman" w:cs="Times New Roman"/>
                <w:strike/>
                <w:color w:val="auto"/>
                <w:lang w:eastAsia="en-GB"/>
              </w:rPr>
            </w:pPr>
          </w:p>
          <w:p w14:paraId="194FA268"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648D7BE3" w14:textId="77777777" w:rsidTr="00A7110F">
        <w:tc>
          <w:tcPr>
            <w:tcW w:w="4644" w:type="dxa"/>
            <w:shd w:val="clear" w:color="auto" w:fill="auto"/>
          </w:tcPr>
          <w:p w14:paraId="2F536CA6"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2E7BF5B2"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t>[……]</w:t>
            </w:r>
          </w:p>
        </w:tc>
      </w:tr>
      <w:tr w:rsidR="00F121A8" w:rsidRPr="003E7E48" w14:paraId="2832BBFB" w14:textId="77777777" w:rsidTr="00A7110F">
        <w:tc>
          <w:tcPr>
            <w:tcW w:w="4644" w:type="dxa"/>
            <w:shd w:val="clear" w:color="auto" w:fill="auto"/>
          </w:tcPr>
          <w:p w14:paraId="22D6A59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4) A vonatkozó hirdetményben vagy a közbeszerzési dokumentumokban meghatározott </w:t>
            </w:r>
            <w:r w:rsidRPr="003E7E48">
              <w:rPr>
                <w:rFonts w:ascii="Times New Roman" w:hAnsi="Times New Roman" w:cs="Times New Roman"/>
                <w:b/>
                <w:strike/>
                <w:color w:val="auto"/>
                <w:lang w:eastAsia="en-GB"/>
              </w:rPr>
              <w:t>pénzügyi mutatók</w:t>
            </w:r>
            <w:r w:rsidRPr="003E7E48">
              <w:rPr>
                <w:rFonts w:ascii="Times New Roman" w:hAnsi="Times New Roman" w:cs="Times New Roman"/>
                <w:b/>
                <w:strike/>
                <w:color w:val="auto"/>
                <w:vertAlign w:val="superscript"/>
                <w:lang w:eastAsia="en-GB"/>
              </w:rPr>
              <w:footnoteReference w:id="52"/>
            </w:r>
            <w:r w:rsidRPr="003E7E48">
              <w:rPr>
                <w:rFonts w:ascii="Times New Roman" w:hAnsi="Times New Roman" w:cs="Times New Roman"/>
                <w:strike/>
                <w:color w:val="auto"/>
                <w:lang w:eastAsia="en-GB"/>
              </w:rPr>
              <w:t xml:space="preserve"> tekintetében a gazdasági szereplő kijelenti, hogy az előírt mutató(k) tényleges értéke(i) a következő(k):</w:t>
            </w:r>
          </w:p>
          <w:p w14:paraId="1F9B111C"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1AEC19B2"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(az előírt mutató azonosítása – x és y</w:t>
            </w:r>
            <w:r w:rsidRPr="003E7E48">
              <w:rPr>
                <w:rFonts w:ascii="Times New Roman" w:hAnsi="Times New Roman" w:cs="Times New Roman"/>
                <w:strike/>
                <w:color w:val="auto"/>
                <w:vertAlign w:val="superscript"/>
                <w:lang w:eastAsia="en-GB"/>
              </w:rPr>
              <w:footnoteReference w:id="53"/>
            </w:r>
            <w:r w:rsidRPr="003E7E48">
              <w:rPr>
                <w:rFonts w:ascii="Times New Roman" w:hAnsi="Times New Roman" w:cs="Times New Roman"/>
                <w:strike/>
                <w:color w:val="auto"/>
                <w:lang w:eastAsia="en-GB"/>
              </w:rPr>
              <w:t xml:space="preserve"> aránya - és az érték):</w:t>
            </w:r>
          </w:p>
          <w:p w14:paraId="6EA26FD1" w14:textId="77777777" w:rsidR="00F121A8" w:rsidRPr="003E7E48" w:rsidRDefault="00F121A8" w:rsidP="00A7110F">
            <w:pPr>
              <w:spacing w:before="60" w:after="60" w:line="240" w:lineRule="auto"/>
              <w:rPr>
                <w:rFonts w:ascii="Times New Roman" w:hAnsi="Times New Roman" w:cs="Times New Roman"/>
                <w:i/>
                <w:strike/>
                <w:color w:val="auto"/>
                <w:lang w:eastAsia="en-GB"/>
              </w:rPr>
            </w:pPr>
            <w:r w:rsidRPr="003E7E48">
              <w:rPr>
                <w:rFonts w:ascii="Times New Roman" w:hAnsi="Times New Roman" w:cs="Times New Roman"/>
                <w:strike/>
                <w:color w:val="auto"/>
                <w:lang w:eastAsia="en-GB"/>
              </w:rPr>
              <w:t>[……], [……]</w:t>
            </w:r>
            <w:r w:rsidRPr="003E7E48">
              <w:rPr>
                <w:rFonts w:ascii="Times New Roman" w:hAnsi="Times New Roman" w:cs="Times New Roman"/>
                <w:strike/>
                <w:color w:val="auto"/>
                <w:vertAlign w:val="superscript"/>
                <w:lang w:eastAsia="en-GB"/>
              </w:rPr>
              <w:footnoteReference w:id="54"/>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p>
          <w:p w14:paraId="68A8A0EE"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5C7732B9" w14:textId="77777777" w:rsidTr="00A7110F">
        <w:tc>
          <w:tcPr>
            <w:tcW w:w="4644" w:type="dxa"/>
            <w:shd w:val="clear" w:color="auto" w:fill="auto"/>
          </w:tcPr>
          <w:p w14:paraId="3D6246C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5) </w:t>
            </w:r>
            <w:r w:rsidRPr="003E7E48">
              <w:rPr>
                <w:rFonts w:ascii="Times New Roman" w:hAnsi="Times New Roman" w:cs="Times New Roman"/>
                <w:b/>
                <w:strike/>
                <w:color w:val="auto"/>
                <w:lang w:eastAsia="en-GB"/>
              </w:rPr>
              <w:t>Szakmai felelősségbiztosításának</w:t>
            </w:r>
            <w:r w:rsidRPr="003E7E48">
              <w:rPr>
                <w:rFonts w:ascii="Times New Roman" w:hAnsi="Times New Roman" w:cs="Times New Roman"/>
                <w:strike/>
                <w:color w:val="auto"/>
                <w:lang w:eastAsia="en-GB"/>
              </w:rPr>
              <w:t xml:space="preserve"> biztosítási összege a következő:</w:t>
            </w:r>
          </w:p>
          <w:p w14:paraId="7E421BC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vonatkozó információ elektronikusan elérhető, kérjük,</w:t>
            </w:r>
            <w:r w:rsidRPr="003E7E48">
              <w:rPr>
                <w:rFonts w:ascii="Times New Roman" w:hAnsi="Times New Roman" w:cs="Times New Roman"/>
                <w:strike/>
                <w:color w:val="auto"/>
                <w:lang w:eastAsia="en-GB"/>
              </w:rPr>
              <w:t xml:space="preserve"> </w:t>
            </w:r>
            <w:r w:rsidRPr="003E7E48">
              <w:rPr>
                <w:rFonts w:ascii="Times New Roman" w:hAnsi="Times New Roman" w:cs="Times New Roman"/>
                <w:i/>
                <w:strike/>
                <w:color w:val="auto"/>
                <w:lang w:eastAsia="en-GB"/>
              </w:rPr>
              <w:t>adja meg a következő információkat:</w:t>
            </w:r>
          </w:p>
        </w:tc>
        <w:tc>
          <w:tcPr>
            <w:tcW w:w="4645" w:type="dxa"/>
            <w:shd w:val="clear" w:color="auto" w:fill="auto"/>
          </w:tcPr>
          <w:p w14:paraId="4930992E"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[……],[……][…]pénznem</w:t>
            </w:r>
          </w:p>
          <w:p w14:paraId="68714529"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11C5AC82" w14:textId="77777777" w:rsidTr="00A7110F">
        <w:tc>
          <w:tcPr>
            <w:tcW w:w="4644" w:type="dxa"/>
            <w:shd w:val="clear" w:color="auto" w:fill="auto"/>
          </w:tcPr>
          <w:p w14:paraId="63E1D492"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t xml:space="preserve">6) Az </w:t>
            </w:r>
            <w:r w:rsidRPr="009A3797">
              <w:rPr>
                <w:rFonts w:ascii="Times New Roman" w:hAnsi="Times New Roman" w:cs="Times New Roman"/>
                <w:b/>
                <w:strike/>
                <w:color w:val="auto"/>
                <w:lang w:eastAsia="en-GB"/>
              </w:rPr>
              <w:t>esetleges</w:t>
            </w:r>
            <w:r w:rsidRPr="009A3797">
              <w:rPr>
                <w:rFonts w:ascii="Times New Roman" w:hAnsi="Times New Roman" w:cs="Times New Roman"/>
                <w:strike/>
                <w:color w:val="auto"/>
                <w:lang w:eastAsia="en-GB"/>
              </w:rPr>
              <w:t xml:space="preserve"> </w:t>
            </w:r>
            <w:r w:rsidRPr="009A3797">
              <w:rPr>
                <w:rFonts w:ascii="Times New Roman" w:hAnsi="Times New Roman" w:cs="Times New Roman"/>
                <w:b/>
                <w:strike/>
                <w:color w:val="auto"/>
                <w:lang w:eastAsia="en-GB"/>
              </w:rPr>
              <w:t>egyéb gazdasági vagy pénzügyi követelmények</w:t>
            </w:r>
            <w:r w:rsidRPr="009A3797">
              <w:rPr>
                <w:rFonts w:ascii="Times New Roman" w:hAnsi="Times New Roman" w:cs="Times New Roman"/>
                <w:strike/>
                <w:color w:val="auto"/>
                <w:lang w:eastAsia="en-GB"/>
              </w:rPr>
              <w:t xml:space="preserve"> tekintetében, amelyeket a vonatkozó hirdetményben vagy a közbeszerzési dokumentumokban meghatároztak, a gazdasági szereplő kijelenti a következőket:</w:t>
            </w:r>
          </w:p>
          <w:p w14:paraId="69A4DE6C"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i/>
                <w:strike/>
                <w:color w:val="auto"/>
                <w:lang w:eastAsia="en-GB"/>
              </w:rPr>
              <w:t xml:space="preserve">Ha a vonatkozó hirdetményben vagy a közbeszerzési dokumentumokban </w:t>
            </w:r>
            <w:r w:rsidRPr="009A3797">
              <w:rPr>
                <w:rFonts w:ascii="Times New Roman" w:hAnsi="Times New Roman" w:cs="Times New Roman"/>
                <w:b/>
                <w:i/>
                <w:strike/>
                <w:color w:val="auto"/>
                <w:lang w:eastAsia="en-GB"/>
              </w:rPr>
              <w:t>esetlegesen</w:t>
            </w:r>
            <w:r w:rsidRPr="009A3797">
              <w:rPr>
                <w:rFonts w:ascii="Times New Roman" w:hAnsi="Times New Roman" w:cs="Times New Roman"/>
                <w:i/>
                <w:strike/>
                <w:color w:val="auto"/>
                <w:lang w:eastAsia="en-GB"/>
              </w:rPr>
              <w:t xml:space="preserve"> meghatározott vonatkozó dokumentáció elektronikus formában rendelkezésre áll, kérjük, adja meg a következő információkat:</w:t>
            </w:r>
          </w:p>
        </w:tc>
        <w:tc>
          <w:tcPr>
            <w:tcW w:w="4645" w:type="dxa"/>
            <w:shd w:val="clear" w:color="auto" w:fill="auto"/>
          </w:tcPr>
          <w:p w14:paraId="74F5B8F6" w14:textId="77777777" w:rsidR="00F121A8" w:rsidRPr="009A3797" w:rsidRDefault="00F121A8" w:rsidP="00A7110F">
            <w:pPr>
              <w:spacing w:before="60" w:after="60" w:line="240" w:lineRule="auto"/>
              <w:rPr>
                <w:rFonts w:ascii="Times New Roman" w:hAnsi="Times New Roman" w:cs="Times New Roman"/>
                <w:strike/>
                <w:color w:val="auto"/>
                <w:lang w:eastAsia="en-GB"/>
              </w:rPr>
            </w:pPr>
            <w:r w:rsidRPr="009A3797">
              <w:rPr>
                <w:rFonts w:ascii="Times New Roman" w:hAnsi="Times New Roman" w:cs="Times New Roman"/>
                <w:strike/>
                <w:color w:val="auto"/>
                <w:lang w:eastAsia="en-GB"/>
              </w:rPr>
              <w:t>[……]</w:t>
            </w: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r>
            <w:r w:rsidRPr="009A3797">
              <w:rPr>
                <w:rFonts w:ascii="Times New Roman" w:hAnsi="Times New Roman" w:cs="Times New Roman"/>
                <w:strike/>
                <w:color w:val="auto"/>
                <w:lang w:eastAsia="en-GB"/>
              </w:rPr>
              <w:br/>
            </w:r>
            <w:r w:rsidRPr="009A3797">
              <w:rPr>
                <w:rFonts w:ascii="Times New Roman" w:hAnsi="Times New Roman" w:cs="Times New Roman"/>
                <w:i/>
                <w:strike/>
                <w:color w:val="auto"/>
                <w:lang w:eastAsia="en-GB"/>
              </w:rPr>
              <w:t>(internetcím, a kibocsátó hatóság vagy testület, a dokumentáció pontos hivatkozási adatai): [……][……][……]</w:t>
            </w:r>
          </w:p>
        </w:tc>
      </w:tr>
    </w:tbl>
    <w:p w14:paraId="6777A382"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73C8997A"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C: Technikai és szakmai alkalmasság</w:t>
      </w:r>
    </w:p>
    <w:p w14:paraId="71B4C2B2"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 xml:space="preserve">A gazdasági szereplőnek </w:t>
      </w:r>
      <w:r w:rsidRPr="003E7E48">
        <w:rPr>
          <w:rFonts w:ascii="Times New Roman" w:hAnsi="Times New Roman" w:cs="Times New Roman"/>
          <w:b/>
          <w:color w:val="auto"/>
          <w:u w:val="single"/>
          <w:lang w:eastAsia="en-GB"/>
        </w:rPr>
        <w:t>kizárólag</w:t>
      </w:r>
      <w:r w:rsidRPr="003E7E48">
        <w:rPr>
          <w:rFonts w:ascii="Times New Roman" w:hAnsi="Times New Roman" w:cs="Times New Roman"/>
          <w:b/>
          <w:i/>
          <w:color w:val="auto"/>
          <w:lang w:eastAsia="en-GB"/>
        </w:rPr>
        <w:t xml:space="preserve"> abban az esetben kell információt megadnia, amennyiben az érintett kiválasztási szempontot az ajánlatkérő szerv vagy a közszolgáltató </w:t>
      </w:r>
      <w:r w:rsidRPr="003E7E48">
        <w:rPr>
          <w:rFonts w:ascii="Times New Roman" w:hAnsi="Times New Roman" w:cs="Times New Roman"/>
          <w:b/>
          <w:i/>
          <w:color w:val="auto"/>
          <w:lang w:eastAsia="en-GB"/>
        </w:rPr>
        <w:lastRenderedPageBreak/>
        <w:t>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50"/>
      </w:tblGrid>
      <w:tr w:rsidR="00F121A8" w:rsidRPr="003E7E48" w14:paraId="0AC96064" w14:textId="77777777" w:rsidTr="00A7110F">
        <w:tc>
          <w:tcPr>
            <w:tcW w:w="4644" w:type="dxa"/>
            <w:shd w:val="clear" w:color="auto" w:fill="auto"/>
          </w:tcPr>
          <w:p w14:paraId="3E9E1DBA" w14:textId="77777777" w:rsidR="00F121A8" w:rsidRPr="003E7E48" w:rsidRDefault="00F121A8" w:rsidP="00A7110F">
            <w:pPr>
              <w:spacing w:before="60" w:after="60" w:line="240" w:lineRule="auto"/>
              <w:rPr>
                <w:rFonts w:ascii="Times New Roman" w:hAnsi="Times New Roman" w:cs="Times New Roman"/>
                <w:b/>
                <w:i/>
                <w:color w:val="auto"/>
                <w:lang w:eastAsia="en-GB"/>
              </w:rPr>
            </w:pPr>
            <w:bookmarkStart w:id="72" w:name="_DV_M4300"/>
            <w:bookmarkStart w:id="73" w:name="_DV_M4301"/>
            <w:bookmarkEnd w:id="72"/>
            <w:bookmarkEnd w:id="73"/>
            <w:r w:rsidRPr="003E7E48">
              <w:rPr>
                <w:rFonts w:ascii="Times New Roman" w:hAnsi="Times New Roman" w:cs="Times New Roman"/>
                <w:b/>
                <w:i/>
                <w:color w:val="auto"/>
                <w:lang w:eastAsia="en-GB"/>
              </w:rPr>
              <w:t>Technikai és szakmai alkalmasság</w:t>
            </w:r>
          </w:p>
        </w:tc>
        <w:tc>
          <w:tcPr>
            <w:tcW w:w="4645" w:type="dxa"/>
            <w:shd w:val="clear" w:color="auto" w:fill="auto"/>
          </w:tcPr>
          <w:p w14:paraId="52E7342C"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690EAFC8" w14:textId="77777777" w:rsidTr="00A7110F">
        <w:tc>
          <w:tcPr>
            <w:tcW w:w="4644" w:type="dxa"/>
            <w:shd w:val="clear" w:color="auto" w:fill="auto"/>
          </w:tcPr>
          <w:p w14:paraId="6A839F16"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1a)</w:t>
            </w:r>
            <w:r w:rsidRPr="003E7E48">
              <w:rPr>
                <w:rFonts w:ascii="Times New Roman" w:hAnsi="Times New Roman" w:cs="Times New Roman"/>
                <w:strike/>
                <w:color w:val="auto"/>
                <w:lang w:eastAsia="en-GB"/>
              </w:rPr>
              <w:t xml:space="preserve"> Csak </w:t>
            </w:r>
            <w:r w:rsidRPr="003E7E48">
              <w:rPr>
                <w:rFonts w:ascii="Times New Roman" w:hAnsi="Times New Roman" w:cs="Times New Roman"/>
                <w:b/>
                <w:i/>
                <w:strike/>
                <w:color w:val="auto"/>
                <w:lang w:eastAsia="en-GB"/>
              </w:rPr>
              <w:t xml:space="preserve">építési beruházásra vonatkozó közbeszerzési szerződések </w:t>
            </w:r>
            <w:r w:rsidRPr="003E7E48">
              <w:rPr>
                <w:rFonts w:ascii="Times New Roman" w:hAnsi="Times New Roman" w:cs="Times New Roman"/>
                <w:b/>
                <w:strike/>
                <w:color w:val="auto"/>
                <w:lang w:eastAsia="en-GB"/>
              </w:rPr>
              <w:t>esetében</w:t>
            </w:r>
            <w:r w:rsidRPr="003E7E48">
              <w:rPr>
                <w:rFonts w:ascii="Times New Roman" w:hAnsi="Times New Roman" w:cs="Times New Roman"/>
                <w:strike/>
                <w:color w:val="auto"/>
                <w:lang w:eastAsia="en-GB"/>
              </w:rPr>
              <w:t>:</w:t>
            </w:r>
          </w:p>
          <w:p w14:paraId="567B0920"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A referencia-időszak folyamán</w:t>
            </w:r>
            <w:r w:rsidRPr="003E7E48">
              <w:rPr>
                <w:rFonts w:ascii="Times New Roman" w:hAnsi="Times New Roman" w:cs="Times New Roman"/>
                <w:strike/>
                <w:color w:val="auto"/>
                <w:vertAlign w:val="superscript"/>
                <w:lang w:eastAsia="en-GB"/>
              </w:rPr>
              <w:footnoteReference w:id="55"/>
            </w:r>
            <w:r w:rsidRPr="003E7E48">
              <w:rPr>
                <w:rFonts w:ascii="Times New Roman" w:hAnsi="Times New Roman" w:cs="Times New Roman"/>
                <w:strike/>
                <w:color w:val="auto"/>
                <w:lang w:eastAsia="en-GB"/>
              </w:rPr>
              <w:t xml:space="preserve"> a gazdasági szereplő </w:t>
            </w:r>
            <w:r w:rsidRPr="003E7E48">
              <w:rPr>
                <w:rFonts w:ascii="Times New Roman" w:hAnsi="Times New Roman" w:cs="Times New Roman"/>
                <w:b/>
                <w:strike/>
                <w:color w:val="auto"/>
                <w:lang w:eastAsia="en-GB"/>
              </w:rPr>
              <w:t>a meghatározott típusú munkákból a következőket végezte</w:t>
            </w:r>
            <w:r w:rsidRPr="003E7E48">
              <w:rPr>
                <w:rFonts w:ascii="Times New Roman" w:hAnsi="Times New Roman" w:cs="Times New Roman"/>
                <w:strike/>
                <w:color w:val="auto"/>
                <w:lang w:eastAsia="en-GB"/>
              </w:rPr>
              <w:t>:</w:t>
            </w:r>
          </w:p>
          <w:p w14:paraId="4919ED50"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2B1E3FE"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Évek száma (ezt az időszakot a vonatkozó hirdetmény vagy a közbeszerzési dokumentumok határozzák meg): […]</w:t>
            </w:r>
          </w:p>
          <w:p w14:paraId="7D843726"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Munkák:  […...]</w:t>
            </w:r>
          </w:p>
          <w:p w14:paraId="5444AFA2" w14:textId="77777777" w:rsidR="00F121A8" w:rsidRPr="003E7E48" w:rsidRDefault="00F121A8" w:rsidP="00A7110F">
            <w:pPr>
              <w:spacing w:before="60" w:after="60" w:line="240" w:lineRule="auto"/>
              <w:rPr>
                <w:rFonts w:ascii="Times New Roman" w:hAnsi="Times New Roman" w:cs="Times New Roman"/>
                <w:i/>
                <w:strike/>
                <w:color w:val="auto"/>
                <w:lang w:eastAsia="en-GB"/>
              </w:rPr>
            </w:pPr>
          </w:p>
          <w:p w14:paraId="6A12A9F3"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70A7D30E" w14:textId="77777777" w:rsidTr="00A7110F">
        <w:tc>
          <w:tcPr>
            <w:tcW w:w="4644" w:type="dxa"/>
            <w:shd w:val="clear" w:color="auto" w:fill="auto"/>
          </w:tcPr>
          <w:p w14:paraId="737A8A0F"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i/>
                <w:color w:val="auto"/>
                <w:lang w:eastAsia="en-GB"/>
              </w:rPr>
              <w:t>1b)</w:t>
            </w:r>
            <w:r w:rsidRPr="003E7E48">
              <w:rPr>
                <w:rFonts w:ascii="Times New Roman" w:hAnsi="Times New Roman" w:cs="Times New Roman"/>
                <w:color w:val="auto"/>
                <w:lang w:eastAsia="en-GB"/>
              </w:rPr>
              <w:t xml:space="preserve"> Csak </w:t>
            </w:r>
            <w:r w:rsidRPr="003E7E48">
              <w:rPr>
                <w:rFonts w:ascii="Times New Roman" w:hAnsi="Times New Roman" w:cs="Times New Roman"/>
                <w:b/>
                <w:i/>
                <w:color w:val="auto"/>
                <w:lang w:eastAsia="en-GB"/>
              </w:rPr>
              <w:t>árubeszerzésre és szolgáltatásnyújtásra irányuló közbeszerzési szerződések</w:t>
            </w:r>
            <w:r w:rsidRPr="003E7E48">
              <w:rPr>
                <w:rFonts w:ascii="Times New Roman" w:hAnsi="Times New Roman" w:cs="Times New Roman"/>
                <w:color w:val="auto"/>
                <w:lang w:eastAsia="en-GB"/>
              </w:rPr>
              <w:t xml:space="preserve"> esetében:</w:t>
            </w:r>
          </w:p>
          <w:p w14:paraId="3F0F4BB3" w14:textId="77777777" w:rsidR="00F121A8" w:rsidRPr="003E7E48" w:rsidRDefault="00F121A8" w:rsidP="00A7110F">
            <w:pPr>
              <w:spacing w:before="60" w:after="60" w:line="240" w:lineRule="auto"/>
              <w:rPr>
                <w:rFonts w:ascii="Times New Roman" w:hAnsi="Times New Roman" w:cs="Times New Roman"/>
                <w:color w:val="auto"/>
                <w:shd w:val="clear" w:color="000000" w:fill="auto"/>
                <w:lang w:eastAsia="en-GB"/>
              </w:rPr>
            </w:pPr>
            <w:r w:rsidRPr="003E7E48">
              <w:rPr>
                <w:rFonts w:ascii="Times New Roman" w:hAnsi="Times New Roman" w:cs="Times New Roman"/>
                <w:color w:val="auto"/>
                <w:lang w:eastAsia="en-GB"/>
              </w:rPr>
              <w:t>A referencia-időszak folyamán</w:t>
            </w:r>
            <w:r w:rsidRPr="003E7E48">
              <w:rPr>
                <w:rFonts w:ascii="Times New Roman" w:hAnsi="Times New Roman" w:cs="Times New Roman"/>
                <w:color w:val="auto"/>
                <w:vertAlign w:val="superscript"/>
                <w:lang w:eastAsia="en-GB"/>
              </w:rPr>
              <w:footnoteReference w:id="56"/>
            </w:r>
            <w:r w:rsidRPr="003E7E48">
              <w:rPr>
                <w:rFonts w:ascii="Times New Roman" w:hAnsi="Times New Roman" w:cs="Times New Roman"/>
                <w:color w:val="auto"/>
                <w:lang w:eastAsia="en-GB"/>
              </w:rPr>
              <w:t xml:space="preserve"> a gazdasági szereplő </w:t>
            </w:r>
            <w:r w:rsidRPr="003E7E48">
              <w:rPr>
                <w:rFonts w:ascii="Times New Roman" w:hAnsi="Times New Roman" w:cs="Times New Roman"/>
                <w:b/>
                <w:color w:val="auto"/>
                <w:lang w:eastAsia="en-GB"/>
              </w:rPr>
              <w:t xml:space="preserve">a meghatározott típusokon belül a következő főbb szállításokat végezte, vagy a következő főbb szolgáltatásokat nyújtotta: </w:t>
            </w:r>
            <w:r w:rsidRPr="003E7E48">
              <w:rPr>
                <w:rFonts w:ascii="Times New Roman" w:hAnsi="Times New Roman" w:cs="Times New Roman"/>
                <w:color w:val="auto"/>
                <w:lang w:eastAsia="en-GB"/>
              </w:rPr>
              <w:t>A lista elkészítésekor kérjük, tüntesse fel az összegeket, a dátumokat és a közületi vagy magánmegrendelőket</w:t>
            </w:r>
            <w:r w:rsidRPr="003E7E48">
              <w:rPr>
                <w:rFonts w:ascii="Times New Roman" w:hAnsi="Times New Roman" w:cs="Times New Roman"/>
                <w:color w:val="auto"/>
                <w:vertAlign w:val="superscript"/>
                <w:lang w:eastAsia="en-GB"/>
              </w:rPr>
              <w:footnoteReference w:id="57"/>
            </w:r>
            <w:r w:rsidRPr="003E7E48">
              <w:rPr>
                <w:rFonts w:ascii="Times New Roman" w:hAnsi="Times New Roman" w:cs="Times New Roman"/>
                <w:color w:val="auto"/>
                <w:lang w:eastAsia="en-GB"/>
              </w:rPr>
              <w:t>:</w:t>
            </w:r>
          </w:p>
        </w:tc>
        <w:tc>
          <w:tcPr>
            <w:tcW w:w="4645" w:type="dxa"/>
            <w:shd w:val="clear" w:color="auto" w:fill="auto"/>
          </w:tcPr>
          <w:p w14:paraId="48D7DB62"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F121A8" w:rsidRPr="003E7E48" w14:paraId="557ADA2F" w14:textId="77777777" w:rsidTr="00A7110F">
              <w:tc>
                <w:tcPr>
                  <w:tcW w:w="1336" w:type="dxa"/>
                  <w:shd w:val="clear" w:color="auto" w:fill="auto"/>
                </w:tcPr>
                <w:p w14:paraId="1C0811C6"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Leírás</w:t>
                  </w:r>
                </w:p>
              </w:tc>
              <w:tc>
                <w:tcPr>
                  <w:tcW w:w="936" w:type="dxa"/>
                  <w:shd w:val="clear" w:color="auto" w:fill="auto"/>
                </w:tcPr>
                <w:p w14:paraId="7C9EA43B"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összegek</w:t>
                  </w:r>
                </w:p>
              </w:tc>
              <w:tc>
                <w:tcPr>
                  <w:tcW w:w="724" w:type="dxa"/>
                  <w:shd w:val="clear" w:color="auto" w:fill="auto"/>
                </w:tcPr>
                <w:p w14:paraId="6D0F5A53"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dátumok</w:t>
                  </w:r>
                </w:p>
              </w:tc>
              <w:tc>
                <w:tcPr>
                  <w:tcW w:w="1149" w:type="dxa"/>
                  <w:shd w:val="clear" w:color="auto" w:fill="auto"/>
                </w:tcPr>
                <w:p w14:paraId="01091BC4"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megrendelők</w:t>
                  </w:r>
                </w:p>
              </w:tc>
            </w:tr>
            <w:tr w:rsidR="00F121A8" w:rsidRPr="003E7E48" w14:paraId="00C87779" w14:textId="77777777" w:rsidTr="00A7110F">
              <w:tc>
                <w:tcPr>
                  <w:tcW w:w="1336" w:type="dxa"/>
                  <w:shd w:val="clear" w:color="auto" w:fill="auto"/>
                </w:tcPr>
                <w:p w14:paraId="65112ED1" w14:textId="77777777" w:rsidR="00F121A8" w:rsidRPr="003E7E48" w:rsidRDefault="00F121A8" w:rsidP="00A7110F">
                  <w:pPr>
                    <w:spacing w:before="60" w:after="60" w:line="240" w:lineRule="auto"/>
                    <w:rPr>
                      <w:rFonts w:ascii="Times New Roman" w:hAnsi="Times New Roman" w:cs="Times New Roman"/>
                      <w:color w:val="auto"/>
                      <w:lang w:eastAsia="en-GB"/>
                    </w:rPr>
                  </w:pPr>
                </w:p>
              </w:tc>
              <w:tc>
                <w:tcPr>
                  <w:tcW w:w="936" w:type="dxa"/>
                  <w:shd w:val="clear" w:color="auto" w:fill="auto"/>
                </w:tcPr>
                <w:p w14:paraId="5F3DE2E3" w14:textId="77777777" w:rsidR="00F121A8" w:rsidRPr="003E7E48" w:rsidRDefault="00F121A8" w:rsidP="00A7110F">
                  <w:pPr>
                    <w:spacing w:before="60" w:after="60" w:line="240" w:lineRule="auto"/>
                    <w:rPr>
                      <w:rFonts w:ascii="Times New Roman" w:hAnsi="Times New Roman" w:cs="Times New Roman"/>
                      <w:color w:val="auto"/>
                      <w:lang w:eastAsia="en-GB"/>
                    </w:rPr>
                  </w:pPr>
                </w:p>
              </w:tc>
              <w:tc>
                <w:tcPr>
                  <w:tcW w:w="724" w:type="dxa"/>
                  <w:shd w:val="clear" w:color="auto" w:fill="auto"/>
                </w:tcPr>
                <w:p w14:paraId="64360BEF" w14:textId="77777777" w:rsidR="00F121A8" w:rsidRPr="003E7E48" w:rsidRDefault="00F121A8" w:rsidP="00A7110F">
                  <w:pPr>
                    <w:spacing w:before="60" w:after="60" w:line="240" w:lineRule="auto"/>
                    <w:rPr>
                      <w:rFonts w:ascii="Times New Roman" w:hAnsi="Times New Roman" w:cs="Times New Roman"/>
                      <w:color w:val="auto"/>
                      <w:lang w:eastAsia="en-GB"/>
                    </w:rPr>
                  </w:pPr>
                </w:p>
              </w:tc>
              <w:tc>
                <w:tcPr>
                  <w:tcW w:w="1149" w:type="dxa"/>
                  <w:shd w:val="clear" w:color="auto" w:fill="auto"/>
                </w:tcPr>
                <w:p w14:paraId="0874B821" w14:textId="77777777" w:rsidR="00F121A8" w:rsidRPr="003E7E48" w:rsidRDefault="00F121A8" w:rsidP="00A7110F">
                  <w:pPr>
                    <w:spacing w:before="60" w:after="60" w:line="240" w:lineRule="auto"/>
                    <w:rPr>
                      <w:rFonts w:ascii="Times New Roman" w:hAnsi="Times New Roman" w:cs="Times New Roman"/>
                      <w:color w:val="auto"/>
                      <w:lang w:eastAsia="en-GB"/>
                    </w:rPr>
                  </w:pPr>
                </w:p>
              </w:tc>
            </w:tr>
          </w:tbl>
          <w:p w14:paraId="259C1A40" w14:textId="77777777" w:rsidR="00F121A8" w:rsidRPr="003E7E48" w:rsidRDefault="00F121A8" w:rsidP="00A7110F">
            <w:pPr>
              <w:spacing w:before="60" w:after="60" w:line="240" w:lineRule="auto"/>
              <w:rPr>
                <w:rFonts w:ascii="Times New Roman" w:hAnsi="Times New Roman" w:cs="Times New Roman"/>
                <w:color w:val="auto"/>
                <w:lang w:eastAsia="en-GB"/>
              </w:rPr>
            </w:pPr>
          </w:p>
        </w:tc>
      </w:tr>
      <w:tr w:rsidR="00F121A8" w:rsidRPr="003E7E48" w14:paraId="23171887" w14:textId="77777777" w:rsidTr="00A7110F">
        <w:tc>
          <w:tcPr>
            <w:tcW w:w="4644" w:type="dxa"/>
            <w:shd w:val="clear" w:color="auto" w:fill="auto"/>
          </w:tcPr>
          <w:p w14:paraId="7158A234"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2) A gazdasági szereplő a következő </w:t>
            </w:r>
            <w:r w:rsidRPr="003E7E48">
              <w:rPr>
                <w:rFonts w:ascii="Times New Roman" w:hAnsi="Times New Roman" w:cs="Times New Roman"/>
                <w:b/>
                <w:strike/>
                <w:color w:val="auto"/>
                <w:lang w:eastAsia="en-GB"/>
              </w:rPr>
              <w:t>szakembereket vagy műszaki szervezeteket</w:t>
            </w:r>
            <w:r w:rsidRPr="003E7E48">
              <w:rPr>
                <w:rFonts w:ascii="Times New Roman" w:hAnsi="Times New Roman" w:cs="Times New Roman"/>
                <w:b/>
                <w:strike/>
                <w:color w:val="auto"/>
                <w:vertAlign w:val="superscript"/>
                <w:lang w:eastAsia="en-GB"/>
              </w:rPr>
              <w:footnoteReference w:id="58"/>
            </w:r>
            <w:r w:rsidRPr="003E7E48">
              <w:rPr>
                <w:rFonts w:ascii="Times New Roman" w:hAnsi="Times New Roman" w:cs="Times New Roman"/>
                <w:strike/>
                <w:color w:val="auto"/>
                <w:lang w:eastAsia="en-GB"/>
              </w:rPr>
              <w:t xml:space="preserve"> veheti igénybe, különös tekintettel a minőség-ellenőrzésért felelős szakemberekre vagy szervezetekre:</w:t>
            </w:r>
          </w:p>
          <w:p w14:paraId="70538C84" w14:textId="77777777" w:rsidR="00F121A8" w:rsidRPr="003E7E48" w:rsidRDefault="00F121A8" w:rsidP="00A7110F">
            <w:pPr>
              <w:spacing w:before="60" w:after="60" w:line="240" w:lineRule="auto"/>
              <w:rPr>
                <w:rFonts w:ascii="Times New Roman" w:hAnsi="Times New Roman" w:cs="Times New Roman"/>
                <w:strike/>
                <w:color w:val="auto"/>
                <w:shd w:val="clear" w:color="000000" w:fill="auto"/>
                <w:lang w:eastAsia="en-GB"/>
              </w:rPr>
            </w:pPr>
            <w:r w:rsidRPr="003E7E48">
              <w:rPr>
                <w:rFonts w:ascii="Times New Roman" w:hAnsi="Times New Roman" w:cs="Times New Roman"/>
                <w:strike/>
                <w:color w:val="auto"/>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04285E2"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w:t>
            </w:r>
          </w:p>
        </w:tc>
      </w:tr>
      <w:tr w:rsidR="00F121A8" w:rsidRPr="003E7E48" w14:paraId="5D40DA7B" w14:textId="77777777" w:rsidTr="00A7110F">
        <w:tc>
          <w:tcPr>
            <w:tcW w:w="4644" w:type="dxa"/>
            <w:shd w:val="clear" w:color="auto" w:fill="auto"/>
          </w:tcPr>
          <w:p w14:paraId="4814BC53"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3) A gazdasági szereplő </w:t>
            </w:r>
            <w:r w:rsidRPr="003E7E48">
              <w:rPr>
                <w:rFonts w:ascii="Times New Roman" w:hAnsi="Times New Roman" w:cs="Times New Roman"/>
                <w:b/>
                <w:strike/>
                <w:color w:val="auto"/>
                <w:lang w:eastAsia="en-GB"/>
              </w:rPr>
              <w:t>a minőség biztosítása érdekében</w:t>
            </w:r>
            <w:r w:rsidRPr="003E7E48">
              <w:rPr>
                <w:rFonts w:ascii="Times New Roman" w:hAnsi="Times New Roman" w:cs="Times New Roman"/>
                <w:strike/>
                <w:color w:val="auto"/>
                <w:lang w:eastAsia="en-GB"/>
              </w:rPr>
              <w:t xml:space="preserve"> a következő </w:t>
            </w:r>
            <w:r w:rsidRPr="003E7E48">
              <w:rPr>
                <w:rFonts w:ascii="Times New Roman" w:hAnsi="Times New Roman" w:cs="Times New Roman"/>
                <w:b/>
                <w:strike/>
                <w:color w:val="auto"/>
                <w:lang w:eastAsia="en-GB"/>
              </w:rPr>
              <w:t>műszaki hátteret</w:t>
            </w:r>
            <w:r w:rsidRPr="003E7E48">
              <w:rPr>
                <w:rFonts w:ascii="Times New Roman" w:hAnsi="Times New Roman" w:cs="Times New Roman"/>
                <w:strike/>
                <w:color w:val="auto"/>
                <w:lang w:eastAsia="en-GB"/>
              </w:rPr>
              <w:t xml:space="preserve"> veszi igénybe, valamint </w:t>
            </w:r>
            <w:r w:rsidRPr="003E7E48">
              <w:rPr>
                <w:rFonts w:ascii="Times New Roman" w:hAnsi="Times New Roman" w:cs="Times New Roman"/>
                <w:b/>
                <w:strike/>
                <w:color w:val="auto"/>
                <w:lang w:eastAsia="en-GB"/>
              </w:rPr>
              <w:t>tanulmányi és kutatási létesítményei</w:t>
            </w:r>
            <w:r w:rsidRPr="003E7E48">
              <w:rPr>
                <w:rFonts w:ascii="Times New Roman" w:hAnsi="Times New Roman" w:cs="Times New Roman"/>
                <w:strike/>
                <w:color w:val="auto"/>
                <w:lang w:eastAsia="en-GB"/>
              </w:rPr>
              <w:t xml:space="preserve"> a következők: </w:t>
            </w:r>
          </w:p>
        </w:tc>
        <w:tc>
          <w:tcPr>
            <w:tcW w:w="4645" w:type="dxa"/>
            <w:shd w:val="clear" w:color="auto" w:fill="auto"/>
          </w:tcPr>
          <w:p w14:paraId="5E89885A"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w:t>
            </w:r>
          </w:p>
        </w:tc>
      </w:tr>
      <w:tr w:rsidR="00F121A8" w:rsidRPr="003E7E48" w14:paraId="0267D7E9" w14:textId="77777777" w:rsidTr="00A7110F">
        <w:tc>
          <w:tcPr>
            <w:tcW w:w="4644" w:type="dxa"/>
            <w:shd w:val="clear" w:color="auto" w:fill="auto"/>
          </w:tcPr>
          <w:p w14:paraId="1C0A8F3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lastRenderedPageBreak/>
              <w:t xml:space="preserve">4) A gazdasági szereplő a következő </w:t>
            </w:r>
            <w:r w:rsidRPr="003E7E48">
              <w:rPr>
                <w:rFonts w:ascii="Times New Roman" w:hAnsi="Times New Roman" w:cs="Times New Roman"/>
                <w:b/>
                <w:strike/>
                <w:color w:val="auto"/>
                <w:lang w:eastAsia="en-GB"/>
              </w:rPr>
              <w:t>ellátásilánc-irányítási</w:t>
            </w:r>
            <w:r w:rsidRPr="003E7E48">
              <w:rPr>
                <w:rFonts w:ascii="Times New Roman" w:hAnsi="Times New Roman" w:cs="Times New Roman"/>
                <w:strike/>
                <w:color w:val="auto"/>
                <w:lang w:eastAsia="en-GB"/>
              </w:rPr>
              <w:t xml:space="preserve"> és ellenőrzési rendszereket tudja alkalmazni a szerződés teljesítése során:</w:t>
            </w:r>
          </w:p>
        </w:tc>
        <w:tc>
          <w:tcPr>
            <w:tcW w:w="4645" w:type="dxa"/>
            <w:shd w:val="clear" w:color="auto" w:fill="auto"/>
          </w:tcPr>
          <w:p w14:paraId="5C2494A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w:t>
            </w:r>
          </w:p>
        </w:tc>
      </w:tr>
      <w:tr w:rsidR="00F121A8" w:rsidRPr="003E7E48" w14:paraId="11D58243" w14:textId="77777777" w:rsidTr="00A7110F">
        <w:tc>
          <w:tcPr>
            <w:tcW w:w="4644" w:type="dxa"/>
            <w:shd w:val="clear" w:color="auto" w:fill="auto"/>
          </w:tcPr>
          <w:p w14:paraId="64D2C82E" w14:textId="77777777" w:rsidR="00F121A8" w:rsidRPr="003E7E48" w:rsidRDefault="00F121A8" w:rsidP="00A7110F">
            <w:pPr>
              <w:spacing w:before="60" w:after="60" w:line="240" w:lineRule="auto"/>
              <w:rPr>
                <w:rFonts w:ascii="Times New Roman" w:hAnsi="Times New Roman" w:cs="Times New Roman"/>
                <w:b/>
                <w:i/>
                <w:strike/>
                <w:color w:val="auto"/>
                <w:lang w:eastAsia="en-GB"/>
              </w:rPr>
            </w:pPr>
            <w:r w:rsidRPr="003E7E48">
              <w:rPr>
                <w:rFonts w:ascii="Times New Roman" w:hAnsi="Times New Roman" w:cs="Times New Roman"/>
                <w:b/>
                <w:i/>
                <w:strike/>
                <w:color w:val="auto"/>
                <w:lang w:eastAsia="en-GB"/>
              </w:rPr>
              <w:t>5) Összetett leszállítandó termékek vagy teljesítendő szolgáltatások, vagy – rendkívüli esetben – különleges célra szolgáló termékek vagy szolgáltatások esetében:</w:t>
            </w:r>
          </w:p>
          <w:p w14:paraId="055671F2"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A gazdasági szereplő lehetővé teszi </w:t>
            </w:r>
            <w:r w:rsidRPr="003E7E48">
              <w:rPr>
                <w:rFonts w:ascii="Times New Roman" w:hAnsi="Times New Roman" w:cs="Times New Roman"/>
                <w:b/>
                <w:strike/>
                <w:color w:val="auto"/>
                <w:lang w:eastAsia="en-GB"/>
              </w:rPr>
              <w:t>termelési vagy műszaki kapacitásaira</w:t>
            </w:r>
            <w:r w:rsidRPr="003E7E48">
              <w:rPr>
                <w:rFonts w:ascii="Times New Roman" w:hAnsi="Times New Roman" w:cs="Times New Roman"/>
                <w:strike/>
                <w:color w:val="auto"/>
                <w:lang w:eastAsia="en-GB"/>
              </w:rPr>
              <w:t xml:space="preserve">, és amennyiben szükséges, a rendelkezésére álló </w:t>
            </w:r>
            <w:r w:rsidRPr="003E7E48">
              <w:rPr>
                <w:rFonts w:ascii="Times New Roman" w:hAnsi="Times New Roman" w:cs="Times New Roman"/>
                <w:b/>
                <w:strike/>
                <w:color w:val="auto"/>
                <w:lang w:eastAsia="en-GB"/>
              </w:rPr>
              <w:t>tanulmányi és kutatási eszközökre</w:t>
            </w:r>
            <w:r w:rsidRPr="003E7E48">
              <w:rPr>
                <w:rFonts w:ascii="Times New Roman" w:hAnsi="Times New Roman" w:cs="Times New Roman"/>
                <w:strike/>
                <w:color w:val="auto"/>
                <w:lang w:eastAsia="en-GB"/>
              </w:rPr>
              <w:t xml:space="preserve"> és </w:t>
            </w:r>
            <w:r w:rsidRPr="003E7E48">
              <w:rPr>
                <w:rFonts w:ascii="Times New Roman" w:hAnsi="Times New Roman" w:cs="Times New Roman"/>
                <w:b/>
                <w:strike/>
                <w:color w:val="auto"/>
                <w:lang w:eastAsia="en-GB"/>
              </w:rPr>
              <w:t>minőségellenőrzési intézkedéseire</w:t>
            </w:r>
            <w:r w:rsidRPr="003E7E48">
              <w:rPr>
                <w:rFonts w:ascii="Times New Roman" w:hAnsi="Times New Roman" w:cs="Times New Roman"/>
                <w:strike/>
                <w:color w:val="auto"/>
                <w:lang w:eastAsia="en-GB"/>
              </w:rPr>
              <w:t xml:space="preserve"> vonatkozó </w:t>
            </w:r>
            <w:r w:rsidRPr="003E7E48">
              <w:rPr>
                <w:rFonts w:ascii="Times New Roman" w:hAnsi="Times New Roman" w:cs="Times New Roman"/>
                <w:b/>
                <w:strike/>
                <w:color w:val="auto"/>
                <w:lang w:eastAsia="en-GB"/>
              </w:rPr>
              <w:t>vizsgálatok</w:t>
            </w:r>
            <w:r w:rsidRPr="003E7E48">
              <w:rPr>
                <w:rFonts w:ascii="Times New Roman" w:hAnsi="Times New Roman" w:cs="Times New Roman"/>
                <w:b/>
                <w:strike/>
                <w:color w:val="auto"/>
                <w:vertAlign w:val="superscript"/>
                <w:lang w:eastAsia="en-GB"/>
              </w:rPr>
              <w:footnoteReference w:id="59"/>
            </w:r>
            <w:r w:rsidRPr="003E7E48">
              <w:rPr>
                <w:rFonts w:ascii="Times New Roman" w:hAnsi="Times New Roman" w:cs="Times New Roman"/>
                <w:strike/>
                <w:color w:val="auto"/>
                <w:lang w:eastAsia="en-GB"/>
              </w:rPr>
              <w:t xml:space="preserve"> elvégzését.</w:t>
            </w:r>
          </w:p>
        </w:tc>
        <w:tc>
          <w:tcPr>
            <w:tcW w:w="4645" w:type="dxa"/>
            <w:shd w:val="clear" w:color="auto" w:fill="auto"/>
          </w:tcPr>
          <w:p w14:paraId="605E043D"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color w:val="auto"/>
                <w:lang w:eastAsia="en-GB"/>
              </w:rPr>
              <w:br/>
            </w:r>
            <w:r w:rsidRPr="003E7E48">
              <w:rPr>
                <w:rFonts w:ascii="Times New Roman" w:hAnsi="Times New Roman" w:cs="Times New Roman"/>
                <w:strike/>
                <w:color w:val="auto"/>
                <w:lang w:eastAsia="en-GB"/>
              </w:rPr>
              <w:t>[] Igen [] Nem</w:t>
            </w:r>
          </w:p>
        </w:tc>
      </w:tr>
      <w:tr w:rsidR="00F121A8" w:rsidRPr="003E7E48" w14:paraId="7A601592" w14:textId="77777777" w:rsidTr="00A7110F">
        <w:tc>
          <w:tcPr>
            <w:tcW w:w="4644" w:type="dxa"/>
            <w:shd w:val="clear" w:color="auto" w:fill="auto"/>
          </w:tcPr>
          <w:p w14:paraId="46F2FF9C"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6) A következő </w:t>
            </w:r>
            <w:r w:rsidRPr="003E7E48">
              <w:rPr>
                <w:rFonts w:ascii="Times New Roman" w:hAnsi="Times New Roman" w:cs="Times New Roman"/>
                <w:b/>
                <w:strike/>
                <w:color w:val="auto"/>
                <w:lang w:eastAsia="en-GB"/>
              </w:rPr>
              <w:t>iskolai végzettséggel és szakképzettséggel</w:t>
            </w:r>
            <w:r w:rsidRPr="003E7E48">
              <w:rPr>
                <w:rFonts w:ascii="Times New Roman" w:hAnsi="Times New Roman" w:cs="Times New Roman"/>
                <w:strike/>
                <w:color w:val="auto"/>
                <w:lang w:eastAsia="en-GB"/>
              </w:rPr>
              <w:t xml:space="preserve"> rendelkeznek:</w:t>
            </w:r>
          </w:p>
          <w:p w14:paraId="7344D12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a)</w:t>
            </w:r>
            <w:r w:rsidRPr="003E7E48">
              <w:rPr>
                <w:rFonts w:ascii="Times New Roman" w:hAnsi="Times New Roman" w:cs="Times New Roman"/>
                <w:strike/>
                <w:color w:val="auto"/>
                <w:lang w:eastAsia="en-GB"/>
              </w:rPr>
              <w:t xml:space="preserve"> A szolgáltató vagy maga a vállalkozó, </w:t>
            </w:r>
            <w:r w:rsidRPr="003E7E48">
              <w:rPr>
                <w:rFonts w:ascii="Times New Roman" w:hAnsi="Times New Roman" w:cs="Times New Roman"/>
                <w:b/>
                <w:i/>
                <w:strike/>
                <w:color w:val="auto"/>
                <w:lang w:eastAsia="en-GB"/>
              </w:rPr>
              <w:t>és/vagy</w:t>
            </w:r>
            <w:r w:rsidRPr="003E7E48">
              <w:rPr>
                <w:rFonts w:ascii="Times New Roman" w:hAnsi="Times New Roman" w:cs="Times New Roman"/>
                <w:strike/>
                <w:color w:val="auto"/>
                <w:lang w:eastAsia="en-GB"/>
              </w:rPr>
              <w:t xml:space="preserve"> (a vonatkozó hirdetményben vagy a közbeszerzési dokumentumokban foglalt követelményektől függően)</w:t>
            </w:r>
          </w:p>
          <w:p w14:paraId="3218719A" w14:textId="77777777" w:rsidR="00F121A8" w:rsidRPr="003E7E48" w:rsidRDefault="00F121A8" w:rsidP="00A7110F">
            <w:pPr>
              <w:spacing w:before="60" w:after="60" w:line="240" w:lineRule="auto"/>
              <w:rPr>
                <w:rFonts w:ascii="Times New Roman" w:hAnsi="Times New Roman" w:cs="Times New Roman"/>
                <w:b/>
                <w:strike/>
                <w:color w:val="auto"/>
                <w:shd w:val="clear" w:color="000000" w:fill="auto"/>
                <w:lang w:eastAsia="en-GB"/>
              </w:rPr>
            </w:pPr>
            <w:r w:rsidRPr="003E7E48">
              <w:rPr>
                <w:rFonts w:ascii="Times New Roman" w:hAnsi="Times New Roman" w:cs="Times New Roman"/>
                <w:strike/>
                <w:color w:val="auto"/>
                <w:lang w:eastAsia="en-GB"/>
              </w:rPr>
              <w:t>b) Annak vezetői személyzete:</w:t>
            </w:r>
          </w:p>
        </w:tc>
        <w:tc>
          <w:tcPr>
            <w:tcW w:w="4645" w:type="dxa"/>
            <w:shd w:val="clear" w:color="auto" w:fill="auto"/>
          </w:tcPr>
          <w:p w14:paraId="6ECAEFD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a) [……]</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b) [……]</w:t>
            </w:r>
          </w:p>
        </w:tc>
      </w:tr>
      <w:tr w:rsidR="00F121A8" w:rsidRPr="003E7E48" w14:paraId="0CD9F7CC" w14:textId="77777777" w:rsidTr="00A7110F">
        <w:tc>
          <w:tcPr>
            <w:tcW w:w="4644" w:type="dxa"/>
            <w:shd w:val="clear" w:color="auto" w:fill="auto"/>
          </w:tcPr>
          <w:p w14:paraId="532875A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7)</w:t>
            </w:r>
            <w:r w:rsidRPr="003E7E48">
              <w:rPr>
                <w:rFonts w:ascii="Times New Roman" w:hAnsi="Times New Roman" w:cs="Times New Roman"/>
                <w:strike/>
                <w:color w:val="auto"/>
                <w:lang w:eastAsia="en-GB"/>
              </w:rPr>
              <w:t xml:space="preserve"> A gazdasági szereplő a következő </w:t>
            </w:r>
            <w:r w:rsidRPr="003E7E48">
              <w:rPr>
                <w:rFonts w:ascii="Times New Roman" w:hAnsi="Times New Roman" w:cs="Times New Roman"/>
                <w:b/>
                <w:strike/>
                <w:color w:val="auto"/>
                <w:lang w:eastAsia="en-GB"/>
              </w:rPr>
              <w:t>környezetvédelmi intézkedéseket</w:t>
            </w:r>
            <w:r w:rsidRPr="003E7E48">
              <w:rPr>
                <w:rFonts w:ascii="Times New Roman" w:hAnsi="Times New Roman" w:cs="Times New Roman"/>
                <w:strike/>
                <w:color w:val="auto"/>
                <w:lang w:eastAsia="en-GB"/>
              </w:rPr>
              <w:t xml:space="preserve"> tudja alkalmazni a szerződés teljesítése során:</w:t>
            </w:r>
          </w:p>
        </w:tc>
        <w:tc>
          <w:tcPr>
            <w:tcW w:w="4645" w:type="dxa"/>
            <w:shd w:val="clear" w:color="auto" w:fill="auto"/>
          </w:tcPr>
          <w:p w14:paraId="52366BFF"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w:t>
            </w:r>
          </w:p>
        </w:tc>
      </w:tr>
      <w:tr w:rsidR="00F121A8" w:rsidRPr="003E7E48" w14:paraId="612AFF7D" w14:textId="77777777" w:rsidTr="00A7110F">
        <w:tc>
          <w:tcPr>
            <w:tcW w:w="4644" w:type="dxa"/>
            <w:shd w:val="clear" w:color="auto" w:fill="auto"/>
          </w:tcPr>
          <w:p w14:paraId="2103FEA4"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8) A gazdasági szereplő éves </w:t>
            </w:r>
            <w:r w:rsidRPr="003E7E48">
              <w:rPr>
                <w:rFonts w:ascii="Times New Roman" w:hAnsi="Times New Roman" w:cs="Times New Roman"/>
                <w:b/>
                <w:strike/>
                <w:color w:val="auto"/>
                <w:lang w:eastAsia="en-GB"/>
              </w:rPr>
              <w:t>átlagos statisztikai állományi</w:t>
            </w:r>
            <w:r w:rsidRPr="003E7E48">
              <w:rPr>
                <w:rFonts w:ascii="Times New Roman" w:hAnsi="Times New Roman" w:cs="Times New Roman"/>
                <w:strike/>
                <w:color w:val="auto"/>
                <w:lang w:eastAsia="en-GB"/>
              </w:rPr>
              <w:t>-</w:t>
            </w:r>
            <w:r w:rsidRPr="003E7E48">
              <w:rPr>
                <w:rFonts w:ascii="Times New Roman" w:hAnsi="Times New Roman" w:cs="Times New Roman"/>
                <w:b/>
                <w:strike/>
                <w:color w:val="auto"/>
                <w:lang w:eastAsia="en-GB"/>
              </w:rPr>
              <w:t>létszáma</w:t>
            </w:r>
            <w:r w:rsidRPr="003E7E48">
              <w:rPr>
                <w:rFonts w:ascii="Times New Roman" w:hAnsi="Times New Roman" w:cs="Times New Roman"/>
                <w:strike/>
                <w:color w:val="auto"/>
                <w:lang w:eastAsia="en-GB"/>
              </w:rPr>
              <w:t xml:space="preserve"> és vezetői létszáma az utolsó három évre vonatkozóan a következő volt:</w:t>
            </w:r>
          </w:p>
        </w:tc>
        <w:tc>
          <w:tcPr>
            <w:tcW w:w="4645" w:type="dxa"/>
            <w:shd w:val="clear" w:color="auto" w:fill="auto"/>
          </w:tcPr>
          <w:p w14:paraId="314C8F8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Év, éves átlagos statisztikai állományi-létszám:</w:t>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t>Év, vezetői létszám:</w:t>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t>[……],[……]</w:t>
            </w:r>
          </w:p>
        </w:tc>
      </w:tr>
      <w:tr w:rsidR="00F121A8" w:rsidRPr="003E7E48" w14:paraId="000FDC4F" w14:textId="77777777" w:rsidTr="00A7110F">
        <w:tc>
          <w:tcPr>
            <w:tcW w:w="4644" w:type="dxa"/>
            <w:shd w:val="clear" w:color="auto" w:fill="auto"/>
          </w:tcPr>
          <w:p w14:paraId="49984942"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9) A következő </w:t>
            </w:r>
            <w:r w:rsidRPr="003E7E48">
              <w:rPr>
                <w:rFonts w:ascii="Times New Roman" w:hAnsi="Times New Roman" w:cs="Times New Roman"/>
                <w:b/>
                <w:strike/>
                <w:color w:val="auto"/>
                <w:lang w:eastAsia="en-GB"/>
              </w:rPr>
              <w:t>eszközök, berendezések vagy műszaki felszerelések</w:t>
            </w:r>
            <w:r w:rsidRPr="003E7E48">
              <w:rPr>
                <w:rFonts w:ascii="Times New Roman" w:hAnsi="Times New Roman" w:cs="Times New Roman"/>
                <w:strike/>
                <w:color w:val="auto"/>
                <w:lang w:eastAsia="en-GB"/>
              </w:rPr>
              <w:t xml:space="preserve"> fognak a gazdasági szereplő rendelkezésére állni a szerződés teljesítéséhez:</w:t>
            </w:r>
          </w:p>
        </w:tc>
        <w:tc>
          <w:tcPr>
            <w:tcW w:w="4645" w:type="dxa"/>
            <w:shd w:val="clear" w:color="auto" w:fill="auto"/>
          </w:tcPr>
          <w:p w14:paraId="723F4390"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w:t>
            </w:r>
          </w:p>
        </w:tc>
      </w:tr>
      <w:tr w:rsidR="00F121A8" w:rsidRPr="003E7E48" w14:paraId="76C469CD" w14:textId="77777777" w:rsidTr="00A7110F">
        <w:tc>
          <w:tcPr>
            <w:tcW w:w="4644" w:type="dxa"/>
            <w:shd w:val="clear" w:color="auto" w:fill="auto"/>
          </w:tcPr>
          <w:p w14:paraId="7B8372E0"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t xml:space="preserve">10) A gazdasági szereplő a szerződés következő </w:t>
            </w:r>
            <w:r w:rsidRPr="003E7E48">
              <w:rPr>
                <w:rFonts w:ascii="Times New Roman" w:hAnsi="Times New Roman" w:cs="Times New Roman"/>
                <w:b/>
                <w:color w:val="auto"/>
                <w:lang w:eastAsia="en-GB"/>
              </w:rPr>
              <w:t>részére (azaz százalékára)</w:t>
            </w:r>
            <w:r w:rsidRPr="003E7E48">
              <w:rPr>
                <w:rFonts w:ascii="Times New Roman" w:hAnsi="Times New Roman" w:cs="Times New Roman"/>
                <w:color w:val="auto"/>
                <w:lang w:eastAsia="en-GB"/>
              </w:rPr>
              <w:t xml:space="preserve"> </w:t>
            </w:r>
            <w:r w:rsidRPr="003E7E48">
              <w:rPr>
                <w:rFonts w:ascii="Times New Roman" w:hAnsi="Times New Roman" w:cs="Times New Roman"/>
                <w:color w:val="auto"/>
                <w:lang w:eastAsia="en-GB"/>
              </w:rPr>
              <w:lastRenderedPageBreak/>
              <w:t xml:space="preserve">nézve </w:t>
            </w:r>
            <w:r w:rsidRPr="003E7E48">
              <w:rPr>
                <w:rFonts w:ascii="Times New Roman" w:hAnsi="Times New Roman" w:cs="Times New Roman"/>
                <w:b/>
                <w:color w:val="auto"/>
                <w:lang w:eastAsia="en-GB"/>
              </w:rPr>
              <w:t>kíván esetleg harmadik féllel szerződést kötni</w:t>
            </w:r>
            <w:r w:rsidRPr="003E7E48">
              <w:rPr>
                <w:rFonts w:ascii="Times New Roman" w:hAnsi="Times New Roman" w:cs="Times New Roman"/>
                <w:color w:val="auto"/>
                <w:vertAlign w:val="superscript"/>
                <w:lang w:eastAsia="en-GB"/>
              </w:rPr>
              <w:footnoteReference w:id="60"/>
            </w:r>
            <w:r w:rsidRPr="003E7E48">
              <w:rPr>
                <w:rFonts w:ascii="Times New Roman" w:hAnsi="Times New Roman" w:cs="Times New Roman"/>
                <w:b/>
                <w:color w:val="auto"/>
                <w:lang w:eastAsia="en-GB"/>
              </w:rPr>
              <w:t>:</w:t>
            </w:r>
            <w:r w:rsidRPr="003E7E48">
              <w:rPr>
                <w:rFonts w:ascii="Times New Roman" w:hAnsi="Times New Roman" w:cs="Times New Roman"/>
                <w:color w:val="auto"/>
                <w:lang w:eastAsia="en-GB"/>
              </w:rPr>
              <w:t xml:space="preserve"> </w:t>
            </w:r>
          </w:p>
        </w:tc>
        <w:tc>
          <w:tcPr>
            <w:tcW w:w="4645" w:type="dxa"/>
            <w:shd w:val="clear" w:color="auto" w:fill="auto"/>
          </w:tcPr>
          <w:p w14:paraId="7CDAF3B5" w14:textId="77777777" w:rsidR="00F121A8" w:rsidRPr="003E7E48" w:rsidRDefault="00F121A8" w:rsidP="00A7110F">
            <w:pPr>
              <w:spacing w:before="60" w:after="60" w:line="240" w:lineRule="auto"/>
              <w:rPr>
                <w:rFonts w:ascii="Times New Roman" w:hAnsi="Times New Roman" w:cs="Times New Roman"/>
                <w:color w:val="auto"/>
                <w:lang w:eastAsia="en-GB"/>
              </w:rPr>
            </w:pPr>
            <w:r w:rsidRPr="003E7E48">
              <w:rPr>
                <w:rFonts w:ascii="Times New Roman" w:hAnsi="Times New Roman" w:cs="Times New Roman"/>
                <w:color w:val="auto"/>
                <w:lang w:eastAsia="en-GB"/>
              </w:rPr>
              <w:lastRenderedPageBreak/>
              <w:t>[……]</w:t>
            </w:r>
          </w:p>
        </w:tc>
      </w:tr>
      <w:tr w:rsidR="00F121A8" w:rsidRPr="003E7E48" w14:paraId="3079FF18" w14:textId="77777777" w:rsidTr="00A7110F">
        <w:tc>
          <w:tcPr>
            <w:tcW w:w="4644" w:type="dxa"/>
            <w:shd w:val="clear" w:color="auto" w:fill="auto"/>
          </w:tcPr>
          <w:p w14:paraId="681BD1D6"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11) </w:t>
            </w:r>
            <w:r w:rsidRPr="003E7E48">
              <w:rPr>
                <w:rFonts w:ascii="Times New Roman" w:hAnsi="Times New Roman" w:cs="Times New Roman"/>
                <w:b/>
                <w:i/>
                <w:strike/>
                <w:color w:val="auto"/>
                <w:lang w:eastAsia="en-GB"/>
              </w:rPr>
              <w:t>Árubeszerzésre irányuló közbeszerzési szerződés</w:t>
            </w:r>
            <w:r w:rsidRPr="003E7E48">
              <w:rPr>
                <w:rFonts w:ascii="Times New Roman" w:hAnsi="Times New Roman" w:cs="Times New Roman"/>
                <w:strike/>
                <w:color w:val="auto"/>
                <w:lang w:eastAsia="en-GB"/>
              </w:rPr>
              <w:t xml:space="preserve"> esetében:</w:t>
            </w:r>
          </w:p>
          <w:p w14:paraId="0E4DDC0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A gazdasági szereplő szállítani fogja a leszállítandó termékekre vonatkozó mintákat, leírásokat vagy fényképeket, amelyeket nem kell hitelességi tanúsítványnak kísérnie;</w:t>
            </w:r>
          </w:p>
          <w:p w14:paraId="5BFED7DA"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Adott esetben a gazdasági szereplő továbbá kijelenti, hogy rendelkezésre fogja bocsátani az előírt hitelességi igazolásokat.</w:t>
            </w:r>
          </w:p>
          <w:p w14:paraId="5AABA1D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056C47D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t>[] Igen [] Nem</w:t>
            </w:r>
          </w:p>
          <w:p w14:paraId="260CC651"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 Igen [] Nem</w:t>
            </w:r>
          </w:p>
          <w:p w14:paraId="5320E8A4" w14:textId="77777777" w:rsidR="00F121A8" w:rsidRPr="003E7E48" w:rsidRDefault="00F121A8" w:rsidP="00A7110F">
            <w:pPr>
              <w:spacing w:before="60" w:after="60" w:line="240" w:lineRule="auto"/>
              <w:rPr>
                <w:rFonts w:ascii="Times New Roman" w:hAnsi="Times New Roman" w:cs="Times New Roman"/>
                <w:i/>
                <w:strike/>
                <w:color w:val="auto"/>
                <w:lang w:eastAsia="en-GB"/>
              </w:rPr>
            </w:pPr>
            <w:r w:rsidRPr="003E7E48">
              <w:rPr>
                <w:rFonts w:ascii="Times New Roman" w:hAnsi="Times New Roman" w:cs="Times New Roman"/>
                <w:strike/>
                <w:color w:val="auto"/>
                <w:lang w:eastAsia="en-GB"/>
              </w:rPr>
              <w:br/>
            </w:r>
          </w:p>
          <w:p w14:paraId="3089C5E7"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1718D1AE" w14:textId="77777777" w:rsidTr="00A7110F">
        <w:tc>
          <w:tcPr>
            <w:tcW w:w="4644" w:type="dxa"/>
            <w:shd w:val="clear" w:color="auto" w:fill="auto"/>
          </w:tcPr>
          <w:p w14:paraId="533BFCD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12) </w:t>
            </w:r>
            <w:r w:rsidRPr="003E7E48">
              <w:rPr>
                <w:rFonts w:ascii="Times New Roman" w:hAnsi="Times New Roman" w:cs="Times New Roman"/>
                <w:b/>
                <w:i/>
                <w:strike/>
                <w:color w:val="auto"/>
                <w:lang w:eastAsia="en-GB"/>
              </w:rPr>
              <w:t>Árubeszerzésre irányuló közbeszerzési szerződés</w:t>
            </w:r>
            <w:r w:rsidRPr="003E7E48">
              <w:rPr>
                <w:rFonts w:ascii="Times New Roman" w:hAnsi="Times New Roman" w:cs="Times New Roman"/>
                <w:strike/>
                <w:color w:val="auto"/>
                <w:lang w:eastAsia="en-GB"/>
              </w:rPr>
              <w:t xml:space="preserve"> esetében:</w:t>
            </w:r>
          </w:p>
          <w:p w14:paraId="3F5F4B4D"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45D88D3B" w14:textId="77777777" w:rsidR="00F121A8" w:rsidRPr="003E7E48" w:rsidRDefault="00F121A8" w:rsidP="00A7110F">
            <w:pPr>
              <w:spacing w:before="60" w:after="60" w:line="240" w:lineRule="auto"/>
              <w:rPr>
                <w:rFonts w:ascii="Times New Roman" w:hAnsi="Times New Roman" w:cs="Times New Roman"/>
                <w:strike/>
                <w:color w:val="auto"/>
                <w:shd w:val="clear" w:color="000000" w:fill="auto"/>
                <w:lang w:eastAsia="en-GB"/>
              </w:rPr>
            </w:pPr>
            <w:r w:rsidRPr="003E7E48">
              <w:rPr>
                <w:rFonts w:ascii="Times New Roman" w:hAnsi="Times New Roman" w:cs="Times New Roman"/>
                <w:b/>
                <w:strike/>
                <w:color w:val="auto"/>
                <w:lang w:eastAsia="en-GB"/>
              </w:rPr>
              <w:t>Amennyiben nem</w:t>
            </w:r>
            <w:r w:rsidRPr="003E7E48">
              <w:rPr>
                <w:rFonts w:ascii="Times New Roman" w:hAnsi="Times New Roman" w:cs="Times New Roman"/>
                <w:strike/>
                <w:color w:val="auto"/>
                <w:lang w:eastAsia="en-GB"/>
              </w:rPr>
              <w:t>, úgy kérjük, adja meg ennek okát, és azt, hogy milyen egyéb bizonyítási eszközök bocsáthatók rendelkezésre:</w:t>
            </w:r>
            <w:r w:rsidRPr="003E7E48">
              <w:rPr>
                <w:rFonts w:ascii="Times New Roman" w:hAnsi="Times New Roman" w:cs="Times New Roman"/>
                <w:strike/>
                <w:color w:val="auto"/>
                <w:lang w:eastAsia="en-GB"/>
              </w:rPr>
              <w:br/>
            </w:r>
            <w:r w:rsidRPr="003E7E48">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1FAEFC7C"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t>[] Igen [] Nem</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w:t>
            </w:r>
            <w:r w:rsidRPr="003E7E48">
              <w:rPr>
                <w:rFonts w:ascii="Times New Roman" w:hAnsi="Times New Roman" w:cs="Times New Roman"/>
                <w:strike/>
                <w:color w:val="auto"/>
                <w:lang w:eastAsia="en-GB"/>
              </w:rPr>
              <w:br/>
            </w:r>
            <w:r w:rsidRPr="003E7E48">
              <w:rPr>
                <w:rFonts w:ascii="Times New Roman" w:hAnsi="Times New Roman" w:cs="Times New Roman"/>
                <w:i/>
                <w:strike/>
                <w:color w:val="auto"/>
                <w:lang w:eastAsia="en-GB"/>
              </w:rPr>
              <w:t>(internetcím, a kibocsátó hatóság vagy testület, a dokumentáció pontos hivatkozási adatai): [……][……][……]</w:t>
            </w:r>
          </w:p>
        </w:tc>
      </w:tr>
    </w:tbl>
    <w:p w14:paraId="2E30AF44" w14:textId="77777777" w:rsidR="00F121A8" w:rsidRPr="003E7E48" w:rsidRDefault="00F121A8" w:rsidP="00F121A8">
      <w:pPr>
        <w:spacing w:before="60" w:after="60" w:line="240" w:lineRule="auto"/>
        <w:rPr>
          <w:rFonts w:ascii="Times New Roman" w:hAnsi="Times New Roman" w:cs="Times New Roman"/>
          <w:color w:val="auto"/>
          <w:lang w:eastAsia="en-GB"/>
        </w:rPr>
      </w:pPr>
      <w:bookmarkStart w:id="74" w:name="_DV_M4307"/>
      <w:bookmarkStart w:id="75" w:name="_DV_M4308"/>
      <w:bookmarkStart w:id="76" w:name="_DV_M4309"/>
      <w:bookmarkStart w:id="77" w:name="_DV_M4310"/>
      <w:bookmarkStart w:id="78" w:name="_DV_M4311"/>
      <w:bookmarkStart w:id="79" w:name="_DV_M4312"/>
      <w:bookmarkEnd w:id="74"/>
      <w:bookmarkEnd w:id="75"/>
      <w:bookmarkEnd w:id="76"/>
      <w:bookmarkEnd w:id="77"/>
      <w:bookmarkEnd w:id="78"/>
      <w:bookmarkEnd w:id="79"/>
    </w:p>
    <w:p w14:paraId="1CC0A03E" w14:textId="77777777" w:rsidR="00F121A8" w:rsidRPr="003E7E48" w:rsidRDefault="00F121A8" w:rsidP="00F121A8">
      <w:pPr>
        <w:keepNext/>
        <w:spacing w:before="60" w:after="60" w:line="240" w:lineRule="auto"/>
        <w:jc w:val="center"/>
        <w:rPr>
          <w:rFonts w:ascii="Times New Roman" w:hAnsi="Times New Roman" w:cs="Times New Roman"/>
          <w:b/>
          <w:smallCaps/>
          <w:color w:val="auto"/>
          <w:lang w:eastAsia="en-GB"/>
        </w:rPr>
      </w:pPr>
      <w:r w:rsidRPr="003E7E48">
        <w:rPr>
          <w:rFonts w:ascii="Times New Roman" w:hAnsi="Times New Roman" w:cs="Times New Roman"/>
          <w:b/>
          <w:smallCaps/>
          <w:color w:val="auto"/>
          <w:lang w:eastAsia="en-GB"/>
        </w:rPr>
        <w:t>D: Minőségbiztosítási rendszerek és környezetvédelmi vezetési szabványok</w:t>
      </w:r>
    </w:p>
    <w:p w14:paraId="24D02A84"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color w:val="auto"/>
          <w:lang w:eastAsia="en-GB"/>
        </w:rPr>
      </w:pPr>
      <w:r w:rsidRPr="003E7E48">
        <w:rPr>
          <w:rFonts w:ascii="Times New Roman" w:hAnsi="Times New Roman" w:cs="Times New Roman"/>
          <w:b/>
          <w:i/>
          <w:color w:val="auto"/>
          <w:lang w:eastAsia="en-GB"/>
        </w:rPr>
        <w:t>A gazdasági szereplőnek</w:t>
      </w:r>
      <w:r w:rsidRPr="003E7E48">
        <w:rPr>
          <w:rFonts w:ascii="Times New Roman" w:hAnsi="Times New Roman" w:cs="Times New Roman"/>
          <w:b/>
          <w:color w:val="auto"/>
          <w:lang w:eastAsia="en-GB"/>
        </w:rPr>
        <w:t xml:space="preserve"> </w:t>
      </w:r>
      <w:r w:rsidRPr="003E7E48">
        <w:rPr>
          <w:rFonts w:ascii="Times New Roman" w:hAnsi="Times New Roman" w:cs="Times New Roman"/>
          <w:b/>
          <w:color w:val="auto"/>
          <w:u w:val="single"/>
          <w:lang w:eastAsia="en-GB"/>
        </w:rPr>
        <w:t>kizárólag</w:t>
      </w:r>
      <w:r w:rsidRPr="003E7E48">
        <w:rPr>
          <w:rFonts w:ascii="Times New Roman" w:hAnsi="Times New Roman" w:cs="Times New Roman"/>
          <w:b/>
          <w:i/>
          <w:color w:val="auto"/>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121A8" w:rsidRPr="003E7E48" w14:paraId="06762377" w14:textId="77777777" w:rsidTr="00A7110F">
        <w:tc>
          <w:tcPr>
            <w:tcW w:w="4644" w:type="dxa"/>
            <w:shd w:val="clear" w:color="auto" w:fill="auto"/>
          </w:tcPr>
          <w:p w14:paraId="60FBC213"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Minőségbiztosítási rendszerek és környezetvédelmi vezetési szabványok</w:t>
            </w:r>
          </w:p>
        </w:tc>
        <w:tc>
          <w:tcPr>
            <w:tcW w:w="4645" w:type="dxa"/>
            <w:shd w:val="clear" w:color="auto" w:fill="auto"/>
          </w:tcPr>
          <w:p w14:paraId="35512E9E"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56DF23CD" w14:textId="77777777" w:rsidTr="00A7110F">
        <w:tc>
          <w:tcPr>
            <w:tcW w:w="4644" w:type="dxa"/>
            <w:shd w:val="clear" w:color="auto" w:fill="auto"/>
          </w:tcPr>
          <w:p w14:paraId="7D3B4B51"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lastRenderedPageBreak/>
              <w:t xml:space="preserve">Be tud-e nyújtani a gazdasági szereplő olyan, független testület által kiállított </w:t>
            </w:r>
            <w:r w:rsidRPr="003E7E48">
              <w:rPr>
                <w:rFonts w:ascii="Times New Roman" w:hAnsi="Times New Roman" w:cs="Times New Roman"/>
                <w:b/>
                <w:strike/>
                <w:color w:val="auto"/>
                <w:lang w:eastAsia="en-GB"/>
              </w:rPr>
              <w:t>igazolást,</w:t>
            </w:r>
            <w:r w:rsidRPr="003E7E48">
              <w:rPr>
                <w:rFonts w:ascii="Times New Roman" w:hAnsi="Times New Roman" w:cs="Times New Roman"/>
                <w:strike/>
                <w:color w:val="auto"/>
                <w:lang w:eastAsia="en-GB"/>
              </w:rPr>
              <w:t xml:space="preserve"> amely tanúsítja, hogy a gazdasági szereplő egyes meghatározott </w:t>
            </w:r>
            <w:r w:rsidRPr="003E7E48">
              <w:rPr>
                <w:rFonts w:ascii="Times New Roman" w:hAnsi="Times New Roman" w:cs="Times New Roman"/>
                <w:b/>
                <w:strike/>
                <w:color w:val="auto"/>
                <w:lang w:eastAsia="en-GB"/>
              </w:rPr>
              <w:t>minőségbiztosítási szabványoknak</w:t>
            </w:r>
            <w:r w:rsidRPr="003E7E48">
              <w:rPr>
                <w:rFonts w:ascii="Times New Roman" w:hAnsi="Times New Roman" w:cs="Times New Roman"/>
                <w:strike/>
                <w:color w:val="auto"/>
                <w:lang w:eastAsia="en-GB"/>
              </w:rPr>
              <w:t xml:space="preserve"> megfelel, ideértve a fogyatékossággal élők számára biztosított hozzáférésére vonatkozó szabványokat is?</w:t>
            </w:r>
          </w:p>
          <w:p w14:paraId="66C56061"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Amennyiben nem</w:t>
            </w:r>
            <w:r w:rsidRPr="003E7E48">
              <w:rPr>
                <w:rFonts w:ascii="Times New Roman" w:hAnsi="Times New Roman" w:cs="Times New Roman"/>
                <w:strike/>
                <w:color w:val="auto"/>
                <w:lang w:eastAsia="en-GB"/>
              </w:rPr>
              <w:t>, úgy kérjük, adja meg ennek okát, valamint azt, hogy milyen egyéb bizonyítási eszközök bocsáthatók rendelkezésre a minőségbiztosítási rendszert illetően:</w:t>
            </w:r>
          </w:p>
          <w:p w14:paraId="3D0F501E"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0F815170"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Igen [] Nem</w:t>
            </w:r>
          </w:p>
          <w:p w14:paraId="6F1DF48D"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 [……]</w:t>
            </w:r>
          </w:p>
          <w:p w14:paraId="6B3BAE45" w14:textId="77777777" w:rsidR="00F121A8" w:rsidRPr="003E7E48" w:rsidRDefault="00F121A8" w:rsidP="00A7110F">
            <w:pPr>
              <w:spacing w:before="60" w:after="60" w:line="240" w:lineRule="auto"/>
              <w:rPr>
                <w:rFonts w:ascii="Times New Roman" w:hAnsi="Times New Roman" w:cs="Times New Roman"/>
                <w:i/>
                <w:strike/>
                <w:color w:val="auto"/>
                <w:lang w:eastAsia="en-GB"/>
              </w:rPr>
            </w:pPr>
            <w:r w:rsidRPr="003E7E48">
              <w:rPr>
                <w:rFonts w:ascii="Times New Roman" w:hAnsi="Times New Roman" w:cs="Times New Roman"/>
                <w:strike/>
                <w:color w:val="auto"/>
                <w:lang w:eastAsia="en-GB"/>
              </w:rPr>
              <w:br/>
            </w:r>
          </w:p>
          <w:p w14:paraId="6B998061" w14:textId="77777777" w:rsidR="00F121A8" w:rsidRPr="003E7E48" w:rsidRDefault="00F121A8" w:rsidP="00A7110F">
            <w:pPr>
              <w:spacing w:before="60" w:after="60" w:line="240" w:lineRule="auto"/>
              <w:rPr>
                <w:rFonts w:ascii="Times New Roman" w:hAnsi="Times New Roman" w:cs="Times New Roman"/>
                <w:i/>
                <w:strike/>
                <w:color w:val="auto"/>
                <w:lang w:eastAsia="en-GB"/>
              </w:rPr>
            </w:pPr>
          </w:p>
          <w:p w14:paraId="7ADEF80E"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r w:rsidR="00F121A8" w:rsidRPr="003E7E48" w14:paraId="0423033E" w14:textId="77777777" w:rsidTr="00A7110F">
        <w:tc>
          <w:tcPr>
            <w:tcW w:w="4644" w:type="dxa"/>
            <w:shd w:val="clear" w:color="auto" w:fill="auto"/>
          </w:tcPr>
          <w:p w14:paraId="496D4CE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Be tud-e nyújtani a gazdasági szereplő olyan, független testület által kiállított </w:t>
            </w:r>
            <w:r w:rsidRPr="003E7E48">
              <w:rPr>
                <w:rFonts w:ascii="Times New Roman" w:hAnsi="Times New Roman" w:cs="Times New Roman"/>
                <w:b/>
                <w:strike/>
                <w:color w:val="auto"/>
                <w:lang w:eastAsia="en-GB"/>
              </w:rPr>
              <w:t>igazolást,</w:t>
            </w:r>
            <w:r w:rsidRPr="003E7E48">
              <w:rPr>
                <w:rFonts w:ascii="Times New Roman" w:hAnsi="Times New Roman" w:cs="Times New Roman"/>
                <w:strike/>
                <w:color w:val="auto"/>
                <w:lang w:eastAsia="en-GB"/>
              </w:rPr>
              <w:t xml:space="preserve"> amely tanúsítja, hogy a gazdasági szereplő az előírt</w:t>
            </w:r>
            <w:r w:rsidRPr="003E7E48">
              <w:rPr>
                <w:rFonts w:ascii="Times New Roman" w:hAnsi="Times New Roman" w:cs="Times New Roman"/>
                <w:b/>
                <w:strike/>
                <w:color w:val="auto"/>
                <w:lang w:eastAsia="en-GB"/>
              </w:rPr>
              <w:t xml:space="preserve"> környezetvédelmi vezetési rendszereknek vagy szabványoknak</w:t>
            </w:r>
            <w:r w:rsidRPr="003E7E48">
              <w:rPr>
                <w:rFonts w:ascii="Times New Roman" w:hAnsi="Times New Roman" w:cs="Times New Roman"/>
                <w:strike/>
                <w:color w:val="auto"/>
                <w:lang w:eastAsia="en-GB"/>
              </w:rPr>
              <w:t xml:space="preserve"> megfelel?</w:t>
            </w:r>
          </w:p>
          <w:p w14:paraId="012C4D88"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b/>
                <w:strike/>
                <w:color w:val="auto"/>
                <w:lang w:eastAsia="en-GB"/>
              </w:rPr>
              <w:t>Amennyiben nem</w:t>
            </w:r>
            <w:r w:rsidRPr="003E7E48">
              <w:rPr>
                <w:rFonts w:ascii="Times New Roman" w:hAnsi="Times New Roman" w:cs="Times New Roman"/>
                <w:strike/>
                <w:color w:val="auto"/>
                <w:lang w:eastAsia="en-GB"/>
              </w:rPr>
              <w:t xml:space="preserve">, úgy kérjük, adja meg ennek okát, valamint azt, hogy milyen egyéb bizonyítási eszközök bocsáthatók rendelkezésre a </w:t>
            </w:r>
            <w:r w:rsidRPr="003E7E48">
              <w:rPr>
                <w:rFonts w:ascii="Times New Roman" w:hAnsi="Times New Roman" w:cs="Times New Roman"/>
                <w:b/>
                <w:strike/>
                <w:color w:val="auto"/>
                <w:lang w:eastAsia="en-GB"/>
              </w:rPr>
              <w:t>környezetvédelmi vezetési rendszereket vagy szabványokat</w:t>
            </w:r>
            <w:r w:rsidRPr="003E7E48">
              <w:rPr>
                <w:rFonts w:ascii="Times New Roman" w:hAnsi="Times New Roman" w:cs="Times New Roman"/>
                <w:strike/>
                <w:color w:val="auto"/>
                <w:lang w:eastAsia="en-GB"/>
              </w:rPr>
              <w:t xml:space="preserve"> illetően:</w:t>
            </w:r>
          </w:p>
          <w:p w14:paraId="1BA70771"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Ha a vonatkozó információ elektronikusan elérhető, kérjük, adja meg a következő információkat:</w:t>
            </w:r>
          </w:p>
        </w:tc>
        <w:tc>
          <w:tcPr>
            <w:tcW w:w="4645" w:type="dxa"/>
            <w:shd w:val="clear" w:color="auto" w:fill="auto"/>
          </w:tcPr>
          <w:p w14:paraId="71D533E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Igen [] Nem</w:t>
            </w:r>
          </w:p>
          <w:p w14:paraId="1B34C63A"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t>[……] [……]</w:t>
            </w:r>
          </w:p>
          <w:p w14:paraId="52A55BD6" w14:textId="77777777" w:rsidR="00F121A8" w:rsidRPr="003E7E48" w:rsidRDefault="00F121A8" w:rsidP="00A7110F">
            <w:pPr>
              <w:spacing w:before="60" w:after="60" w:line="240" w:lineRule="auto"/>
              <w:rPr>
                <w:rFonts w:ascii="Times New Roman" w:hAnsi="Times New Roman" w:cs="Times New Roman"/>
                <w:i/>
                <w:strike/>
                <w:color w:val="auto"/>
                <w:lang w:eastAsia="en-GB"/>
              </w:rPr>
            </w:pPr>
            <w:r w:rsidRPr="003E7E48">
              <w:rPr>
                <w:rFonts w:ascii="Times New Roman" w:hAnsi="Times New Roman" w:cs="Times New Roman"/>
                <w:strike/>
                <w:color w:val="auto"/>
                <w:lang w:eastAsia="en-GB"/>
              </w:rPr>
              <w:br/>
            </w:r>
          </w:p>
          <w:p w14:paraId="2CC1067F"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p>
        </w:tc>
      </w:tr>
    </w:tbl>
    <w:p w14:paraId="4E40117A"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0AEB58C1" w14:textId="77777777" w:rsidR="00F121A8" w:rsidRPr="003E7E48" w:rsidRDefault="00F121A8" w:rsidP="00F121A8">
      <w:pPr>
        <w:keepNext/>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V. rész: Az alkalmasnak minősített részvételre jelentkezők számának csökkentése</w:t>
      </w:r>
    </w:p>
    <w:p w14:paraId="01B89904" w14:textId="77777777" w:rsidR="00F121A8" w:rsidRPr="003E7E48" w:rsidRDefault="00F121A8" w:rsidP="00F121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 gazdasági szereplőnek</w:t>
      </w:r>
      <w:r w:rsidRPr="003E7E48">
        <w:rPr>
          <w:rFonts w:ascii="Times New Roman" w:hAnsi="Times New Roman" w:cs="Times New Roman"/>
          <w:color w:val="auto"/>
          <w:lang w:eastAsia="en-GB"/>
        </w:rPr>
        <w:t xml:space="preserve"> </w:t>
      </w:r>
      <w:r w:rsidRPr="003E7E48">
        <w:rPr>
          <w:rFonts w:ascii="Times New Roman" w:hAnsi="Times New Roman" w:cs="Times New Roman"/>
          <w:b/>
          <w:color w:val="auto"/>
          <w:u w:val="single"/>
          <w:lang w:eastAsia="en-GB"/>
        </w:rPr>
        <w:t>kizárólag</w:t>
      </w:r>
      <w:r w:rsidRPr="003E7E48">
        <w:rPr>
          <w:rFonts w:ascii="Times New Roman" w:hAnsi="Times New Roman" w:cs="Times New Roman"/>
          <w:color w:val="auto"/>
          <w:lang w:eastAsia="en-GB"/>
        </w:rPr>
        <w:t xml:space="preserve"> </w:t>
      </w:r>
      <w:r w:rsidRPr="003E7E48">
        <w:rPr>
          <w:rFonts w:ascii="Times New Roman" w:hAnsi="Times New Roman" w:cs="Times New Roman"/>
          <w:b/>
          <w:i/>
          <w:color w:val="auto"/>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E7E48">
        <w:rPr>
          <w:rFonts w:ascii="Times New Roman" w:hAnsi="Times New Roman" w:cs="Times New Roman"/>
          <w:b/>
          <w:color w:val="auto"/>
          <w:lang w:eastAsia="en-GB"/>
        </w:rPr>
        <w:t xml:space="preserve"> </w:t>
      </w:r>
      <w:r w:rsidRPr="003E7E48">
        <w:rPr>
          <w:rFonts w:ascii="Times New Roman" w:hAnsi="Times New Roman" w:cs="Times New Roman"/>
          <w:b/>
          <w:color w:val="auto"/>
          <w:u w:val="single"/>
          <w:lang w:eastAsia="en-GB"/>
        </w:rPr>
        <w:t>ha vannak ilyenek</w:t>
      </w:r>
      <w:r w:rsidRPr="003E7E48">
        <w:rPr>
          <w:rFonts w:ascii="Times New Roman" w:hAnsi="Times New Roman" w:cs="Times New Roman"/>
          <w:b/>
          <w:color w:val="auto"/>
          <w:lang w:eastAsia="en-GB"/>
        </w:rPr>
        <w:t>,</w:t>
      </w:r>
      <w:r w:rsidRPr="003E7E48">
        <w:rPr>
          <w:rFonts w:ascii="Times New Roman" w:hAnsi="Times New Roman" w:cs="Times New Roman"/>
          <w:b/>
          <w:i/>
          <w:color w:val="auto"/>
          <w:lang w:eastAsia="en-GB"/>
        </w:rPr>
        <w:t xml:space="preserve"> a vonatkozó hirdetményben vagy a hirdetményben hivatkozott közbeszerzési dokumentumokban található.</w:t>
      </w:r>
      <w:r w:rsidRPr="003E7E48">
        <w:rPr>
          <w:rFonts w:ascii="Times New Roman" w:hAnsi="Times New Roman" w:cs="Times New Roman"/>
          <w:color w:val="auto"/>
          <w:lang w:eastAsia="en-GB"/>
        </w:rPr>
        <w:br/>
      </w:r>
      <w:r w:rsidRPr="003E7E48">
        <w:rPr>
          <w:rFonts w:ascii="Times New Roman" w:hAnsi="Times New Roman" w:cs="Times New Roman"/>
          <w:b/>
          <w:i/>
          <w:color w:val="auto"/>
          <w:lang w:eastAsia="en-GB"/>
        </w:rPr>
        <w:t>Csak meghívásos eljárás, tárgyalásos eljárás, versenypárbeszéd és innovációs partnerség esetében:</w:t>
      </w:r>
    </w:p>
    <w:p w14:paraId="21D2EB13" w14:textId="77777777" w:rsidR="00F121A8" w:rsidRPr="003E7E48" w:rsidRDefault="00F121A8" w:rsidP="00F121A8">
      <w:pPr>
        <w:spacing w:before="60" w:after="60" w:line="240" w:lineRule="auto"/>
        <w:rPr>
          <w:rFonts w:ascii="Times New Roman" w:hAnsi="Times New Roman" w:cs="Times New Roman"/>
          <w:b/>
          <w:color w:val="auto"/>
          <w:lang w:eastAsia="en-GB"/>
        </w:rPr>
      </w:pPr>
      <w:r w:rsidRPr="003E7E48">
        <w:rPr>
          <w:rFonts w:ascii="Times New Roman" w:hAnsi="Times New Roman" w:cs="Times New Roman"/>
          <w:b/>
          <w:color w:val="auto"/>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121A8" w:rsidRPr="003E7E48" w14:paraId="34C84649" w14:textId="77777777" w:rsidTr="00A7110F">
        <w:tc>
          <w:tcPr>
            <w:tcW w:w="4644" w:type="dxa"/>
            <w:shd w:val="clear" w:color="auto" w:fill="auto"/>
          </w:tcPr>
          <w:p w14:paraId="3390E95C"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A számok csökkentése</w:t>
            </w:r>
          </w:p>
        </w:tc>
        <w:tc>
          <w:tcPr>
            <w:tcW w:w="4645" w:type="dxa"/>
            <w:shd w:val="clear" w:color="auto" w:fill="auto"/>
          </w:tcPr>
          <w:p w14:paraId="59553467" w14:textId="77777777" w:rsidR="00F121A8" w:rsidRPr="003E7E48" w:rsidRDefault="00F121A8" w:rsidP="00A7110F">
            <w:pPr>
              <w:spacing w:before="60" w:after="60" w:line="240" w:lineRule="auto"/>
              <w:rPr>
                <w:rFonts w:ascii="Times New Roman" w:hAnsi="Times New Roman" w:cs="Times New Roman"/>
                <w:b/>
                <w:i/>
                <w:color w:val="auto"/>
                <w:lang w:eastAsia="en-GB"/>
              </w:rPr>
            </w:pPr>
            <w:r w:rsidRPr="003E7E48">
              <w:rPr>
                <w:rFonts w:ascii="Times New Roman" w:hAnsi="Times New Roman" w:cs="Times New Roman"/>
                <w:b/>
                <w:i/>
                <w:color w:val="auto"/>
                <w:lang w:eastAsia="en-GB"/>
              </w:rPr>
              <w:t>Válasz:</w:t>
            </w:r>
          </w:p>
        </w:tc>
      </w:tr>
      <w:tr w:rsidR="00F121A8" w:rsidRPr="003E7E48" w14:paraId="06142944" w14:textId="77777777" w:rsidTr="00A7110F">
        <w:tc>
          <w:tcPr>
            <w:tcW w:w="4644" w:type="dxa"/>
            <w:shd w:val="clear" w:color="auto" w:fill="auto"/>
          </w:tcPr>
          <w:p w14:paraId="023D2375"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A gazdasági szereplő a következő módon </w:t>
            </w:r>
            <w:r w:rsidRPr="003E7E48">
              <w:rPr>
                <w:rFonts w:ascii="Times New Roman" w:hAnsi="Times New Roman" w:cs="Times New Roman"/>
                <w:b/>
                <w:strike/>
                <w:color w:val="auto"/>
                <w:lang w:eastAsia="en-GB"/>
              </w:rPr>
              <w:t>felel meg</w:t>
            </w:r>
            <w:r w:rsidRPr="003E7E48">
              <w:rPr>
                <w:rFonts w:ascii="Times New Roman" w:hAnsi="Times New Roman" w:cs="Times New Roman"/>
                <w:strike/>
                <w:color w:val="auto"/>
                <w:lang w:eastAsia="en-GB"/>
              </w:rPr>
              <w:t xml:space="preserve"> a részvételre jelentkezők számának csökkentésére alkalmazandó </w:t>
            </w:r>
            <w:r w:rsidRPr="003E7E48">
              <w:rPr>
                <w:rFonts w:ascii="Times New Roman" w:hAnsi="Times New Roman" w:cs="Times New Roman"/>
                <w:strike/>
                <w:color w:val="auto"/>
                <w:lang w:eastAsia="en-GB"/>
              </w:rPr>
              <w:lastRenderedPageBreak/>
              <w:t>objektív és megkülönböztetésmentes szempontoknak vagy szabályoknak:</w:t>
            </w:r>
          </w:p>
          <w:p w14:paraId="7E85F72C"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t xml:space="preserve">Amennyiben bizonyos tanúsítványok vagy egyéb igazolások szükségesek, kérjük, tüntesse fel </w:t>
            </w:r>
            <w:r w:rsidRPr="003E7E48">
              <w:rPr>
                <w:rFonts w:ascii="Times New Roman" w:hAnsi="Times New Roman" w:cs="Times New Roman"/>
                <w:b/>
                <w:strike/>
                <w:color w:val="auto"/>
                <w:lang w:eastAsia="en-GB"/>
              </w:rPr>
              <w:t>mindegyikre</w:t>
            </w:r>
            <w:r w:rsidRPr="003E7E48">
              <w:rPr>
                <w:rFonts w:ascii="Times New Roman" w:hAnsi="Times New Roman" w:cs="Times New Roman"/>
                <w:strike/>
                <w:color w:val="auto"/>
                <w:lang w:eastAsia="en-GB"/>
              </w:rPr>
              <w:t xml:space="preserve"> nézve, hogy a gazdasági szereplő rendelkezik-e a megkívánt dokumentumokkal:</w:t>
            </w:r>
          </w:p>
          <w:p w14:paraId="7468519D" w14:textId="77777777" w:rsidR="00F121A8" w:rsidRPr="003E7E48" w:rsidRDefault="00F121A8" w:rsidP="00A7110F">
            <w:pPr>
              <w:spacing w:before="60" w:after="60" w:line="240" w:lineRule="auto"/>
              <w:rPr>
                <w:rFonts w:ascii="Times New Roman" w:hAnsi="Times New Roman" w:cs="Times New Roman"/>
                <w:i/>
                <w:strike/>
                <w:color w:val="auto"/>
                <w:lang w:eastAsia="en-GB"/>
              </w:rPr>
            </w:pPr>
          </w:p>
          <w:p w14:paraId="610FE3E7" w14:textId="77777777" w:rsidR="00F121A8" w:rsidRPr="003E7E48" w:rsidRDefault="00F121A8" w:rsidP="00A7110F">
            <w:pPr>
              <w:spacing w:before="60" w:after="60" w:line="240" w:lineRule="auto"/>
              <w:rPr>
                <w:rFonts w:ascii="Times New Roman" w:hAnsi="Times New Roman" w:cs="Times New Roman"/>
                <w:b/>
                <w:strike/>
                <w:color w:val="auto"/>
                <w:lang w:eastAsia="en-GB"/>
              </w:rPr>
            </w:pPr>
            <w:r w:rsidRPr="003E7E48">
              <w:rPr>
                <w:rFonts w:ascii="Times New Roman" w:hAnsi="Times New Roman" w:cs="Times New Roman"/>
                <w:i/>
                <w:strike/>
                <w:color w:val="auto"/>
                <w:lang w:eastAsia="en-GB"/>
              </w:rPr>
              <w:t>Ha e tanúsítványok vagy egyéb igazolások valamelyike elektronikus formában rendelkezésre áll</w:t>
            </w:r>
            <w:r w:rsidRPr="003E7E48">
              <w:rPr>
                <w:rFonts w:ascii="Times New Roman" w:hAnsi="Times New Roman" w:cs="Times New Roman"/>
                <w:i/>
                <w:strike/>
                <w:color w:val="auto"/>
                <w:vertAlign w:val="superscript"/>
                <w:lang w:eastAsia="en-GB"/>
              </w:rPr>
              <w:footnoteReference w:id="61"/>
            </w:r>
            <w:r w:rsidRPr="003E7E48">
              <w:rPr>
                <w:rFonts w:ascii="Times New Roman" w:hAnsi="Times New Roman" w:cs="Times New Roman"/>
                <w:i/>
                <w:strike/>
                <w:color w:val="auto"/>
                <w:lang w:eastAsia="en-GB"/>
              </w:rPr>
              <w:t xml:space="preserve">, kérjük, hogy </w:t>
            </w:r>
            <w:r w:rsidRPr="003E7E48">
              <w:rPr>
                <w:rFonts w:ascii="Times New Roman" w:hAnsi="Times New Roman" w:cs="Times New Roman"/>
                <w:b/>
                <w:i/>
                <w:strike/>
                <w:color w:val="auto"/>
                <w:lang w:eastAsia="en-GB"/>
              </w:rPr>
              <w:t>mindegyikre</w:t>
            </w:r>
            <w:r w:rsidRPr="003E7E48">
              <w:rPr>
                <w:rFonts w:ascii="Times New Roman" w:hAnsi="Times New Roman" w:cs="Times New Roman"/>
                <w:i/>
                <w:strike/>
                <w:color w:val="auto"/>
                <w:lang w:eastAsia="en-GB"/>
              </w:rPr>
              <w:t xml:space="preserve"> nézve</w:t>
            </w:r>
            <w:r w:rsidRPr="003E7E48">
              <w:rPr>
                <w:rFonts w:ascii="Times New Roman" w:hAnsi="Times New Roman" w:cs="Times New Roman"/>
                <w:strike/>
                <w:color w:val="auto"/>
                <w:lang w:eastAsia="en-GB"/>
              </w:rPr>
              <w:t xml:space="preserve"> </w:t>
            </w:r>
            <w:r w:rsidRPr="003E7E48">
              <w:rPr>
                <w:rFonts w:ascii="Times New Roman" w:hAnsi="Times New Roman" w:cs="Times New Roman"/>
                <w:i/>
                <w:strike/>
                <w:color w:val="auto"/>
                <w:lang w:eastAsia="en-GB"/>
              </w:rPr>
              <w:t>adja meg a következő információkat</w:t>
            </w:r>
            <w:r w:rsidRPr="003E7E48">
              <w:rPr>
                <w:rFonts w:ascii="Times New Roman" w:hAnsi="Times New Roman" w:cs="Times New Roman"/>
                <w:strike/>
                <w:color w:val="auto"/>
                <w:lang w:eastAsia="en-GB"/>
              </w:rPr>
              <w:t>:</w:t>
            </w:r>
          </w:p>
        </w:tc>
        <w:tc>
          <w:tcPr>
            <w:tcW w:w="4645" w:type="dxa"/>
            <w:shd w:val="clear" w:color="auto" w:fill="auto"/>
          </w:tcPr>
          <w:p w14:paraId="39A6F61A" w14:textId="77777777" w:rsidR="00F121A8" w:rsidRPr="003E7E48" w:rsidRDefault="00F121A8" w:rsidP="00A7110F">
            <w:pPr>
              <w:spacing w:before="60" w:after="60" w:line="240" w:lineRule="auto"/>
              <w:rPr>
                <w:rFonts w:ascii="Times New Roman" w:hAnsi="Times New Roman" w:cs="Times New Roman"/>
                <w:strike/>
                <w:color w:val="auto"/>
                <w:lang w:eastAsia="en-GB"/>
              </w:rPr>
            </w:pPr>
            <w:r w:rsidRPr="003E7E48">
              <w:rPr>
                <w:rFonts w:ascii="Times New Roman" w:hAnsi="Times New Roman" w:cs="Times New Roman"/>
                <w:strike/>
                <w:color w:val="auto"/>
                <w:lang w:eastAsia="en-GB"/>
              </w:rPr>
              <w:lastRenderedPageBreak/>
              <w:t>[….]</w:t>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lastRenderedPageBreak/>
              <w:br/>
              <w:t>[] Igen [] Nem</w:t>
            </w:r>
            <w:r w:rsidRPr="003E7E48">
              <w:rPr>
                <w:rFonts w:ascii="Times New Roman" w:hAnsi="Times New Roman" w:cs="Times New Roman"/>
                <w:strike/>
                <w:color w:val="auto"/>
                <w:vertAlign w:val="superscript"/>
                <w:lang w:eastAsia="en-GB"/>
              </w:rPr>
              <w:footnoteReference w:id="62"/>
            </w:r>
          </w:p>
          <w:p w14:paraId="553C0D79" w14:textId="77777777" w:rsidR="00F121A8" w:rsidRPr="003E7E48" w:rsidRDefault="00F121A8" w:rsidP="00A7110F">
            <w:pPr>
              <w:spacing w:before="60" w:after="60" w:line="240" w:lineRule="auto"/>
              <w:rPr>
                <w:rFonts w:ascii="Times New Roman" w:hAnsi="Times New Roman" w:cs="Times New Roman"/>
                <w:i/>
                <w:strike/>
                <w:color w:val="auto"/>
                <w:lang w:eastAsia="en-GB"/>
              </w:rPr>
            </w:pP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r w:rsidRPr="003E7E48">
              <w:rPr>
                <w:rFonts w:ascii="Times New Roman" w:hAnsi="Times New Roman" w:cs="Times New Roman"/>
                <w:strike/>
                <w:color w:val="auto"/>
                <w:lang w:eastAsia="en-GB"/>
              </w:rPr>
              <w:br/>
            </w:r>
          </w:p>
          <w:p w14:paraId="7BDDC67A" w14:textId="77777777" w:rsidR="00F121A8" w:rsidRPr="003E7E48" w:rsidRDefault="00F121A8" w:rsidP="00A7110F">
            <w:pPr>
              <w:spacing w:before="60" w:after="60" w:line="240" w:lineRule="auto"/>
              <w:rPr>
                <w:rFonts w:ascii="Times New Roman" w:hAnsi="Times New Roman" w:cs="Times New Roman"/>
                <w:b/>
                <w:strike/>
                <w:color w:val="auto"/>
                <w:lang w:eastAsia="en-GB"/>
              </w:rPr>
            </w:pPr>
            <w:r w:rsidRPr="003E7E48">
              <w:rPr>
                <w:rFonts w:ascii="Times New Roman" w:hAnsi="Times New Roman" w:cs="Times New Roman"/>
                <w:i/>
                <w:strike/>
                <w:color w:val="auto"/>
                <w:lang w:eastAsia="en-GB"/>
              </w:rPr>
              <w:t>(internetcím, a kibocsátó hatóság vagy testület, a dokumentáció pontos hivatkozási adatai): [……][……][……]</w:t>
            </w:r>
            <w:r w:rsidRPr="003E7E48">
              <w:rPr>
                <w:rFonts w:ascii="Times New Roman" w:hAnsi="Times New Roman" w:cs="Times New Roman"/>
                <w:i/>
                <w:strike/>
                <w:color w:val="auto"/>
                <w:vertAlign w:val="superscript"/>
                <w:lang w:eastAsia="en-GB"/>
              </w:rPr>
              <w:footnoteReference w:id="63"/>
            </w:r>
          </w:p>
        </w:tc>
      </w:tr>
    </w:tbl>
    <w:p w14:paraId="4E7FBB64" w14:textId="77777777" w:rsidR="00F121A8" w:rsidRPr="003E7E48" w:rsidRDefault="00F121A8" w:rsidP="00F121A8">
      <w:pPr>
        <w:spacing w:before="60" w:after="60" w:line="240" w:lineRule="auto"/>
        <w:rPr>
          <w:rFonts w:ascii="Times New Roman" w:hAnsi="Times New Roman" w:cs="Times New Roman"/>
          <w:color w:val="auto"/>
          <w:lang w:eastAsia="en-GB"/>
        </w:rPr>
      </w:pPr>
    </w:p>
    <w:p w14:paraId="1544D32F" w14:textId="77777777" w:rsidR="00F121A8" w:rsidRPr="003E7E48" w:rsidRDefault="00F121A8" w:rsidP="00F121A8">
      <w:pPr>
        <w:keepNext/>
        <w:spacing w:before="60" w:after="60" w:line="240" w:lineRule="auto"/>
        <w:jc w:val="center"/>
        <w:rPr>
          <w:rFonts w:ascii="Times New Roman" w:hAnsi="Times New Roman" w:cs="Times New Roman"/>
          <w:b/>
          <w:color w:val="auto"/>
          <w:lang w:eastAsia="en-GB"/>
        </w:rPr>
      </w:pPr>
      <w:r w:rsidRPr="003E7E48">
        <w:rPr>
          <w:rFonts w:ascii="Times New Roman" w:hAnsi="Times New Roman" w:cs="Times New Roman"/>
          <w:b/>
          <w:color w:val="auto"/>
          <w:lang w:eastAsia="en-GB"/>
        </w:rPr>
        <w:t>VI. rész: Záró nyilatkozat</w:t>
      </w:r>
    </w:p>
    <w:p w14:paraId="0C665C1D" w14:textId="77777777" w:rsidR="00F121A8" w:rsidRPr="003E7E48" w:rsidRDefault="00F121A8" w:rsidP="00F121A8">
      <w:pPr>
        <w:spacing w:before="60" w:after="60" w:line="240" w:lineRule="auto"/>
        <w:rPr>
          <w:rFonts w:ascii="Times New Roman" w:hAnsi="Times New Roman" w:cs="Times New Roman"/>
          <w:i/>
          <w:color w:val="auto"/>
          <w:lang w:eastAsia="en-GB"/>
        </w:rPr>
      </w:pPr>
      <w:r w:rsidRPr="003E7E48">
        <w:rPr>
          <w:rFonts w:ascii="Times New Roman" w:hAnsi="Times New Roman" w:cs="Times New Roman"/>
          <w:color w:val="auto"/>
          <w:lang w:eastAsia="en-GB"/>
        </w:rPr>
        <w:t>Alulírott(ak) a hamis nyilatkozat következményeinek teljes tudatában kijelenti(k), hogy a fenti II–V. részben megadott információk pontosak és helytállóak.</w:t>
      </w:r>
    </w:p>
    <w:p w14:paraId="4DE87430" w14:textId="77777777" w:rsidR="00F121A8" w:rsidRPr="003E7E48" w:rsidRDefault="00F121A8" w:rsidP="00F121A8">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Alulírott(ak) kijelenti(k), hogy a hivatkozott tanúsítványokat és egyéb igazolásokat kérésre képes(ek) lesz(nek) késedelem nélkül rendelkezésre bocsátani, kivéve amennyiben:</w:t>
      </w:r>
    </w:p>
    <w:p w14:paraId="69BE435B" w14:textId="77777777" w:rsidR="00F121A8" w:rsidRPr="003E7E48" w:rsidRDefault="00F121A8" w:rsidP="00F121A8">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E7E48">
        <w:rPr>
          <w:rFonts w:ascii="Times New Roman" w:hAnsi="Times New Roman" w:cs="Times New Roman"/>
          <w:i/>
          <w:color w:val="auto"/>
          <w:vertAlign w:val="superscript"/>
          <w:lang w:eastAsia="en-GB"/>
        </w:rPr>
        <w:footnoteReference w:id="64"/>
      </w:r>
      <w:r w:rsidRPr="003E7E48">
        <w:rPr>
          <w:rFonts w:ascii="Times New Roman" w:hAnsi="Times New Roman" w:cs="Times New Roman"/>
          <w:i/>
          <w:color w:val="auto"/>
          <w:lang w:eastAsia="en-GB"/>
        </w:rPr>
        <w:t>, vagy</w:t>
      </w:r>
    </w:p>
    <w:p w14:paraId="432AE5CE" w14:textId="77777777" w:rsidR="00F121A8" w:rsidRPr="003E7E48" w:rsidRDefault="00F121A8" w:rsidP="00F121A8">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b) Legkésőbb 2018. október 18-án</w:t>
      </w:r>
      <w:r w:rsidRPr="003E7E48">
        <w:rPr>
          <w:rFonts w:ascii="Times New Roman" w:hAnsi="Times New Roman" w:cs="Times New Roman"/>
          <w:i/>
          <w:color w:val="auto"/>
          <w:vertAlign w:val="superscript"/>
          <w:lang w:eastAsia="en-GB"/>
        </w:rPr>
        <w:footnoteReference w:id="65"/>
      </w:r>
      <w:r w:rsidRPr="003E7E48">
        <w:rPr>
          <w:rFonts w:ascii="Times New Roman" w:hAnsi="Times New Roman" w:cs="Times New Roman"/>
          <w:i/>
          <w:color w:val="auto"/>
          <w:lang w:eastAsia="en-GB"/>
        </w:rPr>
        <w:t xml:space="preserve"> az ajánlatkérő szervezetnek vagy a közszolgáltató ajánlatkérőnek már birtokában van az érintett dokumentáció.</w:t>
      </w:r>
    </w:p>
    <w:p w14:paraId="5FBEF151" w14:textId="77777777" w:rsidR="00F121A8" w:rsidRPr="003E7E48" w:rsidRDefault="00F121A8" w:rsidP="00F121A8">
      <w:pPr>
        <w:spacing w:before="60" w:after="60" w:line="240" w:lineRule="auto"/>
        <w:rPr>
          <w:rFonts w:ascii="Times New Roman" w:hAnsi="Times New Roman" w:cs="Times New Roman"/>
          <w:i/>
          <w:color w:val="auto"/>
          <w:lang w:eastAsia="en-GB"/>
        </w:rPr>
      </w:pPr>
      <w:r w:rsidRPr="003E7E48">
        <w:rPr>
          <w:rFonts w:ascii="Times New Roman" w:hAnsi="Times New Roman" w:cs="Times New Roman"/>
          <w:i/>
          <w:color w:val="auto"/>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E7E48">
        <w:rPr>
          <w:rFonts w:ascii="Times New Roman" w:hAnsi="Times New Roman" w:cs="Times New Roman"/>
          <w:color w:val="auto"/>
          <w:lang w:eastAsia="en-GB"/>
        </w:rPr>
        <w:t xml:space="preserve"> [a közbeszerzési eljárás azonosítása: (rövid ismertetés, hivatkozás az </w:t>
      </w:r>
      <w:r w:rsidRPr="003E7E48">
        <w:rPr>
          <w:rFonts w:ascii="Times New Roman" w:hAnsi="Times New Roman" w:cs="Times New Roman"/>
          <w:i/>
          <w:color w:val="auto"/>
          <w:lang w:eastAsia="en-GB"/>
        </w:rPr>
        <w:t>Európai Unió Hivatalos Lapjában</w:t>
      </w:r>
      <w:r w:rsidRPr="003E7E48">
        <w:rPr>
          <w:rFonts w:ascii="Times New Roman" w:hAnsi="Times New Roman" w:cs="Times New Roman"/>
          <w:color w:val="auto"/>
          <w:lang w:eastAsia="en-GB"/>
        </w:rPr>
        <w:t xml:space="preserve"> közzétett hirdetményre, hivatkozási szám)] céljára megadott információkat igazoló dokumentumokhoz.</w:t>
      </w:r>
      <w:r w:rsidRPr="003E7E48">
        <w:rPr>
          <w:rFonts w:ascii="Times New Roman" w:hAnsi="Times New Roman" w:cs="Times New Roman"/>
          <w:i/>
          <w:color w:val="auto"/>
          <w:lang w:eastAsia="en-GB"/>
        </w:rPr>
        <w:t xml:space="preserve"> </w:t>
      </w:r>
    </w:p>
    <w:p w14:paraId="3B3C9654" w14:textId="77777777" w:rsidR="00F121A8" w:rsidRPr="003E7E48" w:rsidRDefault="00F121A8" w:rsidP="00F121A8">
      <w:pPr>
        <w:pStyle w:val="Szvegtrzsbehzssal3"/>
        <w:spacing w:before="60" w:after="60" w:line="240" w:lineRule="auto"/>
        <w:ind w:left="0"/>
        <w:rPr>
          <w:rFonts w:ascii="Times New Roman" w:hAnsi="Times New Roman"/>
          <w:caps/>
          <w:sz w:val="24"/>
          <w:szCs w:val="24"/>
        </w:rPr>
      </w:pPr>
    </w:p>
    <w:p w14:paraId="1E5FEF8E" w14:textId="77777777" w:rsidR="00F121A8" w:rsidRPr="003E7E48" w:rsidRDefault="00F121A8" w:rsidP="00F121A8">
      <w:pPr>
        <w:pStyle w:val="Szvegtrzsbehzssal3"/>
        <w:spacing w:before="60" w:after="60" w:line="240" w:lineRule="auto"/>
        <w:ind w:left="0"/>
        <w:rPr>
          <w:rFonts w:ascii="Times New Roman" w:hAnsi="Times New Roman"/>
          <w:caps/>
          <w:sz w:val="24"/>
          <w:szCs w:val="24"/>
        </w:rPr>
      </w:pPr>
    </w:p>
    <w:p w14:paraId="6175E8A9" w14:textId="77777777" w:rsidR="00F121A8" w:rsidRPr="003E7E48" w:rsidRDefault="00F121A8" w:rsidP="00F121A8">
      <w:pPr>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Keltezés (helység, év, hónap, nap)</w:t>
      </w:r>
    </w:p>
    <w:p w14:paraId="036B7F94" w14:textId="77777777" w:rsidR="00F121A8" w:rsidRPr="003E7E48" w:rsidRDefault="00F121A8" w:rsidP="00F121A8">
      <w:pPr>
        <w:spacing w:before="60" w:after="60" w:line="240" w:lineRule="auto"/>
        <w:jc w:val="both"/>
        <w:rPr>
          <w:rFonts w:ascii="Times New Roman" w:hAnsi="Times New Roman" w:cs="Times New Roman"/>
          <w:color w:val="auto"/>
        </w:rPr>
      </w:pPr>
    </w:p>
    <w:p w14:paraId="4E09FE9F" w14:textId="77777777" w:rsidR="00F121A8" w:rsidRPr="003E7E48" w:rsidRDefault="00F121A8" w:rsidP="00F121A8">
      <w:pPr>
        <w:spacing w:before="60" w:after="60" w:line="240" w:lineRule="auto"/>
        <w:jc w:val="both"/>
        <w:rPr>
          <w:rFonts w:ascii="Times New Roman" w:hAnsi="Times New Roman" w:cs="Times New Roman"/>
          <w:color w:val="auto"/>
        </w:rPr>
      </w:pPr>
    </w:p>
    <w:p w14:paraId="7079F9E4" w14:textId="77777777" w:rsidR="00F121A8" w:rsidRPr="003E7E48" w:rsidRDefault="00F121A8" w:rsidP="00F121A8">
      <w:pPr>
        <w:tabs>
          <w:tab w:val="center" w:pos="6480"/>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_____________________________________</w:t>
      </w:r>
    </w:p>
    <w:p w14:paraId="1274A1C2" w14:textId="77777777" w:rsidR="00F121A8" w:rsidRPr="003E7E48" w:rsidRDefault="00F121A8" w:rsidP="00F121A8">
      <w:pPr>
        <w:tabs>
          <w:tab w:val="center" w:pos="6521"/>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(cégjegyzésre jogosult vagy szabályszerűen</w:t>
      </w:r>
    </w:p>
    <w:p w14:paraId="1F6E41C1" w14:textId="77777777" w:rsidR="00F121A8" w:rsidRPr="003E7E48" w:rsidRDefault="00F121A8" w:rsidP="00F121A8">
      <w:pPr>
        <w:tabs>
          <w:tab w:val="center" w:pos="6521"/>
        </w:tabs>
        <w:spacing w:before="60" w:after="60" w:line="240" w:lineRule="auto"/>
        <w:jc w:val="both"/>
        <w:rPr>
          <w:rFonts w:ascii="Times New Roman" w:hAnsi="Times New Roman" w:cs="Times New Roman"/>
          <w:color w:val="auto"/>
        </w:rPr>
      </w:pPr>
      <w:r w:rsidRPr="003E7E48">
        <w:rPr>
          <w:rFonts w:ascii="Times New Roman" w:hAnsi="Times New Roman" w:cs="Times New Roman"/>
          <w:color w:val="auto"/>
        </w:rPr>
        <w:tab/>
        <w:t>meghatalmazott képviselő aláírása</w:t>
      </w:r>
    </w:p>
    <w:p w14:paraId="5CC2D1D0" w14:textId="62BB1DCB" w:rsidR="00893F4D" w:rsidRPr="003E7E48" w:rsidRDefault="00F121A8" w:rsidP="00F121A8">
      <w:pPr>
        <w:suppressAutoHyphens w:val="0"/>
        <w:spacing w:before="60" w:after="60" w:line="240" w:lineRule="auto"/>
        <w:textAlignment w:val="auto"/>
        <w:rPr>
          <w:rFonts w:ascii="Times New Roman" w:eastAsia="Times New Roman" w:hAnsi="Times New Roman" w:cs="Times New Roman"/>
          <w:smallCaps/>
          <w:color w:val="auto"/>
          <w:lang w:eastAsia="en-US"/>
        </w:rPr>
      </w:pPr>
      <w:r w:rsidRPr="003E7E48">
        <w:rPr>
          <w:rFonts w:ascii="Times New Roman" w:eastAsia="Times New Roman" w:hAnsi="Times New Roman" w:cs="Times New Roman"/>
          <w:smallCaps/>
          <w:color w:val="auto"/>
          <w:lang w:eastAsia="en-US"/>
        </w:rPr>
        <w:br w:type="page"/>
      </w:r>
    </w:p>
    <w:p w14:paraId="719FAE6C" w14:textId="77777777" w:rsidR="000D5443" w:rsidRPr="003E7E48" w:rsidRDefault="000D5443" w:rsidP="000D5443">
      <w:pPr>
        <w:pStyle w:val="Listaszerbekezds1"/>
        <w:pageBreakBefore/>
        <w:spacing w:after="0"/>
        <w:ind w:left="0"/>
        <w:rPr>
          <w:rFonts w:ascii="Times New Roman" w:hAnsi="Times New Roman" w:cs="Times New Roman"/>
          <w:color w:val="auto"/>
          <w:shd w:val="clear" w:color="auto" w:fill="FFFF00"/>
        </w:rPr>
      </w:pPr>
    </w:p>
    <w:p w14:paraId="15F34944" w14:textId="77777777" w:rsidR="000D5443" w:rsidRPr="003E7E48" w:rsidRDefault="000D5443" w:rsidP="000D5443">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b/>
          <w:color w:val="auto"/>
        </w:rPr>
      </w:pPr>
      <w:r w:rsidRPr="003E7E48">
        <w:rPr>
          <w:rFonts w:ascii="Times New Roman" w:hAnsi="Times New Roman" w:cs="Times New Roman"/>
          <w:b/>
          <w:caps/>
          <w:color w:val="auto"/>
        </w:rPr>
        <w:t xml:space="preserve">5. </w:t>
      </w:r>
      <w:r w:rsidRPr="003E7E48">
        <w:rPr>
          <w:rFonts w:ascii="Times New Roman" w:hAnsi="Times New Roman" w:cs="Times New Roman"/>
          <w:b/>
          <w:color w:val="auto"/>
        </w:rPr>
        <w:t>KÖTET</w:t>
      </w:r>
    </w:p>
    <w:p w14:paraId="314E7C10" w14:textId="77777777" w:rsidR="000D5443" w:rsidRPr="003E7E48" w:rsidRDefault="000D5443" w:rsidP="000D5443">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cs="Times New Roman"/>
          <w:color w:val="auto"/>
          <w:shd w:val="clear" w:color="auto" w:fill="FFFF00"/>
        </w:rPr>
      </w:pPr>
      <w:r w:rsidRPr="003E7E48">
        <w:rPr>
          <w:rFonts w:ascii="Times New Roman" w:hAnsi="Times New Roman" w:cs="Times New Roman"/>
          <w:b/>
          <w:color w:val="auto"/>
        </w:rPr>
        <w:t>MŰSZAKI LEÍRÁS</w:t>
      </w:r>
    </w:p>
    <w:p w14:paraId="16FF2C46" w14:textId="77777777" w:rsidR="007A1F5A" w:rsidRPr="003E7E48" w:rsidRDefault="007A1F5A" w:rsidP="007A1F5A">
      <w:pPr>
        <w:rPr>
          <w:rFonts w:ascii="Times New Roman" w:hAnsi="Times New Roman" w:cs="Times New Roman"/>
          <w:color w:val="auto"/>
        </w:rPr>
      </w:pPr>
    </w:p>
    <w:bookmarkEnd w:id="3"/>
    <w:bookmarkEnd w:id="4"/>
    <w:bookmarkEnd w:id="21"/>
    <w:bookmarkEnd w:id="25"/>
    <w:p w14:paraId="688AC8A4"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Az alábbi eszközök beszerzése a göncruszkai olajtökmag tisztító és feldolgozó üzem részére:</w:t>
      </w:r>
    </w:p>
    <w:p w14:paraId="2F402035"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Tökmag daráló</w:t>
      </w:r>
    </w:p>
    <w:p w14:paraId="4A2068EB"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Tökmag pörkölő (sütő tökmag pörköléséhez)</w:t>
      </w:r>
    </w:p>
    <w:p w14:paraId="5865ED24"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Tökmagmassza keverő</w:t>
      </w:r>
    </w:p>
    <w:p w14:paraId="59475BE3"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Hidraulikus prés</w:t>
      </w:r>
    </w:p>
    <w:p w14:paraId="219CFD31"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Hidraulikus aggregát</w:t>
      </w:r>
    </w:p>
    <w:p w14:paraId="1EA9FF98"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Préselmény, pogácsa daráló</w:t>
      </w:r>
    </w:p>
    <w:p w14:paraId="7ABF25EF"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2 db Szárítóberendezés</w:t>
      </w:r>
    </w:p>
    <w:p w14:paraId="121F391D"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2 db Szállítószalag</w:t>
      </w:r>
    </w:p>
    <w:p w14:paraId="52DEC79B"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Vertikális elevátor</w:t>
      </w:r>
    </w:p>
    <w:p w14:paraId="479C5662"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Polírozógép</w:t>
      </w:r>
    </w:p>
    <w:p w14:paraId="53AAB59B"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1 db Tisztítóberendezés ciklonnal</w:t>
      </w:r>
    </w:p>
    <w:p w14:paraId="5705EA80"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2 db Mosó</w:t>
      </w:r>
    </w:p>
    <w:p w14:paraId="19021F9F"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2 db Szállítócsiga nedves tökmagnak</w:t>
      </w:r>
    </w:p>
    <w:p w14:paraId="0183D88E"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2 db Vályú szállítócsigához</w:t>
      </w:r>
    </w:p>
    <w:p w14:paraId="3A175F22" w14:textId="77777777" w:rsidR="00724DBE" w:rsidRPr="00724DBE" w:rsidRDefault="00724DBE" w:rsidP="00724DBE">
      <w:pPr>
        <w:suppressAutoHyphens w:val="0"/>
        <w:spacing w:after="0" w:line="240" w:lineRule="auto"/>
        <w:jc w:val="both"/>
        <w:rPr>
          <w:rFonts w:ascii="Times New Roman" w:hAnsi="Times New Roman" w:cs="Times New Roman"/>
          <w:color w:val="auto"/>
        </w:rPr>
      </w:pPr>
    </w:p>
    <w:p w14:paraId="2DA960E3"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Nyertes ajánlattevő feladatát képezi a beszerzendő eszközök helyszínre szállítása, össze-, be-, és felszerelése, telepítése, a rendszer beüzemelése, és a használat betanítása, 5 napos próbaüzem tartása és az előzőek végrehajtásához elengedhetetlenül szükséges járulékos munkák elvégzése.</w:t>
      </w:r>
    </w:p>
    <w:p w14:paraId="55F6B8FC" w14:textId="77777777" w:rsidR="00724DBE" w:rsidRPr="00724DBE" w:rsidRDefault="00724DBE" w:rsidP="00724DBE">
      <w:pPr>
        <w:suppressAutoHyphens w:val="0"/>
        <w:spacing w:after="0" w:line="240" w:lineRule="auto"/>
        <w:jc w:val="both"/>
        <w:rPr>
          <w:rFonts w:ascii="Times New Roman" w:hAnsi="Times New Roman" w:cs="Times New Roman"/>
          <w:color w:val="auto"/>
        </w:rPr>
      </w:pPr>
    </w:p>
    <w:p w14:paraId="75237130"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6BBA2FE0" w14:textId="367EF069" w:rsid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 xml:space="preserve">A részletes műszaki specifikációt az </w:t>
      </w:r>
      <w:r>
        <w:rPr>
          <w:rFonts w:ascii="Times New Roman" w:hAnsi="Times New Roman" w:cs="Times New Roman"/>
          <w:color w:val="auto"/>
        </w:rPr>
        <w:t>1. sz. melléklet árazatlan költségvetés és termékspecifikáció</w:t>
      </w:r>
      <w:r w:rsidRPr="00724DBE">
        <w:rPr>
          <w:rFonts w:ascii="Times New Roman" w:hAnsi="Times New Roman" w:cs="Times New Roman"/>
          <w:color w:val="auto"/>
        </w:rPr>
        <w:t xml:space="preserve"> tartalmazza.</w:t>
      </w:r>
    </w:p>
    <w:p w14:paraId="3ED9AC6F" w14:textId="3A89730D" w:rsidR="00724DBE" w:rsidRDefault="00724DBE" w:rsidP="00724DBE">
      <w:pPr>
        <w:suppressAutoHyphens w:val="0"/>
        <w:spacing w:after="0" w:line="240" w:lineRule="auto"/>
        <w:jc w:val="both"/>
        <w:rPr>
          <w:rFonts w:ascii="Times New Roman" w:hAnsi="Times New Roman" w:cs="Times New Roman"/>
          <w:color w:val="auto"/>
        </w:rPr>
      </w:pPr>
    </w:p>
    <w:p w14:paraId="6D272E6F" w14:textId="77777777" w:rsidR="00A255F3"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 xml:space="preserve">CPV: </w:t>
      </w:r>
    </w:p>
    <w:p w14:paraId="606887A4" w14:textId="0CBDEC84" w:rsidR="00724DBE" w:rsidRPr="00724DBE" w:rsidRDefault="00724DBE" w:rsidP="00724DBE">
      <w:pPr>
        <w:suppressAutoHyphens w:val="0"/>
        <w:spacing w:after="0" w:line="240" w:lineRule="auto"/>
        <w:jc w:val="both"/>
        <w:rPr>
          <w:rFonts w:ascii="Times New Roman" w:hAnsi="Times New Roman" w:cs="Times New Roman"/>
          <w:color w:val="auto"/>
          <w:vertAlign w:val="superscript"/>
        </w:rPr>
      </w:pPr>
      <w:r w:rsidRPr="00724DBE">
        <w:rPr>
          <w:rFonts w:ascii="Times New Roman" w:hAnsi="Times New Roman" w:cs="Times New Roman"/>
          <w:color w:val="auto"/>
        </w:rPr>
        <w:t>42200000-8 Élelmiszer-, ital- és dohányfeldolgozó gépek és tartozék alkatrészeik</w:t>
      </w:r>
    </w:p>
    <w:p w14:paraId="1F0A76BD"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39711200-1 Élelmiszer feldolgozó gépek</w:t>
      </w:r>
    </w:p>
    <w:p w14:paraId="6F7A0660"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42214000-9 Sütőkemence, szárító mezőgazdasági termék számára, valamint sütő- és fűtőberendezés</w:t>
      </w:r>
    </w:p>
    <w:p w14:paraId="37538949"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39711210-4 Élelmiszer keverő</w:t>
      </w:r>
    </w:p>
    <w:p w14:paraId="1AC68B77"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39711211-1 Élalmiszerörlő</w:t>
      </w:r>
    </w:p>
    <w:p w14:paraId="4DE114D1"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42636100-4 Hidraulikus prés</w:t>
      </w:r>
    </w:p>
    <w:p w14:paraId="4EE885CB" w14:textId="77777777" w:rsidR="00724DBE" w:rsidRPr="00724DBE" w:rsidRDefault="00724DBE" w:rsidP="00724DBE">
      <w:pPr>
        <w:suppressAutoHyphens w:val="0"/>
        <w:spacing w:after="0" w:line="240" w:lineRule="auto"/>
        <w:jc w:val="both"/>
        <w:rPr>
          <w:rFonts w:ascii="Times New Roman" w:hAnsi="Times New Roman" w:cs="Times New Roman"/>
          <w:color w:val="auto"/>
        </w:rPr>
      </w:pPr>
      <w:r w:rsidRPr="00724DBE">
        <w:rPr>
          <w:rFonts w:ascii="Times New Roman" w:hAnsi="Times New Roman" w:cs="Times New Roman"/>
          <w:color w:val="auto"/>
        </w:rPr>
        <w:t>42417310-8 Szállítószalagok</w:t>
      </w:r>
    </w:p>
    <w:p w14:paraId="460F852D" w14:textId="77777777" w:rsidR="00724DBE" w:rsidRPr="00724DBE" w:rsidRDefault="00724DBE" w:rsidP="00724DBE">
      <w:pPr>
        <w:suppressAutoHyphens w:val="0"/>
        <w:spacing w:after="0" w:line="240" w:lineRule="auto"/>
        <w:jc w:val="both"/>
        <w:rPr>
          <w:rFonts w:ascii="Times New Roman" w:hAnsi="Times New Roman" w:cs="Times New Roman"/>
          <w:color w:val="auto"/>
        </w:rPr>
      </w:pPr>
    </w:p>
    <w:p w14:paraId="345A2DC7" w14:textId="60811969" w:rsidR="003C1E02" w:rsidRPr="003E7E48" w:rsidRDefault="003C1E02" w:rsidP="009A3797">
      <w:pPr>
        <w:suppressAutoHyphens w:val="0"/>
        <w:spacing w:after="0" w:line="240" w:lineRule="auto"/>
        <w:jc w:val="right"/>
        <w:rPr>
          <w:rFonts w:ascii="Times New Roman" w:hAnsi="Times New Roman" w:cs="Times New Roman"/>
          <w:color w:val="auto"/>
          <w:kern w:val="0"/>
          <w:lang w:eastAsia="hu-HU"/>
        </w:rPr>
      </w:pPr>
      <w:r w:rsidRPr="003E7E48">
        <w:rPr>
          <w:rFonts w:ascii="Times New Roman" w:hAnsi="Times New Roman" w:cs="Times New Roman"/>
        </w:rPr>
        <w:br w:type="page"/>
      </w:r>
    </w:p>
    <w:p w14:paraId="7DE64E8E" w14:textId="3CBBD20B" w:rsidR="00854516" w:rsidRPr="003E7E48" w:rsidRDefault="00854516" w:rsidP="003C1E02">
      <w:pPr>
        <w:suppressAutoHyphens w:val="0"/>
        <w:spacing w:after="0" w:line="240" w:lineRule="auto"/>
        <w:jc w:val="right"/>
        <w:rPr>
          <w:rFonts w:ascii="Times New Roman" w:hAnsi="Times New Roman" w:cs="Times New Roman"/>
        </w:rPr>
      </w:pPr>
    </w:p>
    <w:sectPr w:rsidR="00854516" w:rsidRPr="003E7E48" w:rsidSect="00AB6682">
      <w:headerReference w:type="even" r:id="rId53"/>
      <w:headerReference w:type="default" r:id="rId54"/>
      <w:footerReference w:type="even" r:id="rId55"/>
      <w:headerReference w:type="first" r:id="rId56"/>
      <w:footerReference w:type="first" r:id="rId57"/>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5F79" w14:textId="77777777" w:rsidR="00D432AC" w:rsidRDefault="00D432AC" w:rsidP="00F3462E">
      <w:pPr>
        <w:spacing w:after="0" w:line="240" w:lineRule="auto"/>
      </w:pPr>
      <w:r>
        <w:separator/>
      </w:r>
    </w:p>
  </w:endnote>
  <w:endnote w:type="continuationSeparator" w:id="0">
    <w:p w14:paraId="241E3032" w14:textId="77777777" w:rsidR="00D432AC" w:rsidRDefault="00D432AC" w:rsidP="00F3462E">
      <w:pPr>
        <w:spacing w:after="0" w:line="240" w:lineRule="auto"/>
      </w:pPr>
      <w:r>
        <w:continuationSeparator/>
      </w:r>
    </w:p>
  </w:endnote>
  <w:endnote w:type="continuationNotice" w:id="1">
    <w:p w14:paraId="6B7F41B7" w14:textId="77777777" w:rsidR="00D432AC" w:rsidRDefault="00D43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13">
    <w:charset w:val="EE"/>
    <w:family w:val="auto"/>
    <w:pitch w:val="variable"/>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Times New Roman">
    <w:altName w:val="Times New Roman"/>
    <w:charset w:val="00"/>
    <w:family w:val="roman"/>
    <w:pitch w:val="variable"/>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MyriadPro-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C403" w14:textId="77777777" w:rsidR="00FA4792" w:rsidRDefault="00FA4792" w:rsidP="0021496D">
    <w:pPr>
      <w:pStyle w:val="llb"/>
      <w:rPr>
        <w:rStyle w:val="Oldalszm"/>
      </w:rPr>
    </w:pPr>
    <w:r>
      <w:rPr>
        <w:rStyle w:val="Oldalszm"/>
      </w:rPr>
      <w:fldChar w:fldCharType="begin"/>
    </w:r>
    <w:r>
      <w:rPr>
        <w:rStyle w:val="Oldalszm"/>
      </w:rPr>
      <w:instrText xml:space="preserve">PAGE  </w:instrText>
    </w:r>
    <w:r>
      <w:rPr>
        <w:rStyle w:val="Oldalszm"/>
      </w:rPr>
      <w:fldChar w:fldCharType="end"/>
    </w:r>
  </w:p>
  <w:p w14:paraId="01B4728C" w14:textId="77777777" w:rsidR="00FA4792" w:rsidRDefault="00FA4792" w:rsidP="0021496D">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A" w14:textId="77777777" w:rsidR="00FA4792" w:rsidRDefault="00FA47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12BD" w14:textId="14935C92" w:rsidR="00FA4792" w:rsidRPr="00B30678" w:rsidRDefault="00FA4792" w:rsidP="0021496D">
    <w:pPr>
      <w:pStyle w:val="llb"/>
      <w:jc w:val="right"/>
      <w:rPr>
        <w:sz w:val="20"/>
        <w:szCs w:val="20"/>
      </w:rPr>
    </w:pPr>
    <w:r w:rsidRPr="00B30678">
      <w:rPr>
        <w:rStyle w:val="Oldalszm"/>
        <w:sz w:val="20"/>
        <w:szCs w:val="20"/>
      </w:rPr>
      <w:fldChar w:fldCharType="begin"/>
    </w:r>
    <w:r w:rsidRPr="00B30678">
      <w:rPr>
        <w:rStyle w:val="Oldalszm"/>
        <w:sz w:val="20"/>
        <w:szCs w:val="20"/>
      </w:rPr>
      <w:instrText xml:space="preserve"> PAGE </w:instrText>
    </w:r>
    <w:r w:rsidRPr="00B30678">
      <w:rPr>
        <w:rStyle w:val="Oldalszm"/>
        <w:sz w:val="20"/>
        <w:szCs w:val="20"/>
      </w:rPr>
      <w:fldChar w:fldCharType="separate"/>
    </w:r>
    <w:r w:rsidR="00AE1127">
      <w:rPr>
        <w:rStyle w:val="Oldalszm"/>
        <w:noProof/>
        <w:sz w:val="20"/>
        <w:szCs w:val="20"/>
      </w:rPr>
      <w:t>4</w:t>
    </w:r>
    <w:r w:rsidRPr="00B30678">
      <w:rPr>
        <w:rStyle w:val="Oldalszm"/>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B298" w14:textId="77777777" w:rsidR="00FA4792" w:rsidRPr="000F2099" w:rsidRDefault="00FA4792" w:rsidP="000F2099">
    <w:r w:rsidRPr="000F2099">
      <w:fldChar w:fldCharType="begin"/>
    </w:r>
    <w:r w:rsidRPr="000F2099">
      <w:instrText xml:space="preserve">PAGE  </w:instrText>
    </w:r>
    <w:r w:rsidRPr="000F2099">
      <w:fldChar w:fldCharType="end"/>
    </w:r>
  </w:p>
  <w:p w14:paraId="26EF1928" w14:textId="77777777" w:rsidR="00FA4792" w:rsidRPr="000F2099" w:rsidRDefault="00FA4792" w:rsidP="000F2099"/>
  <w:p w14:paraId="29E80A84" w14:textId="77777777" w:rsidR="00FA4792" w:rsidRPr="000F2099" w:rsidRDefault="00FA4792" w:rsidP="000F20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0A83" w14:textId="157A064B" w:rsidR="00FA4792" w:rsidRPr="000B54CA" w:rsidRDefault="00FA4792" w:rsidP="000B54CA">
    <w:pPr>
      <w:pStyle w:val="llb"/>
      <w:jc w:val="right"/>
      <w:rPr>
        <w:rFonts w:cs="Times New Roman"/>
        <w:noProof/>
        <w:sz w:val="20"/>
        <w:szCs w:val="20"/>
      </w:rPr>
    </w:pPr>
    <w:r w:rsidRPr="000B54CA">
      <w:rPr>
        <w:rStyle w:val="Oldalszm"/>
        <w:noProof/>
        <w:sz w:val="20"/>
        <w:szCs w:val="20"/>
      </w:rPr>
      <w:fldChar w:fldCharType="begin"/>
    </w:r>
    <w:r w:rsidRPr="000B54CA">
      <w:rPr>
        <w:rStyle w:val="Oldalszm"/>
        <w:noProof/>
        <w:sz w:val="20"/>
        <w:szCs w:val="20"/>
      </w:rPr>
      <w:instrText xml:space="preserve"> PAGE </w:instrText>
    </w:r>
    <w:r w:rsidRPr="000B54CA">
      <w:rPr>
        <w:rStyle w:val="Oldalszm"/>
        <w:noProof/>
        <w:sz w:val="20"/>
        <w:szCs w:val="20"/>
      </w:rPr>
      <w:fldChar w:fldCharType="separate"/>
    </w:r>
    <w:r w:rsidR="00AE1127">
      <w:rPr>
        <w:rStyle w:val="Oldalszm"/>
        <w:noProof/>
        <w:sz w:val="20"/>
        <w:szCs w:val="20"/>
      </w:rPr>
      <w:t>79</w:t>
    </w:r>
    <w:r w:rsidRPr="000B54CA">
      <w:rPr>
        <w:rStyle w:val="Oldalszm"/>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EB" w14:textId="77777777" w:rsidR="00FA4792" w:rsidRDefault="00FA4792" w:rsidP="002E640D">
    <w:pPr>
      <w:pStyle w:val="llb"/>
      <w:framePr w:wrap="around" w:vAnchor="text" w:hAnchor="margin" w:xAlign="center"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5CC2D1EC" w14:textId="77777777" w:rsidR="00FA4792" w:rsidRDefault="00FA47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EE" w14:textId="77777777" w:rsidR="00FA4792" w:rsidRDefault="00FA479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1" w14:textId="77777777" w:rsidR="00FA4792" w:rsidRDefault="00FA479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4" w14:textId="77777777" w:rsidR="00FA4792" w:rsidRDefault="00FA479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7" w14:textId="77777777" w:rsidR="00FA4792" w:rsidRDefault="00FA4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B634" w14:textId="77777777" w:rsidR="00D432AC" w:rsidRDefault="00D432AC" w:rsidP="00F3462E">
      <w:pPr>
        <w:spacing w:after="0" w:line="240" w:lineRule="auto"/>
      </w:pPr>
      <w:r>
        <w:separator/>
      </w:r>
    </w:p>
  </w:footnote>
  <w:footnote w:type="continuationSeparator" w:id="0">
    <w:p w14:paraId="050858CC" w14:textId="77777777" w:rsidR="00D432AC" w:rsidRDefault="00D432AC" w:rsidP="00F3462E">
      <w:pPr>
        <w:spacing w:after="0" w:line="240" w:lineRule="auto"/>
      </w:pPr>
      <w:r>
        <w:continuationSeparator/>
      </w:r>
    </w:p>
  </w:footnote>
  <w:footnote w:type="continuationNotice" w:id="1">
    <w:p w14:paraId="27F533D1" w14:textId="77777777" w:rsidR="00D432AC" w:rsidRDefault="00D432AC">
      <w:pPr>
        <w:spacing w:after="0" w:line="240" w:lineRule="auto"/>
      </w:pPr>
    </w:p>
  </w:footnote>
  <w:footnote w:id="2">
    <w:p w14:paraId="0FAFE23C" w14:textId="77777777" w:rsidR="00FA4792" w:rsidRDefault="00FA4792" w:rsidP="00374076">
      <w:pPr>
        <w:pStyle w:val="Lbjegyzetszveg"/>
        <w:spacing w:after="0" w:line="240" w:lineRule="auto"/>
        <w:ind w:left="340" w:hanging="340"/>
      </w:pPr>
      <w:r>
        <w:rPr>
          <w:rStyle w:val="Lbjegyzet-hivatkozs"/>
        </w:rPr>
        <w:footnoteRef/>
      </w:r>
      <w:r>
        <w:t xml:space="preserve"> A felolvasólapot részenként kell benyújtani.</w:t>
      </w:r>
    </w:p>
  </w:footnote>
  <w:footnote w:id="3">
    <w:p w14:paraId="26B01E09" w14:textId="77777777" w:rsidR="00FA4792" w:rsidRDefault="00FA4792" w:rsidP="00374076">
      <w:pPr>
        <w:pStyle w:val="Lbjegyzetszveg"/>
        <w:spacing w:after="0" w:line="240" w:lineRule="auto"/>
        <w:ind w:left="340" w:hanging="340"/>
      </w:pPr>
      <w:r>
        <w:rPr>
          <w:rStyle w:val="Lbjegyzet-hivatkozs"/>
        </w:rPr>
        <w:footnoteRef/>
      </w:r>
      <w:r>
        <w:t xml:space="preserve"> A felolvasólapot részenként kell benyújtani.</w:t>
      </w:r>
    </w:p>
  </w:footnote>
  <w:footnote w:id="4">
    <w:p w14:paraId="3473A241" w14:textId="77777777" w:rsidR="00FA4792" w:rsidRPr="00B67E49" w:rsidRDefault="00FA4792" w:rsidP="00BB112F">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53247A08" w14:textId="77777777" w:rsidR="00FA4792" w:rsidRPr="00B67E49" w:rsidRDefault="00FA4792" w:rsidP="00BB112F">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396A6201" w14:textId="77777777" w:rsidR="00FA4792" w:rsidRPr="00B67E49" w:rsidRDefault="00FA4792" w:rsidP="00BB112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413EA178" w14:textId="77777777" w:rsidR="00FA4792" w:rsidRPr="00B67E49" w:rsidRDefault="00FA4792" w:rsidP="00BB112F">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AC56205" w14:textId="77777777" w:rsidR="00FA4792" w:rsidRPr="00B67E49" w:rsidRDefault="00FA4792" w:rsidP="00BB112F">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214E2319" w14:textId="77777777" w:rsidR="00FA4792" w:rsidRPr="00B67E49" w:rsidRDefault="00FA4792" w:rsidP="00BB112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4DA54249" w14:textId="77777777" w:rsidR="00FA4792" w:rsidRPr="00B67E49" w:rsidRDefault="00FA4792" w:rsidP="00BB112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9">
    <w:p w14:paraId="57ECB9F1" w14:textId="77777777" w:rsidR="00FA4792" w:rsidRPr="00B67E49" w:rsidRDefault="00FA4792" w:rsidP="00BB112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2FA64112" w14:textId="77777777" w:rsidR="00FA4792" w:rsidRPr="00B67E49" w:rsidRDefault="00FA4792" w:rsidP="00BB112F">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181B264F" w14:textId="77777777" w:rsidR="00FA4792" w:rsidRPr="00B67E49" w:rsidRDefault="00FA4792" w:rsidP="00BB112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64996536" w14:textId="77777777" w:rsidR="00FA4792" w:rsidRPr="00B67E49" w:rsidRDefault="00FA4792" w:rsidP="00BB112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2">
    <w:p w14:paraId="5CC2D220" w14:textId="77777777" w:rsidR="00FA4792" w:rsidRPr="00A73179" w:rsidRDefault="00FA4792" w:rsidP="00F3462E">
      <w:pPr>
        <w:pStyle w:val="Lbjegyzetszveg"/>
        <w:spacing w:after="0" w:line="240" w:lineRule="auto"/>
        <w:ind w:left="340" w:hanging="340"/>
        <w:rPr>
          <w:rFonts w:ascii="Tahoma" w:hAnsi="Tahoma" w:cs="Tahoma"/>
          <w:sz w:val="16"/>
          <w:szCs w:val="16"/>
        </w:rPr>
      </w:pPr>
      <w:r w:rsidRPr="00EE2563">
        <w:rPr>
          <w:rStyle w:val="Lbjegyzet-hivatkozs"/>
          <w:rFonts w:ascii="Tahoma" w:hAnsi="Tahoma" w:cs="Tahoma"/>
        </w:rPr>
        <w:footnoteRef/>
      </w:r>
      <w:r w:rsidRPr="00EE2563">
        <w:rPr>
          <w:rFonts w:ascii="Tahoma" w:hAnsi="Tahoma" w:cs="Tahoma"/>
        </w:rPr>
        <w:t xml:space="preserve"> </w:t>
      </w:r>
      <w:r w:rsidRPr="00A73179">
        <w:rPr>
          <w:rFonts w:ascii="Tahoma" w:hAnsi="Tahoma" w:cs="Tahoma"/>
          <w:sz w:val="16"/>
          <w:szCs w:val="16"/>
        </w:rPr>
        <w:t>Közös ajánlattétel esetén, ajánlattevőnként külön-külön szükséges benyújtani.</w:t>
      </w:r>
    </w:p>
  </w:footnote>
  <w:footnote w:id="13">
    <w:p w14:paraId="240FAD5E" w14:textId="77777777" w:rsidR="00FA4792" w:rsidRPr="00A73179" w:rsidRDefault="00FA4792" w:rsidP="00A73179">
      <w:pPr>
        <w:pStyle w:val="Nincstrkz"/>
        <w:jc w:val="both"/>
        <w:rPr>
          <w:rFonts w:ascii="Tahoma" w:hAnsi="Tahoma" w:cs="Tahoma"/>
          <w:noProof/>
          <w:sz w:val="16"/>
          <w:szCs w:val="16"/>
        </w:rPr>
      </w:pPr>
      <w:r w:rsidRPr="00A73179">
        <w:rPr>
          <w:rStyle w:val="Lbjegyzet-hivatkozs"/>
          <w:rFonts w:ascii="Tahoma" w:hAnsi="Tahoma" w:cs="Tahoma"/>
          <w:noProof/>
          <w:sz w:val="16"/>
          <w:szCs w:val="16"/>
        </w:rPr>
        <w:footnoteRef/>
      </w:r>
      <w:r w:rsidRPr="00A73179">
        <w:rPr>
          <w:rFonts w:ascii="Tahoma" w:hAnsi="Tahoma" w:cs="Tahoma"/>
          <w:noProof/>
          <w:sz w:val="16"/>
          <w:szCs w:val="16"/>
        </w:rPr>
        <w:t xml:space="preserve"> Megfelelő válasz aláhúzandó!</w:t>
      </w:r>
    </w:p>
  </w:footnote>
  <w:footnote w:id="14">
    <w:p w14:paraId="087AB1FD" w14:textId="77777777" w:rsidR="00FA4792" w:rsidRPr="00A73179" w:rsidRDefault="00FA4792" w:rsidP="00A73179">
      <w:pPr>
        <w:pStyle w:val="Nincstrkz"/>
        <w:jc w:val="both"/>
        <w:rPr>
          <w:rFonts w:ascii="Tahoma" w:hAnsi="Tahoma" w:cs="Tahoma"/>
          <w:noProof/>
          <w:sz w:val="16"/>
          <w:szCs w:val="16"/>
        </w:rPr>
      </w:pPr>
      <w:r w:rsidRPr="00A73179">
        <w:rPr>
          <w:rStyle w:val="Lbjegyzet-hivatkozs"/>
          <w:rFonts w:ascii="Tahoma" w:hAnsi="Tahoma" w:cs="Tahoma"/>
          <w:noProof/>
          <w:sz w:val="16"/>
          <w:szCs w:val="16"/>
        </w:rPr>
        <w:footnoteRef/>
      </w:r>
      <w:r w:rsidRPr="00A73179">
        <w:rPr>
          <w:rFonts w:ascii="Tahoma" w:hAnsi="Tahoma" w:cs="Tahoma"/>
          <w:noProof/>
          <w:sz w:val="16"/>
          <w:szCs w:val="16"/>
        </w:rPr>
        <w:t xml:space="preserve"> Megfelelő válasz aláhúzandó!</w:t>
      </w:r>
    </w:p>
  </w:footnote>
  <w:footnote w:id="15">
    <w:p w14:paraId="660AEB48" w14:textId="77777777" w:rsidR="00FA4792" w:rsidRPr="00A73179" w:rsidRDefault="00FA4792" w:rsidP="00A73179">
      <w:pPr>
        <w:pStyle w:val="Nincstrkz"/>
        <w:jc w:val="both"/>
        <w:rPr>
          <w:rFonts w:ascii="Tahoma" w:hAnsi="Tahoma" w:cs="Tahoma"/>
          <w:noProof/>
          <w:sz w:val="16"/>
          <w:szCs w:val="16"/>
        </w:rPr>
      </w:pPr>
      <w:r w:rsidRPr="00A73179">
        <w:rPr>
          <w:rStyle w:val="Lbjegyzet-hivatkozs"/>
          <w:rFonts w:ascii="Tahoma" w:hAnsi="Tahoma" w:cs="Tahoma"/>
          <w:noProof/>
          <w:sz w:val="16"/>
          <w:szCs w:val="16"/>
        </w:rPr>
        <w:footnoteRef/>
      </w:r>
      <w:r w:rsidRPr="00A73179">
        <w:rPr>
          <w:rFonts w:ascii="Tahoma" w:hAnsi="Tahoma" w:cs="Tahoma"/>
          <w:noProof/>
          <w:sz w:val="16"/>
          <w:szCs w:val="16"/>
        </w:rPr>
        <w:t xml:space="preserve"> A pénzmosás és a terrorizmus finanszírozása megelőzéséről és megakadályozásáról szóló 2007. évi CXXXVI. törvény 3. § r) pontja szerint</w:t>
      </w:r>
      <w:r w:rsidRPr="00A73179">
        <w:rPr>
          <w:rFonts w:ascii="Tahoma" w:hAnsi="Tahoma" w:cs="Tahoma"/>
          <w:iCs/>
          <w:noProof/>
          <w:sz w:val="16"/>
          <w:szCs w:val="16"/>
        </w:rPr>
        <w:t xml:space="preserve"> </w:t>
      </w:r>
      <w:r w:rsidRPr="00A73179">
        <w:rPr>
          <w:rFonts w:ascii="Tahoma" w:hAnsi="Tahoma" w:cs="Tahoma"/>
          <w:iCs/>
          <w:noProof/>
          <w:sz w:val="16"/>
          <w:szCs w:val="16"/>
          <w:u w:val="single"/>
        </w:rPr>
        <w:t>tényleges tulajdonos</w:t>
      </w:r>
      <w:r w:rsidRPr="00A73179">
        <w:rPr>
          <w:rFonts w:ascii="Tahoma" w:hAnsi="Tahoma" w:cs="Tahoma"/>
          <w:iCs/>
          <w:noProof/>
          <w:sz w:val="16"/>
          <w:szCs w:val="16"/>
        </w:rPr>
        <w:t>:</w:t>
      </w:r>
    </w:p>
    <w:p w14:paraId="4BF12816"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ra) </w:t>
      </w:r>
      <w:r w:rsidRPr="00A73179">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A73179">
        <w:rPr>
          <w:rFonts w:ascii="Tahoma" w:hAnsi="Tahoma" w:cs="Tahoma"/>
          <w:noProof/>
          <w:sz w:val="16"/>
          <w:szCs w:val="16"/>
          <w:lang w:eastAsia="hu-HU"/>
        </w:rPr>
        <w:t>,</w:t>
      </w:r>
    </w:p>
    <w:p w14:paraId="7D9BA24A"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rb) </w:t>
      </w:r>
      <w:r w:rsidRPr="00A73179">
        <w:rPr>
          <w:rFonts w:ascii="Tahoma" w:hAnsi="Tahoma" w:cs="Tahoma"/>
          <w:sz w:val="16"/>
          <w:szCs w:val="16"/>
        </w:rPr>
        <w:t>az a természetes személy, aki jogi személyben vagy jogi személyiséggel nem rendelkező szervezetben – a Ptk. 8:2. § (2) bekezdésében meghatározott – meghatározó befolyással rendelkezik</w:t>
      </w:r>
      <w:r w:rsidRPr="00A73179">
        <w:rPr>
          <w:rFonts w:ascii="Tahoma" w:hAnsi="Tahoma" w:cs="Tahoma"/>
          <w:noProof/>
          <w:sz w:val="16"/>
          <w:szCs w:val="16"/>
          <w:lang w:eastAsia="hu-HU"/>
        </w:rPr>
        <w:t>,,</w:t>
      </w:r>
    </w:p>
    <w:p w14:paraId="56ADE9F7"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rc) az a természetes személy, akinek megbízásából valamely ügyleti megbízást végrehajtanak,</w:t>
      </w:r>
    </w:p>
    <w:p w14:paraId="68F596F3"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rd) alapítványok esetében az a természetes személy,</w:t>
      </w:r>
    </w:p>
    <w:p w14:paraId="30ACC989"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1. aki az alapítvány vagyona legalább huszonöt százalékának a kedvezményezettje, ha a leendő kedvezményezetteket már meghatározták,</w:t>
      </w:r>
    </w:p>
    <w:p w14:paraId="6FBC5DC4"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2. akinek érdekében az alapítványt létrehozták, illetve működtetik, ha a kedvezményezetteket még nem határozták meg, vagy</w:t>
      </w:r>
    </w:p>
    <w:p w14:paraId="28660F9B" w14:textId="77777777" w:rsidR="00FA4792" w:rsidRPr="00A73179" w:rsidRDefault="00FA4792" w:rsidP="00A73179">
      <w:pPr>
        <w:pStyle w:val="Nincstrkz"/>
        <w:jc w:val="both"/>
        <w:rPr>
          <w:rFonts w:ascii="Tahoma" w:hAnsi="Tahoma" w:cs="Tahoma"/>
          <w:noProof/>
          <w:sz w:val="16"/>
          <w:szCs w:val="16"/>
          <w:lang w:eastAsia="hu-HU"/>
        </w:rPr>
      </w:pPr>
      <w:r w:rsidRPr="00A7317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6E717A42" w14:textId="77777777" w:rsidR="00FA4792" w:rsidRPr="00A73179" w:rsidRDefault="00FA4792" w:rsidP="00A73179">
      <w:pPr>
        <w:pStyle w:val="Nincstrkz"/>
        <w:jc w:val="both"/>
        <w:rPr>
          <w:rFonts w:ascii="Tahoma" w:hAnsi="Tahoma" w:cs="Tahoma"/>
          <w:noProof/>
          <w:sz w:val="16"/>
          <w:szCs w:val="16"/>
        </w:rPr>
      </w:pPr>
      <w:r w:rsidRPr="00A73179">
        <w:rPr>
          <w:rFonts w:ascii="Tahoma" w:hAnsi="Tahoma" w:cs="Tahoma"/>
          <w:noProof/>
          <w:sz w:val="16"/>
          <w:szCs w:val="16"/>
        </w:rPr>
        <w:t xml:space="preserve">re) az ra)-rb) alpontokban meghatározott természetes személy hiányában a jogi személy vagy </w:t>
      </w:r>
      <w:r w:rsidRPr="00A73179">
        <w:rPr>
          <w:rFonts w:ascii="Tahoma" w:hAnsi="Tahoma" w:cs="Tahoma"/>
          <w:color w:val="000000"/>
          <w:sz w:val="16"/>
          <w:szCs w:val="16"/>
        </w:rPr>
        <w:t>jogi személyiséggel nem rendelkező szervezet</w:t>
      </w:r>
      <w:r w:rsidRPr="00A73179" w:rsidDel="00522B9C">
        <w:rPr>
          <w:rFonts w:ascii="Tahoma" w:hAnsi="Tahoma" w:cs="Tahoma"/>
          <w:sz w:val="16"/>
          <w:szCs w:val="16"/>
        </w:rPr>
        <w:t xml:space="preserve"> </w:t>
      </w:r>
      <w:r w:rsidRPr="00A73179">
        <w:rPr>
          <w:rFonts w:ascii="Tahoma" w:hAnsi="Tahoma" w:cs="Tahoma"/>
          <w:noProof/>
          <w:sz w:val="16"/>
          <w:szCs w:val="16"/>
        </w:rPr>
        <w:t>vezető tisztségviselője;</w:t>
      </w:r>
    </w:p>
  </w:footnote>
  <w:footnote w:id="16">
    <w:p w14:paraId="126C24B9" w14:textId="77777777" w:rsidR="00FA4792" w:rsidRPr="00A73179" w:rsidRDefault="00FA4792" w:rsidP="00A73179">
      <w:pPr>
        <w:pStyle w:val="Nincstrkz"/>
        <w:jc w:val="both"/>
        <w:rPr>
          <w:rFonts w:ascii="Tahoma" w:hAnsi="Tahoma" w:cs="Tahoma"/>
          <w:noProof/>
          <w:sz w:val="16"/>
          <w:szCs w:val="16"/>
        </w:rPr>
      </w:pPr>
      <w:r w:rsidRPr="00A73179">
        <w:rPr>
          <w:rStyle w:val="Lbjegyzet-hivatkozs"/>
          <w:rFonts w:ascii="Tahoma" w:hAnsi="Tahoma" w:cs="Tahoma"/>
          <w:noProof/>
          <w:sz w:val="16"/>
          <w:szCs w:val="16"/>
        </w:rPr>
        <w:footnoteRef/>
      </w:r>
      <w:r w:rsidRPr="00A73179">
        <w:rPr>
          <w:rFonts w:ascii="Tahoma" w:hAnsi="Tahoma" w:cs="Tahoma"/>
          <w:noProof/>
          <w:sz w:val="16"/>
          <w:szCs w:val="16"/>
        </w:rPr>
        <w:t xml:space="preserve"> Szükség esetén bővíthető!</w:t>
      </w:r>
    </w:p>
  </w:footnote>
  <w:footnote w:id="17">
    <w:p w14:paraId="1988B1CD" w14:textId="77777777" w:rsidR="00FA4792" w:rsidRPr="00B67E49" w:rsidRDefault="00FA4792" w:rsidP="00715A1B">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18">
    <w:p w14:paraId="3E7AA434"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9">
    <w:p w14:paraId="01FA2720"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74BBADFE"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20">
    <w:p w14:paraId="5F0EF265"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21">
    <w:p w14:paraId="5B75E6AE"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22">
    <w:p w14:paraId="551F80D2"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23">
    <w:p w14:paraId="349DC970"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24">
    <w:p w14:paraId="24459CA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1D97EA78"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680AC6B9"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00768BD7"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DeltaViewInsertion"/>
          <w:rFonts w:ascii="Tahoma" w:hAnsi="Tahoma" w:cs="Tahoma"/>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25">
    <w:p w14:paraId="5EDF6868"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26">
    <w:p w14:paraId="3BB54B8E"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67" w:name="_DV_C939"/>
      <w:r w:rsidRPr="00B67E49">
        <w:rPr>
          <w:rFonts w:ascii="Tahoma" w:hAnsi="Tahoma" w:cs="Tahoma"/>
          <w:sz w:val="16"/>
          <w:szCs w:val="16"/>
        </w:rPr>
        <w:t>beilleszkedése</w:t>
      </w:r>
      <w:bookmarkEnd w:id="67"/>
      <w:r w:rsidRPr="00B67E49">
        <w:rPr>
          <w:rFonts w:ascii="Tahoma" w:hAnsi="Tahoma" w:cs="Tahoma"/>
          <w:sz w:val="16"/>
          <w:szCs w:val="16"/>
        </w:rPr>
        <w:t>.</w:t>
      </w:r>
    </w:p>
  </w:footnote>
  <w:footnote w:id="27">
    <w:p w14:paraId="3520497F"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8">
    <w:p w14:paraId="32B06ED8"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9">
    <w:p w14:paraId="359928E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30">
    <w:p w14:paraId="4FC367AF"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31">
    <w:p w14:paraId="166D73C7"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2">
    <w:p w14:paraId="7FFF4C8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33">
    <w:p w14:paraId="002853A1"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4">
    <w:p w14:paraId="261D06F4"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sz w:val="16"/>
          <w:szCs w:val="16"/>
        </w:rPr>
        <w:t xml:space="preserve"> (HL L 309., 2005.11.25., 15. o.) 1. cikkében meghatározottak szerint.</w:t>
      </w:r>
    </w:p>
  </w:footnote>
  <w:footnote w:id="35">
    <w:p w14:paraId="42A092B6"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6">
    <w:p w14:paraId="252930B4"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7">
    <w:p w14:paraId="383E220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8">
    <w:p w14:paraId="42AC9966"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9">
    <w:p w14:paraId="7285A7A2"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40">
    <w:p w14:paraId="0C7CD9EE"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41">
    <w:p w14:paraId="2CC13E7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2">
    <w:p w14:paraId="0C869EF2"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43">
    <w:p w14:paraId="238C6E7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44">
    <w:p w14:paraId="5D76F983"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45">
    <w:p w14:paraId="384F0376"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46">
    <w:p w14:paraId="4A449CC9"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7">
    <w:p w14:paraId="453F9978"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8">
    <w:p w14:paraId="33EF7141"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9">
    <w:p w14:paraId="03D88A3B"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50">
    <w:p w14:paraId="253BB514"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51">
    <w:p w14:paraId="7E9E8A37"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52">
    <w:p w14:paraId="23296AE6"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53">
    <w:p w14:paraId="06F6CA68"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54">
    <w:p w14:paraId="44BFAAE2"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5">
    <w:p w14:paraId="080B754C"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6">
    <w:p w14:paraId="3A9FAC3E"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7">
    <w:p w14:paraId="1A9F92E1"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8">
    <w:p w14:paraId="76D278BC"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9">
    <w:p w14:paraId="036EAA94"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60">
    <w:p w14:paraId="4792A0FE"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1">
    <w:p w14:paraId="5F371713"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62">
    <w:p w14:paraId="5F7D15D5"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63">
    <w:p w14:paraId="5CBB75BA"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64">
    <w:p w14:paraId="1EA0493F"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65">
    <w:p w14:paraId="0626C637" w14:textId="77777777" w:rsidR="00FA4792" w:rsidRPr="00B67E49" w:rsidRDefault="00FA4792" w:rsidP="00F121A8">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5334" w14:textId="77777777" w:rsidR="00FA4792" w:rsidRDefault="00FA4792">
    <w:pPr>
      <w:pStyle w:val="lfej"/>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6" w14:textId="77777777" w:rsidR="00FA4792" w:rsidRDefault="00FA479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9" w14:textId="77777777" w:rsidR="00FA4792" w:rsidRDefault="00FA4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B77E" w14:textId="77777777" w:rsidR="00FA4792" w:rsidRDefault="00FA479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E9" w14:textId="77777777" w:rsidR="00FA4792" w:rsidRDefault="00FA47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EA" w14:textId="77777777" w:rsidR="00FA4792" w:rsidRDefault="00FA4792">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ED" w14:textId="77777777" w:rsidR="00FA4792" w:rsidRDefault="00FA479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EF" w14:textId="77777777" w:rsidR="00FA4792" w:rsidRDefault="00FA47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0" w14:textId="77777777" w:rsidR="00FA4792" w:rsidRDefault="00FA47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3" w14:textId="77777777" w:rsidR="00FA4792" w:rsidRDefault="00FA47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D1F5" w14:textId="77777777" w:rsidR="00FA4792" w:rsidRDefault="00FA47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21CE3A8"/>
    <w:lvl w:ilvl="0">
      <w:start w:val="1"/>
      <w:numFmt w:val="bullet"/>
      <w:pStyle w:val="Tblacm"/>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A9827828"/>
    <w:name w:val="WW8Num2"/>
    <w:lvl w:ilvl="0">
      <w:start w:val="4"/>
      <w:numFmt w:val="bullet"/>
      <w:lvlText w:val="-"/>
      <w:lvlJc w:val="left"/>
      <w:pPr>
        <w:tabs>
          <w:tab w:val="num" w:pos="0"/>
        </w:tabs>
        <w:ind w:left="432" w:hanging="432"/>
      </w:pPr>
      <w:rPr>
        <w:rFonts w:ascii="OpenSymbol" w:hAnsi="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multilevel"/>
    <w:tmpl w:val="BA90BB7C"/>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15:restartNumberingAfterBreak="0">
    <w:nsid w:val="00000004"/>
    <w:multiLevelType w:val="multilevel"/>
    <w:tmpl w:val="5616F52C"/>
    <w:name w:val="WW8Num4"/>
    <w:lvl w:ilvl="0">
      <w:start w:val="4"/>
      <w:numFmt w:val="bullet"/>
      <w:pStyle w:val="Okeanfelsorolas"/>
      <w:lvlText w:val="-"/>
      <w:lvlJc w:val="left"/>
      <w:pPr>
        <w:tabs>
          <w:tab w:val="num" w:pos="0"/>
        </w:tabs>
        <w:ind w:left="927" w:hanging="360"/>
      </w:pPr>
      <w:rPr>
        <w:rFonts w:ascii="OpenSymbol" w:hAnsi="OpenSymbol"/>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5" w15:restartNumberingAfterBreak="0">
    <w:nsid w:val="00000005"/>
    <w:multiLevelType w:val="multilevel"/>
    <w:tmpl w:val="00000005"/>
    <w:name w:val="WW8Num5"/>
    <w:lvl w:ilvl="0">
      <w:start w:val="3"/>
      <w:numFmt w:val="bullet"/>
      <w:pStyle w:val="gombc1"/>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6"/>
    <w:multiLevelType w:val="multilevel"/>
    <w:tmpl w:val="00000006"/>
    <w:name w:val="WW8Num6"/>
    <w:lvl w:ilvl="0">
      <w:start w:val="1"/>
      <w:numFmt w:val="bullet"/>
      <w:pStyle w:val="StandardKarin"/>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8"/>
    <w:multiLevelType w:val="multilevel"/>
    <w:tmpl w:val="2E2477B6"/>
    <w:name w:val="WW8Num8"/>
    <w:lvl w:ilvl="0">
      <w:start w:val="4"/>
      <w:numFmt w:val="bullet"/>
      <w:lvlText w:val="-"/>
      <w:lvlJc w:val="left"/>
      <w:pPr>
        <w:tabs>
          <w:tab w:val="num" w:pos="720"/>
        </w:tabs>
        <w:ind w:left="720" w:hanging="360"/>
      </w:pPr>
      <w:rPr>
        <w:rFonts w:ascii="OpenSymbol" w:hAnsi="Open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4" w15:restartNumberingAfterBreak="0">
    <w:nsid w:val="0000000E"/>
    <w:multiLevelType w:val="multilevel"/>
    <w:tmpl w:val="0000000E"/>
    <w:name w:val="WW8Num14"/>
    <w:lvl w:ilvl="0">
      <w:start w:val="3"/>
      <w:numFmt w:val="bullet"/>
      <w:pStyle w:val="bracm"/>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5"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6" w15:restartNumberingAfterBreak="0">
    <w:nsid w:val="00000010"/>
    <w:multiLevelType w:val="multilevel"/>
    <w:tmpl w:val="1F183A28"/>
    <w:name w:val="WW8Num16"/>
    <w:lvl w:ilvl="0">
      <w:start w:val="1"/>
      <w:numFmt w:val="decimal"/>
      <w:lvlText w:val="%1."/>
      <w:lvlJc w:val="left"/>
      <w:pPr>
        <w:tabs>
          <w:tab w:val="num" w:pos="0"/>
        </w:tabs>
        <w:ind w:left="720" w:hanging="360"/>
      </w:pPr>
      <w:rPr>
        <w:rFonts w:cs="Times New Roman"/>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9"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20"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1"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56408B"/>
    <w:multiLevelType w:val="hybridMultilevel"/>
    <w:tmpl w:val="9558C914"/>
    <w:lvl w:ilvl="0" w:tplc="FFFFFFFF">
      <w:start w:val="1"/>
      <w:numFmt w:val="decimal"/>
      <w:lvlText w:val="%1)"/>
      <w:lvlJc w:val="left"/>
      <w:pPr>
        <w:tabs>
          <w:tab w:val="num" w:pos="384"/>
        </w:tabs>
        <w:ind w:left="384" w:hanging="360"/>
      </w:pPr>
      <w:rPr>
        <w:rFonts w:cs="Times New Roman"/>
      </w:rPr>
    </w:lvl>
    <w:lvl w:ilvl="1" w:tplc="FFFFFFFF">
      <w:start w:val="1"/>
      <w:numFmt w:val="lowerLetter"/>
      <w:lvlText w:val="%2."/>
      <w:lvlJc w:val="left"/>
      <w:pPr>
        <w:tabs>
          <w:tab w:val="num" w:pos="1104"/>
        </w:tabs>
        <w:ind w:left="1104" w:hanging="360"/>
      </w:pPr>
      <w:rPr>
        <w:rFonts w:cs="Times New Roman"/>
      </w:rPr>
    </w:lvl>
    <w:lvl w:ilvl="2" w:tplc="FFFFFFFF">
      <w:start w:val="1"/>
      <w:numFmt w:val="lowerRoman"/>
      <w:lvlText w:val="%3."/>
      <w:lvlJc w:val="right"/>
      <w:pPr>
        <w:tabs>
          <w:tab w:val="num" w:pos="1824"/>
        </w:tabs>
        <w:ind w:left="1824" w:hanging="180"/>
      </w:pPr>
      <w:rPr>
        <w:rFonts w:cs="Times New Roman"/>
      </w:rPr>
    </w:lvl>
    <w:lvl w:ilvl="3" w:tplc="FFFFFFFF">
      <w:start w:val="1"/>
      <w:numFmt w:val="decimal"/>
      <w:lvlText w:val="%4."/>
      <w:lvlJc w:val="left"/>
      <w:pPr>
        <w:tabs>
          <w:tab w:val="num" w:pos="2544"/>
        </w:tabs>
        <w:ind w:left="2544" w:hanging="360"/>
      </w:pPr>
      <w:rPr>
        <w:rFonts w:cs="Times New Roman"/>
      </w:rPr>
    </w:lvl>
    <w:lvl w:ilvl="4" w:tplc="FFFFFFFF">
      <w:start w:val="1"/>
      <w:numFmt w:val="lowerLetter"/>
      <w:lvlText w:val="%5."/>
      <w:lvlJc w:val="left"/>
      <w:pPr>
        <w:tabs>
          <w:tab w:val="num" w:pos="3264"/>
        </w:tabs>
        <w:ind w:left="3264" w:hanging="360"/>
      </w:pPr>
      <w:rPr>
        <w:rFonts w:cs="Times New Roman"/>
      </w:rPr>
    </w:lvl>
    <w:lvl w:ilvl="5" w:tplc="FFFFFFFF">
      <w:start w:val="1"/>
      <w:numFmt w:val="lowerRoman"/>
      <w:lvlText w:val="%6."/>
      <w:lvlJc w:val="right"/>
      <w:pPr>
        <w:tabs>
          <w:tab w:val="num" w:pos="3984"/>
        </w:tabs>
        <w:ind w:left="3984" w:hanging="180"/>
      </w:pPr>
      <w:rPr>
        <w:rFonts w:cs="Times New Roman"/>
      </w:rPr>
    </w:lvl>
    <w:lvl w:ilvl="6" w:tplc="FFFFFFFF">
      <w:start w:val="1"/>
      <w:numFmt w:val="decimal"/>
      <w:lvlText w:val="%7."/>
      <w:lvlJc w:val="left"/>
      <w:pPr>
        <w:tabs>
          <w:tab w:val="num" w:pos="4704"/>
        </w:tabs>
        <w:ind w:left="4704" w:hanging="360"/>
      </w:pPr>
      <w:rPr>
        <w:rFonts w:cs="Times New Roman"/>
      </w:rPr>
    </w:lvl>
    <w:lvl w:ilvl="7" w:tplc="FFFFFFFF">
      <w:start w:val="1"/>
      <w:numFmt w:val="lowerLetter"/>
      <w:lvlText w:val="%8."/>
      <w:lvlJc w:val="left"/>
      <w:pPr>
        <w:tabs>
          <w:tab w:val="num" w:pos="5424"/>
        </w:tabs>
        <w:ind w:left="5424" w:hanging="360"/>
      </w:pPr>
      <w:rPr>
        <w:rFonts w:cs="Times New Roman"/>
      </w:rPr>
    </w:lvl>
    <w:lvl w:ilvl="8" w:tplc="FFFFFFFF">
      <w:start w:val="1"/>
      <w:numFmt w:val="lowerRoman"/>
      <w:lvlText w:val="%9."/>
      <w:lvlJc w:val="right"/>
      <w:pPr>
        <w:tabs>
          <w:tab w:val="num" w:pos="6144"/>
        </w:tabs>
        <w:ind w:left="6144" w:hanging="180"/>
      </w:pPr>
      <w:rPr>
        <w:rFonts w:cs="Times New Roman"/>
      </w:rPr>
    </w:lvl>
  </w:abstractNum>
  <w:abstractNum w:abstractNumId="23" w15:restartNumberingAfterBreak="0">
    <w:nsid w:val="145704E3"/>
    <w:multiLevelType w:val="multilevel"/>
    <w:tmpl w:val="5C4A10F2"/>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15D7072E"/>
    <w:multiLevelType w:val="hybridMultilevel"/>
    <w:tmpl w:val="CD6A05E2"/>
    <w:lvl w:ilvl="0" w:tplc="BEF2CEB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B23934"/>
    <w:multiLevelType w:val="multilevel"/>
    <w:tmpl w:val="BE6CC77E"/>
    <w:lvl w:ilvl="0">
      <w:start w:val="1"/>
      <w:numFmt w:val="decimal"/>
      <w:pStyle w:val="Pont"/>
      <w:lvlText w:val="%1."/>
      <w:lvlJc w:val="left"/>
      <w:pPr>
        <w:tabs>
          <w:tab w:val="num" w:pos="360"/>
        </w:tabs>
        <w:ind w:left="357" w:hanging="357"/>
      </w:pPr>
      <w:rPr>
        <w:rFonts w:cs="Times New Roman"/>
        <w:b w:val="0"/>
        <w:i w:val="0"/>
      </w:rPr>
    </w:lvl>
    <w:lvl w:ilvl="1">
      <w:start w:val="9"/>
      <w:numFmt w:val="upperRoman"/>
      <w:lvlText w:val="%2."/>
      <w:lvlJc w:val="left"/>
      <w:pPr>
        <w:tabs>
          <w:tab w:val="num" w:pos="1440"/>
        </w:tabs>
        <w:ind w:left="1440" w:hanging="72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186D55A1"/>
    <w:multiLevelType w:val="hybridMultilevel"/>
    <w:tmpl w:val="59E4E9E4"/>
    <w:lvl w:ilvl="0" w:tplc="D444E8E0">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1B6F2941"/>
    <w:multiLevelType w:val="hybridMultilevel"/>
    <w:tmpl w:val="A2C86DC8"/>
    <w:lvl w:ilvl="0" w:tplc="5CD49E62">
      <w:start w:val="1"/>
      <w:numFmt w:val="bullet"/>
      <w:pStyle w:val="Bezugszeichenzeile"/>
      <w:lvlText w:val=""/>
      <w:lvlJc w:val="left"/>
      <w:pPr>
        <w:tabs>
          <w:tab w:val="num" w:pos="360"/>
        </w:tabs>
        <w:ind w:left="340" w:hanging="340"/>
      </w:pPr>
      <w:rPr>
        <w:rFonts w:ascii="Symbol" w:hAnsi="Symbol" w:hint="default"/>
      </w:rPr>
    </w:lvl>
    <w:lvl w:ilvl="1" w:tplc="09F67FEC">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9668A6C2">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7A01A8"/>
    <w:multiLevelType w:val="multilevel"/>
    <w:tmpl w:val="6F42D23A"/>
    <w:lvl w:ilvl="0">
      <w:start w:val="1"/>
      <w:numFmt w:val="decimal"/>
      <w:lvlText w:val="%1."/>
      <w:lvlJc w:val="left"/>
      <w:pPr>
        <w:ind w:left="480" w:hanging="480"/>
      </w:pPr>
      <w:rPr>
        <w:rFonts w:cs="Times New Roman" w:hint="default"/>
        <w:b/>
        <w:i w:val="0"/>
      </w:rPr>
    </w:lvl>
    <w:lvl w:ilvl="1">
      <w:start w:val="1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7FB25D7"/>
    <w:multiLevelType w:val="multilevel"/>
    <w:tmpl w:val="69AC7FCA"/>
    <w:name w:val="WW8Num8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4F233741"/>
    <w:multiLevelType w:val="multilevel"/>
    <w:tmpl w:val="3740E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D01FB7"/>
    <w:multiLevelType w:val="multilevel"/>
    <w:tmpl w:val="E61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00A29"/>
    <w:multiLevelType w:val="hybridMultilevel"/>
    <w:tmpl w:val="7884D946"/>
    <w:lvl w:ilvl="0" w:tplc="FFFFFFFF">
      <w:start w:val="1"/>
      <w:numFmt w:val="bullet"/>
      <w:pStyle w:val="OkeanFelsorolas0"/>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69812AE"/>
    <w:multiLevelType w:val="multilevel"/>
    <w:tmpl w:val="99B2DD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C1540D"/>
    <w:multiLevelType w:val="hybridMultilevel"/>
    <w:tmpl w:val="D22691F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9" w15:restartNumberingAfterBreak="0">
    <w:nsid w:val="73A01FCA"/>
    <w:multiLevelType w:val="singleLevel"/>
    <w:tmpl w:val="7A4ACB1A"/>
    <w:lvl w:ilvl="0">
      <w:start w:val="1"/>
      <w:numFmt w:val="bullet"/>
      <w:pStyle w:val="gombc"/>
      <w:lvlText w:val=""/>
      <w:lvlJc w:val="left"/>
      <w:pPr>
        <w:tabs>
          <w:tab w:val="num" w:pos="360"/>
        </w:tabs>
        <w:ind w:left="360" w:hanging="360"/>
      </w:pPr>
      <w:rPr>
        <w:rFonts w:ascii="Symbol" w:hAnsi="Symbol" w:hint="default"/>
      </w:rPr>
    </w:lvl>
  </w:abstractNum>
  <w:abstractNum w:abstractNumId="40" w15:restartNumberingAfterBreak="0">
    <w:nsid w:val="7C494EBE"/>
    <w:multiLevelType w:val="multilevel"/>
    <w:tmpl w:val="2D4E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5"/>
  </w:num>
  <w:num w:numId="5">
    <w:abstractNumId w:val="6"/>
  </w:num>
  <w:num w:numId="6">
    <w:abstractNumId w:val="11"/>
  </w:num>
  <w:num w:numId="7">
    <w:abstractNumId w:val="14"/>
  </w:num>
  <w:num w:numId="8">
    <w:abstractNumId w:val="21"/>
  </w:num>
  <w:num w:numId="9">
    <w:abstractNumId w:val="28"/>
  </w:num>
  <w:num w:numId="10">
    <w:abstractNumId w:val="32"/>
  </w:num>
  <w:num w:numId="11">
    <w:abstractNumId w:val="3"/>
  </w:num>
  <w:num w:numId="12">
    <w:abstractNumId w:val="36"/>
    <w:lvlOverride w:ilvl="0">
      <w:startOverride w:val="1"/>
    </w:lvlOverride>
  </w:num>
  <w:num w:numId="13">
    <w:abstractNumId w:val="31"/>
    <w:lvlOverride w:ilvl="0">
      <w:startOverride w:val="1"/>
    </w:lvlOverride>
  </w:num>
  <w:num w:numId="14">
    <w:abstractNumId w:val="36"/>
  </w:num>
  <w:num w:numId="15">
    <w:abstractNumId w:val="31"/>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7"/>
  </w:num>
  <w:num w:numId="22">
    <w:abstractNumId w:val="0"/>
  </w:num>
  <w:num w:numId="23">
    <w:abstractNumId w:val="35"/>
  </w:num>
  <w:num w:numId="24">
    <w:abstractNumId w:val="26"/>
  </w:num>
  <w:num w:numId="25">
    <w:abstractNumId w:val="24"/>
  </w:num>
  <w:num w:numId="26">
    <w:abstractNumId w:val="38"/>
  </w:num>
  <w:num w:numId="27">
    <w:abstractNumId w:val="23"/>
  </w:num>
  <w:num w:numId="28">
    <w:abstractNumId w:val="33"/>
  </w:num>
  <w:num w:numId="29">
    <w:abstractNumId w:val="37"/>
  </w:num>
  <w:num w:numId="30">
    <w:abstractNumId w:val="34"/>
  </w:num>
  <w:num w:numId="31">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2E"/>
    <w:rsid w:val="000025A7"/>
    <w:rsid w:val="0000733E"/>
    <w:rsid w:val="00013339"/>
    <w:rsid w:val="00041EB8"/>
    <w:rsid w:val="00050DF9"/>
    <w:rsid w:val="00063C24"/>
    <w:rsid w:val="0006431A"/>
    <w:rsid w:val="00067828"/>
    <w:rsid w:val="0007166C"/>
    <w:rsid w:val="00081251"/>
    <w:rsid w:val="00095A32"/>
    <w:rsid w:val="00096706"/>
    <w:rsid w:val="000968BB"/>
    <w:rsid w:val="000B0AF4"/>
    <w:rsid w:val="000B1B67"/>
    <w:rsid w:val="000B2CF7"/>
    <w:rsid w:val="000B54CA"/>
    <w:rsid w:val="000C0B0B"/>
    <w:rsid w:val="000D5443"/>
    <w:rsid w:val="000D629B"/>
    <w:rsid w:val="000E1888"/>
    <w:rsid w:val="000E4B5B"/>
    <w:rsid w:val="000E7699"/>
    <w:rsid w:val="000F2099"/>
    <w:rsid w:val="000F3628"/>
    <w:rsid w:val="001007F6"/>
    <w:rsid w:val="00103B48"/>
    <w:rsid w:val="00114E56"/>
    <w:rsid w:val="00131DC1"/>
    <w:rsid w:val="00136B51"/>
    <w:rsid w:val="00147E08"/>
    <w:rsid w:val="001507EB"/>
    <w:rsid w:val="00155043"/>
    <w:rsid w:val="00163778"/>
    <w:rsid w:val="00164F4B"/>
    <w:rsid w:val="00174F53"/>
    <w:rsid w:val="001751E9"/>
    <w:rsid w:val="001804C8"/>
    <w:rsid w:val="00185698"/>
    <w:rsid w:val="001A37E7"/>
    <w:rsid w:val="001A590C"/>
    <w:rsid w:val="001B3525"/>
    <w:rsid w:val="001B7D5D"/>
    <w:rsid w:val="001C17D8"/>
    <w:rsid w:val="001C536F"/>
    <w:rsid w:val="001D103F"/>
    <w:rsid w:val="001D5369"/>
    <w:rsid w:val="001D7DAC"/>
    <w:rsid w:val="001E133E"/>
    <w:rsid w:val="001E3E40"/>
    <w:rsid w:val="001F6FB0"/>
    <w:rsid w:val="0021367E"/>
    <w:rsid w:val="0021496D"/>
    <w:rsid w:val="00231404"/>
    <w:rsid w:val="00235304"/>
    <w:rsid w:val="00240161"/>
    <w:rsid w:val="00253033"/>
    <w:rsid w:val="002533C2"/>
    <w:rsid w:val="00255FF9"/>
    <w:rsid w:val="00271A58"/>
    <w:rsid w:val="002767AE"/>
    <w:rsid w:val="00276918"/>
    <w:rsid w:val="002802C2"/>
    <w:rsid w:val="0028249A"/>
    <w:rsid w:val="00282C02"/>
    <w:rsid w:val="00290669"/>
    <w:rsid w:val="0029389F"/>
    <w:rsid w:val="002A3560"/>
    <w:rsid w:val="002B7A63"/>
    <w:rsid w:val="002C1B17"/>
    <w:rsid w:val="002C1B90"/>
    <w:rsid w:val="002C4568"/>
    <w:rsid w:val="002C72C0"/>
    <w:rsid w:val="002D538A"/>
    <w:rsid w:val="002D6C0A"/>
    <w:rsid w:val="002E1796"/>
    <w:rsid w:val="002E640D"/>
    <w:rsid w:val="002F0196"/>
    <w:rsid w:val="003016A8"/>
    <w:rsid w:val="003028E6"/>
    <w:rsid w:val="00305C03"/>
    <w:rsid w:val="00307F67"/>
    <w:rsid w:val="00310B65"/>
    <w:rsid w:val="00311EFE"/>
    <w:rsid w:val="00321561"/>
    <w:rsid w:val="00321F79"/>
    <w:rsid w:val="00325E3A"/>
    <w:rsid w:val="003363CD"/>
    <w:rsid w:val="00336D04"/>
    <w:rsid w:val="003377A0"/>
    <w:rsid w:val="00337E09"/>
    <w:rsid w:val="0034003B"/>
    <w:rsid w:val="00347F45"/>
    <w:rsid w:val="00354074"/>
    <w:rsid w:val="00356FFB"/>
    <w:rsid w:val="0035749B"/>
    <w:rsid w:val="00361A62"/>
    <w:rsid w:val="00374076"/>
    <w:rsid w:val="00382993"/>
    <w:rsid w:val="00382C37"/>
    <w:rsid w:val="003860AA"/>
    <w:rsid w:val="003A0095"/>
    <w:rsid w:val="003A2AF1"/>
    <w:rsid w:val="003A4E20"/>
    <w:rsid w:val="003B2E46"/>
    <w:rsid w:val="003C0E7A"/>
    <w:rsid w:val="003C1754"/>
    <w:rsid w:val="003C1E02"/>
    <w:rsid w:val="003D2FA1"/>
    <w:rsid w:val="003D6AD0"/>
    <w:rsid w:val="003E209A"/>
    <w:rsid w:val="003E7E48"/>
    <w:rsid w:val="003F11F8"/>
    <w:rsid w:val="003F2CBB"/>
    <w:rsid w:val="00407F3A"/>
    <w:rsid w:val="00421528"/>
    <w:rsid w:val="00424D85"/>
    <w:rsid w:val="0044058A"/>
    <w:rsid w:val="00446529"/>
    <w:rsid w:val="00450059"/>
    <w:rsid w:val="00452E01"/>
    <w:rsid w:val="004745E7"/>
    <w:rsid w:val="0048023B"/>
    <w:rsid w:val="00481525"/>
    <w:rsid w:val="00492455"/>
    <w:rsid w:val="00492F75"/>
    <w:rsid w:val="00497919"/>
    <w:rsid w:val="00497C22"/>
    <w:rsid w:val="004A03A5"/>
    <w:rsid w:val="004A253F"/>
    <w:rsid w:val="004A7635"/>
    <w:rsid w:val="004C1377"/>
    <w:rsid w:val="004C1B77"/>
    <w:rsid w:val="004C7E12"/>
    <w:rsid w:val="004D1963"/>
    <w:rsid w:val="004D2D03"/>
    <w:rsid w:val="004E73A1"/>
    <w:rsid w:val="00504A13"/>
    <w:rsid w:val="0052250A"/>
    <w:rsid w:val="00524421"/>
    <w:rsid w:val="005459CD"/>
    <w:rsid w:val="00550D5B"/>
    <w:rsid w:val="00553F49"/>
    <w:rsid w:val="00561B7E"/>
    <w:rsid w:val="00573598"/>
    <w:rsid w:val="00575189"/>
    <w:rsid w:val="005941C8"/>
    <w:rsid w:val="00595E79"/>
    <w:rsid w:val="005A1987"/>
    <w:rsid w:val="005A3803"/>
    <w:rsid w:val="005B2469"/>
    <w:rsid w:val="005B4223"/>
    <w:rsid w:val="005C161A"/>
    <w:rsid w:val="005D7899"/>
    <w:rsid w:val="005E26A2"/>
    <w:rsid w:val="005F1370"/>
    <w:rsid w:val="005F29F4"/>
    <w:rsid w:val="005F758D"/>
    <w:rsid w:val="0060412C"/>
    <w:rsid w:val="00606BD7"/>
    <w:rsid w:val="00621282"/>
    <w:rsid w:val="00633D12"/>
    <w:rsid w:val="00636B26"/>
    <w:rsid w:val="00646354"/>
    <w:rsid w:val="00652531"/>
    <w:rsid w:val="00661B69"/>
    <w:rsid w:val="006641F5"/>
    <w:rsid w:val="00676916"/>
    <w:rsid w:val="00677A3C"/>
    <w:rsid w:val="00677BB9"/>
    <w:rsid w:val="00685DFC"/>
    <w:rsid w:val="00687FCF"/>
    <w:rsid w:val="00691B90"/>
    <w:rsid w:val="006B0E8B"/>
    <w:rsid w:val="006B421F"/>
    <w:rsid w:val="006B5147"/>
    <w:rsid w:val="006B545A"/>
    <w:rsid w:val="006D4BB8"/>
    <w:rsid w:val="006E4093"/>
    <w:rsid w:val="006E71BC"/>
    <w:rsid w:val="006F12FA"/>
    <w:rsid w:val="006F78D3"/>
    <w:rsid w:val="00701860"/>
    <w:rsid w:val="00715A1B"/>
    <w:rsid w:val="007215F7"/>
    <w:rsid w:val="00724DBE"/>
    <w:rsid w:val="007266EB"/>
    <w:rsid w:val="00731799"/>
    <w:rsid w:val="00731B9C"/>
    <w:rsid w:val="00750FEB"/>
    <w:rsid w:val="00757895"/>
    <w:rsid w:val="00770163"/>
    <w:rsid w:val="00780275"/>
    <w:rsid w:val="007923A6"/>
    <w:rsid w:val="00792F9A"/>
    <w:rsid w:val="00796596"/>
    <w:rsid w:val="007973AA"/>
    <w:rsid w:val="007A1F5A"/>
    <w:rsid w:val="007C1D08"/>
    <w:rsid w:val="007C3D2C"/>
    <w:rsid w:val="007D2FE5"/>
    <w:rsid w:val="007D6E23"/>
    <w:rsid w:val="007D6EA8"/>
    <w:rsid w:val="007E52EB"/>
    <w:rsid w:val="007E57B9"/>
    <w:rsid w:val="007F36D7"/>
    <w:rsid w:val="007F3CBC"/>
    <w:rsid w:val="007F3EB6"/>
    <w:rsid w:val="007F5E04"/>
    <w:rsid w:val="00812363"/>
    <w:rsid w:val="008141E6"/>
    <w:rsid w:val="008325C4"/>
    <w:rsid w:val="00835F39"/>
    <w:rsid w:val="008416EA"/>
    <w:rsid w:val="00851F28"/>
    <w:rsid w:val="00854516"/>
    <w:rsid w:val="008555C8"/>
    <w:rsid w:val="00857997"/>
    <w:rsid w:val="008634FB"/>
    <w:rsid w:val="008703F7"/>
    <w:rsid w:val="00871670"/>
    <w:rsid w:val="008743C0"/>
    <w:rsid w:val="00874662"/>
    <w:rsid w:val="0089050E"/>
    <w:rsid w:val="00890CD7"/>
    <w:rsid w:val="00890EED"/>
    <w:rsid w:val="00891FE1"/>
    <w:rsid w:val="00893F4D"/>
    <w:rsid w:val="00896BD6"/>
    <w:rsid w:val="008C2F3B"/>
    <w:rsid w:val="008E2A7E"/>
    <w:rsid w:val="008F553B"/>
    <w:rsid w:val="009032FD"/>
    <w:rsid w:val="00905288"/>
    <w:rsid w:val="009100DE"/>
    <w:rsid w:val="009104A2"/>
    <w:rsid w:val="009241A0"/>
    <w:rsid w:val="0092467B"/>
    <w:rsid w:val="0093299C"/>
    <w:rsid w:val="0094203A"/>
    <w:rsid w:val="009435D2"/>
    <w:rsid w:val="00951013"/>
    <w:rsid w:val="00961B40"/>
    <w:rsid w:val="00962E8A"/>
    <w:rsid w:val="00963334"/>
    <w:rsid w:val="00970D08"/>
    <w:rsid w:val="00977D5F"/>
    <w:rsid w:val="00986AB4"/>
    <w:rsid w:val="0099562B"/>
    <w:rsid w:val="00996A44"/>
    <w:rsid w:val="009A12D0"/>
    <w:rsid w:val="009A2B46"/>
    <w:rsid w:val="009A3007"/>
    <w:rsid w:val="009A3797"/>
    <w:rsid w:val="009A6474"/>
    <w:rsid w:val="009A7668"/>
    <w:rsid w:val="009C002A"/>
    <w:rsid w:val="009C7B6F"/>
    <w:rsid w:val="009C7F44"/>
    <w:rsid w:val="009D290A"/>
    <w:rsid w:val="009E2474"/>
    <w:rsid w:val="009E3F5E"/>
    <w:rsid w:val="009E7DB7"/>
    <w:rsid w:val="009F25C6"/>
    <w:rsid w:val="009F7D7B"/>
    <w:rsid w:val="00A0648C"/>
    <w:rsid w:val="00A116A5"/>
    <w:rsid w:val="00A15615"/>
    <w:rsid w:val="00A2008E"/>
    <w:rsid w:val="00A20A6F"/>
    <w:rsid w:val="00A255F3"/>
    <w:rsid w:val="00A30A3E"/>
    <w:rsid w:val="00A3380E"/>
    <w:rsid w:val="00A33F48"/>
    <w:rsid w:val="00A67A4F"/>
    <w:rsid w:val="00A70D56"/>
    <w:rsid w:val="00A7110F"/>
    <w:rsid w:val="00A72F5C"/>
    <w:rsid w:val="00A73179"/>
    <w:rsid w:val="00A75313"/>
    <w:rsid w:val="00A8490E"/>
    <w:rsid w:val="00A85695"/>
    <w:rsid w:val="00A85A27"/>
    <w:rsid w:val="00A909FA"/>
    <w:rsid w:val="00AA3758"/>
    <w:rsid w:val="00AA77E6"/>
    <w:rsid w:val="00AB538E"/>
    <w:rsid w:val="00AB6682"/>
    <w:rsid w:val="00AC03E9"/>
    <w:rsid w:val="00AD7917"/>
    <w:rsid w:val="00AE1127"/>
    <w:rsid w:val="00AE381C"/>
    <w:rsid w:val="00AE6D4E"/>
    <w:rsid w:val="00AF114B"/>
    <w:rsid w:val="00B070B5"/>
    <w:rsid w:val="00B10E68"/>
    <w:rsid w:val="00B249DE"/>
    <w:rsid w:val="00B274B3"/>
    <w:rsid w:val="00B31736"/>
    <w:rsid w:val="00B360CD"/>
    <w:rsid w:val="00B36179"/>
    <w:rsid w:val="00B5652E"/>
    <w:rsid w:val="00B578AD"/>
    <w:rsid w:val="00B645F0"/>
    <w:rsid w:val="00B64696"/>
    <w:rsid w:val="00B72AC2"/>
    <w:rsid w:val="00B72EE2"/>
    <w:rsid w:val="00B76CF7"/>
    <w:rsid w:val="00B81EC6"/>
    <w:rsid w:val="00B924FF"/>
    <w:rsid w:val="00B93463"/>
    <w:rsid w:val="00B95E82"/>
    <w:rsid w:val="00BA5007"/>
    <w:rsid w:val="00BA654D"/>
    <w:rsid w:val="00BB112F"/>
    <w:rsid w:val="00BB2962"/>
    <w:rsid w:val="00BB404C"/>
    <w:rsid w:val="00BB741E"/>
    <w:rsid w:val="00BC3457"/>
    <w:rsid w:val="00BC4C5D"/>
    <w:rsid w:val="00BD59EB"/>
    <w:rsid w:val="00BE0D56"/>
    <w:rsid w:val="00BE21EE"/>
    <w:rsid w:val="00BE6806"/>
    <w:rsid w:val="00C049CC"/>
    <w:rsid w:val="00C05235"/>
    <w:rsid w:val="00C1068D"/>
    <w:rsid w:val="00C443EA"/>
    <w:rsid w:val="00C457BD"/>
    <w:rsid w:val="00C54157"/>
    <w:rsid w:val="00C67A8A"/>
    <w:rsid w:val="00C74594"/>
    <w:rsid w:val="00C7718C"/>
    <w:rsid w:val="00C823B4"/>
    <w:rsid w:val="00C93BBA"/>
    <w:rsid w:val="00CB4BF3"/>
    <w:rsid w:val="00CC48CC"/>
    <w:rsid w:val="00CC4F9E"/>
    <w:rsid w:val="00CC5180"/>
    <w:rsid w:val="00CD4477"/>
    <w:rsid w:val="00CD7C99"/>
    <w:rsid w:val="00CD7F8C"/>
    <w:rsid w:val="00CF15F5"/>
    <w:rsid w:val="00CF553D"/>
    <w:rsid w:val="00CF5CBA"/>
    <w:rsid w:val="00CF75DE"/>
    <w:rsid w:val="00D03154"/>
    <w:rsid w:val="00D114BB"/>
    <w:rsid w:val="00D25312"/>
    <w:rsid w:val="00D25334"/>
    <w:rsid w:val="00D265D5"/>
    <w:rsid w:val="00D31FC9"/>
    <w:rsid w:val="00D418E8"/>
    <w:rsid w:val="00D432AC"/>
    <w:rsid w:val="00D51E29"/>
    <w:rsid w:val="00D56C6B"/>
    <w:rsid w:val="00D62069"/>
    <w:rsid w:val="00D63E1D"/>
    <w:rsid w:val="00D6506B"/>
    <w:rsid w:val="00D743E1"/>
    <w:rsid w:val="00D927D0"/>
    <w:rsid w:val="00DA149B"/>
    <w:rsid w:val="00DA21A6"/>
    <w:rsid w:val="00DA40BB"/>
    <w:rsid w:val="00DB4755"/>
    <w:rsid w:val="00DB5D0B"/>
    <w:rsid w:val="00DB6545"/>
    <w:rsid w:val="00DB7389"/>
    <w:rsid w:val="00DC1BC3"/>
    <w:rsid w:val="00DC2198"/>
    <w:rsid w:val="00DD06D5"/>
    <w:rsid w:val="00DE1421"/>
    <w:rsid w:val="00DF2479"/>
    <w:rsid w:val="00DF4C40"/>
    <w:rsid w:val="00E007B9"/>
    <w:rsid w:val="00E00E56"/>
    <w:rsid w:val="00E015A7"/>
    <w:rsid w:val="00E06597"/>
    <w:rsid w:val="00E10019"/>
    <w:rsid w:val="00E11241"/>
    <w:rsid w:val="00E30E6E"/>
    <w:rsid w:val="00E3259E"/>
    <w:rsid w:val="00E35EAE"/>
    <w:rsid w:val="00E37527"/>
    <w:rsid w:val="00E4260E"/>
    <w:rsid w:val="00E5522D"/>
    <w:rsid w:val="00E57C93"/>
    <w:rsid w:val="00E66388"/>
    <w:rsid w:val="00E73351"/>
    <w:rsid w:val="00E75627"/>
    <w:rsid w:val="00E93805"/>
    <w:rsid w:val="00E94CDC"/>
    <w:rsid w:val="00EA29F2"/>
    <w:rsid w:val="00EB0BAB"/>
    <w:rsid w:val="00EB6F9C"/>
    <w:rsid w:val="00EC49D1"/>
    <w:rsid w:val="00ED2D16"/>
    <w:rsid w:val="00ED7C00"/>
    <w:rsid w:val="00EE03BE"/>
    <w:rsid w:val="00EE03CE"/>
    <w:rsid w:val="00EE2563"/>
    <w:rsid w:val="00EE32BE"/>
    <w:rsid w:val="00F00C99"/>
    <w:rsid w:val="00F02448"/>
    <w:rsid w:val="00F10497"/>
    <w:rsid w:val="00F121A8"/>
    <w:rsid w:val="00F2197D"/>
    <w:rsid w:val="00F21B42"/>
    <w:rsid w:val="00F2320E"/>
    <w:rsid w:val="00F303DA"/>
    <w:rsid w:val="00F3462E"/>
    <w:rsid w:val="00F532E2"/>
    <w:rsid w:val="00F53BEE"/>
    <w:rsid w:val="00F55026"/>
    <w:rsid w:val="00F56016"/>
    <w:rsid w:val="00F65E21"/>
    <w:rsid w:val="00F671DF"/>
    <w:rsid w:val="00F706FC"/>
    <w:rsid w:val="00F732A8"/>
    <w:rsid w:val="00F73604"/>
    <w:rsid w:val="00F773FF"/>
    <w:rsid w:val="00F843F0"/>
    <w:rsid w:val="00F848F2"/>
    <w:rsid w:val="00F85E71"/>
    <w:rsid w:val="00F90293"/>
    <w:rsid w:val="00F90CAD"/>
    <w:rsid w:val="00F9772F"/>
    <w:rsid w:val="00FA2481"/>
    <w:rsid w:val="00FA4792"/>
    <w:rsid w:val="00FC7433"/>
    <w:rsid w:val="00FD6D4B"/>
    <w:rsid w:val="00FE16DE"/>
    <w:rsid w:val="00FE1ABD"/>
    <w:rsid w:val="00FE55FA"/>
    <w:rsid w:val="00FF473F"/>
    <w:rsid w:val="00FF4BBD"/>
    <w:rsid w:val="00FF66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2CB4E"/>
  <w15:docId w15:val="{49534571-CAA5-4D41-88D5-EB54405D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locked="1" w:semiHidden="1"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iPriority="99" w:unhideWhenUsed="1"/>
    <w:lsdException w:name="Plain Text" w:locked="1" w:semiHidden="1" w:unhideWhenUsed="1"/>
    <w:lsdException w:name="E-mail Signature" w:locked="1" w:semiHidden="1" w:uiPriority="99"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nhideWhenUsed="1"/>
    <w:lsdException w:name="No List" w:locked="1" w:semiHidden="1"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2C4568"/>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
    <w:qFormat/>
    <w:rsid w:val="00F3462E"/>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link w:val="Cmsor2Char"/>
    <w:qFormat/>
    <w:rsid w:val="00F3462E"/>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link w:val="Cmsor3Char"/>
    <w:qFormat/>
    <w:rsid w:val="00F3462E"/>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aliases w:val="Okean4"/>
    <w:basedOn w:val="Norml"/>
    <w:next w:val="Szvegtrzs"/>
    <w:link w:val="Cmsor4Char"/>
    <w:qFormat/>
    <w:rsid w:val="00F3462E"/>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link w:val="Cmsor5Char"/>
    <w:qFormat/>
    <w:rsid w:val="00F3462E"/>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link w:val="Cmsor6Char"/>
    <w:qFormat/>
    <w:rsid w:val="00F3462E"/>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qFormat/>
    <w:locked/>
    <w:rsid w:val="00155043"/>
    <w:pPr>
      <w:keepNext/>
      <w:suppressAutoHyphens w:val="0"/>
      <w:spacing w:after="0" w:line="240" w:lineRule="auto"/>
      <w:ind w:left="360"/>
      <w:textAlignment w:val="auto"/>
      <w:outlineLvl w:val="6"/>
    </w:pPr>
    <w:rPr>
      <w:rFonts w:cs="Times New Roman"/>
      <w:b/>
      <w:bCs/>
      <w:color w:val="auto"/>
      <w:kern w:val="0"/>
      <w:sz w:val="26"/>
      <w:lang w:eastAsia="hu-HU"/>
    </w:rPr>
  </w:style>
  <w:style w:type="paragraph" w:styleId="Cmsor8">
    <w:name w:val="heading 8"/>
    <w:basedOn w:val="Norml"/>
    <w:next w:val="Szvegtrzs"/>
    <w:link w:val="Cmsor8Char"/>
    <w:qFormat/>
    <w:rsid w:val="00F3462E"/>
    <w:pPr>
      <w:numPr>
        <w:ilvl w:val="7"/>
        <w:numId w:val="1"/>
      </w:numPr>
      <w:spacing w:before="240" w:after="60"/>
      <w:outlineLvl w:val="7"/>
    </w:pPr>
    <w:rPr>
      <w:rFonts w:eastAsia="Times New Roman"/>
      <w:b/>
      <w:bCs/>
      <w:i/>
      <w:iCs/>
    </w:rPr>
  </w:style>
  <w:style w:type="paragraph" w:styleId="Cmsor9">
    <w:name w:val="heading 9"/>
    <w:basedOn w:val="Norml"/>
    <w:next w:val="Norml"/>
    <w:link w:val="Cmsor9Char"/>
    <w:qFormat/>
    <w:locked/>
    <w:rsid w:val="00155043"/>
    <w:pPr>
      <w:keepNext/>
      <w:tabs>
        <w:tab w:val="left" w:pos="5387"/>
      </w:tabs>
      <w:suppressAutoHyphens w:val="0"/>
      <w:overflowPunct w:val="0"/>
      <w:autoSpaceDE w:val="0"/>
      <w:autoSpaceDN w:val="0"/>
      <w:adjustRightInd w:val="0"/>
      <w:spacing w:after="0" w:line="240" w:lineRule="auto"/>
      <w:textAlignment w:val="auto"/>
      <w:outlineLvl w:val="8"/>
    </w:pPr>
    <w:rPr>
      <w:rFonts w:cs="Times New Roman"/>
      <w:i/>
      <w:iCs/>
      <w:color w:val="0000FF"/>
      <w:kern w:val="0"/>
      <w:sz w:val="26"/>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F3462E"/>
    <w:rPr>
      <w:rFonts w:ascii="Cambria" w:hAnsi="Cambria" w:cs="Cambria"/>
      <w:b/>
      <w:bCs/>
      <w:color w:val="000000"/>
      <w:kern w:val="1"/>
      <w:sz w:val="32"/>
      <w:szCs w:val="32"/>
      <w:lang w:eastAsia="zh-CN"/>
    </w:rPr>
  </w:style>
  <w:style w:type="character" w:customStyle="1" w:styleId="Heading2Char">
    <w:name w:val="Heading 2 Char"/>
    <w:basedOn w:val="Bekezdsalapbettpusa"/>
    <w:locked/>
    <w:rsid w:val="00F3462E"/>
    <w:rPr>
      <w:rFonts w:ascii="Cambria" w:hAnsi="Cambria" w:cs="Times New Roman"/>
      <w:b/>
      <w:i/>
      <w:sz w:val="28"/>
    </w:rPr>
  </w:style>
  <w:style w:type="character" w:customStyle="1" w:styleId="Cmsor3Char">
    <w:name w:val="Címsor 3 Char"/>
    <w:basedOn w:val="Bekezdsalapbettpusa"/>
    <w:link w:val="Cmsor3"/>
    <w:locked/>
    <w:rsid w:val="00F3462E"/>
    <w:rPr>
      <w:rFonts w:ascii="Cambria" w:eastAsia="Times New Roman" w:hAnsi="Cambria" w:cs="Cambria"/>
      <w:b/>
      <w:bCs/>
      <w:color w:val="000000"/>
      <w:kern w:val="1"/>
      <w:sz w:val="26"/>
      <w:szCs w:val="26"/>
      <w:lang w:eastAsia="zh-CN"/>
    </w:rPr>
  </w:style>
  <w:style w:type="character" w:customStyle="1" w:styleId="Cmsor4Char">
    <w:name w:val="Címsor 4 Char"/>
    <w:aliases w:val="Okean4 Char"/>
    <w:basedOn w:val="Bekezdsalapbettpusa"/>
    <w:link w:val="Cmsor4"/>
    <w:locked/>
    <w:rsid w:val="00F3462E"/>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locked/>
    <w:rsid w:val="00F3462E"/>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locked/>
    <w:rsid w:val="00F3462E"/>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locked/>
    <w:rsid w:val="00F3462E"/>
    <w:rPr>
      <w:rFonts w:ascii="Arial" w:eastAsia="Times New Roman" w:hAnsi="Arial" w:cs="Arial"/>
      <w:b/>
      <w:bCs/>
      <w:i/>
      <w:iCs/>
      <w:color w:val="000000"/>
      <w:kern w:val="1"/>
      <w:sz w:val="24"/>
      <w:szCs w:val="24"/>
      <w:lang w:eastAsia="zh-CN"/>
    </w:rPr>
  </w:style>
  <w:style w:type="character" w:customStyle="1" w:styleId="Cmsor2Char">
    <w:name w:val="Címsor 2 Char"/>
    <w:basedOn w:val="Bekezdsalapbettpusa"/>
    <w:link w:val="Cmsor2"/>
    <w:locked/>
    <w:rsid w:val="00F3462E"/>
    <w:rPr>
      <w:rFonts w:ascii="Cambria" w:eastAsia="Times New Roman" w:hAnsi="Cambria" w:cs="Cambria"/>
      <w:b/>
      <w:bCs/>
      <w:i/>
      <w:iCs/>
      <w:color w:val="000000"/>
      <w:kern w:val="1"/>
      <w:sz w:val="28"/>
      <w:szCs w:val="28"/>
      <w:lang w:eastAsia="zh-CN"/>
    </w:rPr>
  </w:style>
  <w:style w:type="character" w:customStyle="1" w:styleId="WW8Num3z0">
    <w:name w:val="WW8Num3z0"/>
    <w:rsid w:val="00F3462E"/>
    <w:rPr>
      <w:b/>
    </w:rPr>
  </w:style>
  <w:style w:type="character" w:customStyle="1" w:styleId="WW8Num3z1">
    <w:name w:val="WW8Num3z1"/>
    <w:rsid w:val="00F3462E"/>
    <w:rPr>
      <w:b/>
      <w:sz w:val="21"/>
    </w:rPr>
  </w:style>
  <w:style w:type="character" w:customStyle="1" w:styleId="WW8Num5z0">
    <w:name w:val="WW8Num5z0"/>
    <w:rsid w:val="00F3462E"/>
    <w:rPr>
      <w:rFonts w:ascii="Symbol" w:hAnsi="Symbol"/>
    </w:rPr>
  </w:style>
  <w:style w:type="character" w:customStyle="1" w:styleId="WW8Num5z1">
    <w:name w:val="WW8Num5z1"/>
    <w:rsid w:val="00F3462E"/>
    <w:rPr>
      <w:rFonts w:ascii="Courier New" w:hAnsi="Courier New"/>
    </w:rPr>
  </w:style>
  <w:style w:type="character" w:customStyle="1" w:styleId="WW8Num5z2">
    <w:name w:val="WW8Num5z2"/>
    <w:rsid w:val="00F3462E"/>
    <w:rPr>
      <w:rFonts w:ascii="Wingdings" w:hAnsi="Wingdings"/>
    </w:rPr>
  </w:style>
  <w:style w:type="character" w:customStyle="1" w:styleId="WW8Num5z3">
    <w:name w:val="WW8Num5z3"/>
    <w:rsid w:val="00F3462E"/>
    <w:rPr>
      <w:rFonts w:ascii="Symbol" w:hAnsi="Symbol"/>
    </w:rPr>
  </w:style>
  <w:style w:type="character" w:customStyle="1" w:styleId="WW8Num6z0">
    <w:name w:val="WW8Num6z0"/>
    <w:rsid w:val="00F3462E"/>
    <w:rPr>
      <w:rFonts w:ascii="Symbol" w:hAnsi="Symbol"/>
      <w:b/>
    </w:rPr>
  </w:style>
  <w:style w:type="character" w:customStyle="1" w:styleId="WW8Num6z1">
    <w:name w:val="WW8Num6z1"/>
    <w:rsid w:val="00F3462E"/>
    <w:rPr>
      <w:b/>
      <w:sz w:val="22"/>
    </w:rPr>
  </w:style>
  <w:style w:type="character" w:customStyle="1" w:styleId="WW8Num10z0">
    <w:name w:val="WW8Num10z0"/>
    <w:rsid w:val="00F3462E"/>
    <w:rPr>
      <w:rFonts w:ascii="Garamond" w:hAnsi="Garamond"/>
    </w:rPr>
  </w:style>
  <w:style w:type="character" w:customStyle="1" w:styleId="WW8Num10z1">
    <w:name w:val="WW8Num10z1"/>
    <w:rsid w:val="00F3462E"/>
    <w:rPr>
      <w:rFonts w:ascii="Courier New" w:hAnsi="Courier New"/>
    </w:rPr>
  </w:style>
  <w:style w:type="character" w:customStyle="1" w:styleId="WW8Num10z2">
    <w:name w:val="WW8Num10z2"/>
    <w:rsid w:val="00F3462E"/>
    <w:rPr>
      <w:rFonts w:ascii="Wingdings" w:hAnsi="Wingdings"/>
    </w:rPr>
  </w:style>
  <w:style w:type="character" w:customStyle="1" w:styleId="WW8Num10z3">
    <w:name w:val="WW8Num10z3"/>
    <w:rsid w:val="00F3462E"/>
    <w:rPr>
      <w:rFonts w:ascii="Symbol" w:hAnsi="Symbol"/>
    </w:rPr>
  </w:style>
  <w:style w:type="character" w:customStyle="1" w:styleId="WW8Num11z0">
    <w:name w:val="WW8Num11z0"/>
    <w:rsid w:val="00F3462E"/>
    <w:rPr>
      <w:rFonts w:ascii="Garamond" w:hAnsi="Garamond"/>
    </w:rPr>
  </w:style>
  <w:style w:type="character" w:customStyle="1" w:styleId="WW8Num11z1">
    <w:name w:val="WW8Num11z1"/>
    <w:rsid w:val="00F3462E"/>
    <w:rPr>
      <w:rFonts w:ascii="Courier New" w:hAnsi="Courier New"/>
    </w:rPr>
  </w:style>
  <w:style w:type="character" w:customStyle="1" w:styleId="WW8Num11z2">
    <w:name w:val="WW8Num11z2"/>
    <w:rsid w:val="00F3462E"/>
    <w:rPr>
      <w:rFonts w:ascii="Wingdings" w:hAnsi="Wingdings"/>
    </w:rPr>
  </w:style>
  <w:style w:type="character" w:customStyle="1" w:styleId="WW8Num12z0">
    <w:name w:val="WW8Num12z0"/>
    <w:rsid w:val="00F3462E"/>
    <w:rPr>
      <w:rFonts w:ascii="Times New Roman" w:hAnsi="Times New Roman"/>
    </w:rPr>
  </w:style>
  <w:style w:type="character" w:customStyle="1" w:styleId="WW8Num12z1">
    <w:name w:val="WW8Num12z1"/>
    <w:rsid w:val="00F3462E"/>
    <w:rPr>
      <w:rFonts w:ascii="Courier New" w:hAnsi="Courier New"/>
    </w:rPr>
  </w:style>
  <w:style w:type="character" w:customStyle="1" w:styleId="WW8Num12z2">
    <w:name w:val="WW8Num12z2"/>
    <w:rsid w:val="00F3462E"/>
    <w:rPr>
      <w:rFonts w:ascii="Wingdings" w:hAnsi="Wingdings"/>
    </w:rPr>
  </w:style>
  <w:style w:type="character" w:customStyle="1" w:styleId="WW8Num13z0">
    <w:name w:val="WW8Num13z0"/>
    <w:rsid w:val="00F3462E"/>
    <w:rPr>
      <w:rFonts w:ascii="Arial" w:hAnsi="Arial"/>
      <w:b/>
    </w:rPr>
  </w:style>
  <w:style w:type="character" w:customStyle="1" w:styleId="WW8Num13z1">
    <w:name w:val="WW8Num13z1"/>
    <w:rsid w:val="00F3462E"/>
    <w:rPr>
      <w:b/>
      <w:sz w:val="22"/>
    </w:rPr>
  </w:style>
  <w:style w:type="character" w:customStyle="1" w:styleId="WW8Num14z0">
    <w:name w:val="WW8Num14z0"/>
    <w:rsid w:val="00F3462E"/>
    <w:rPr>
      <w:rFonts w:ascii="Times New Roman" w:hAnsi="Times New Roman"/>
    </w:rPr>
  </w:style>
  <w:style w:type="character" w:customStyle="1" w:styleId="WW8Num14z1">
    <w:name w:val="WW8Num14z1"/>
    <w:rsid w:val="00F3462E"/>
    <w:rPr>
      <w:rFonts w:ascii="Courier New" w:hAnsi="Courier New"/>
    </w:rPr>
  </w:style>
  <w:style w:type="character" w:customStyle="1" w:styleId="WW8Num14z2">
    <w:name w:val="WW8Num14z2"/>
    <w:rsid w:val="00F3462E"/>
    <w:rPr>
      <w:rFonts w:ascii="Wingdings" w:hAnsi="Wingdings"/>
    </w:rPr>
  </w:style>
  <w:style w:type="character" w:customStyle="1" w:styleId="WW8Num14z3">
    <w:name w:val="WW8Num14z3"/>
    <w:rsid w:val="00F3462E"/>
    <w:rPr>
      <w:rFonts w:ascii="Symbol" w:hAnsi="Symbol"/>
    </w:rPr>
  </w:style>
  <w:style w:type="character" w:customStyle="1" w:styleId="WW8Num17z0">
    <w:name w:val="WW8Num17z0"/>
    <w:rsid w:val="00F3462E"/>
    <w:rPr>
      <w:rFonts w:ascii="Symbol" w:hAnsi="Symbol"/>
    </w:rPr>
  </w:style>
  <w:style w:type="character" w:customStyle="1" w:styleId="WW8Num17z1">
    <w:name w:val="WW8Num17z1"/>
    <w:rsid w:val="00F3462E"/>
    <w:rPr>
      <w:rFonts w:ascii="Courier New" w:hAnsi="Courier New"/>
    </w:rPr>
  </w:style>
  <w:style w:type="character" w:customStyle="1" w:styleId="WW8Num17z2">
    <w:name w:val="WW8Num17z2"/>
    <w:rsid w:val="00F3462E"/>
    <w:rPr>
      <w:rFonts w:ascii="Wingdings" w:hAnsi="Wingdings"/>
    </w:rPr>
  </w:style>
  <w:style w:type="character" w:customStyle="1" w:styleId="WW8Num17z3">
    <w:name w:val="WW8Num17z3"/>
    <w:rsid w:val="00F3462E"/>
    <w:rPr>
      <w:rFonts w:ascii="Symbol" w:hAnsi="Symbol"/>
    </w:rPr>
  </w:style>
  <w:style w:type="character" w:customStyle="1" w:styleId="Absatz-Standardschriftart">
    <w:name w:val="Absatz-Standardschriftart"/>
    <w:rsid w:val="00F3462E"/>
  </w:style>
  <w:style w:type="character" w:customStyle="1" w:styleId="WW-Absatz-Standardschriftart">
    <w:name w:val="WW-Absatz-Standardschriftart"/>
    <w:rsid w:val="00F3462E"/>
  </w:style>
  <w:style w:type="character" w:customStyle="1" w:styleId="WW-Absatz-Standardschriftart1">
    <w:name w:val="WW-Absatz-Standardschriftart1"/>
    <w:rsid w:val="00F3462E"/>
  </w:style>
  <w:style w:type="character" w:customStyle="1" w:styleId="WW-Absatz-Standardschriftart11">
    <w:name w:val="WW-Absatz-Standardschriftart11"/>
    <w:rsid w:val="00F3462E"/>
  </w:style>
  <w:style w:type="character" w:customStyle="1" w:styleId="WW8Num17z4">
    <w:name w:val="WW8Num17z4"/>
    <w:rsid w:val="00F3462E"/>
    <w:rPr>
      <w:rFonts w:ascii="Courier New" w:hAnsi="Courier New"/>
    </w:rPr>
  </w:style>
  <w:style w:type="character" w:customStyle="1" w:styleId="WW-Absatz-Standardschriftart111">
    <w:name w:val="WW-Absatz-Standardschriftart111"/>
    <w:rsid w:val="00F3462E"/>
  </w:style>
  <w:style w:type="character" w:customStyle="1" w:styleId="WW8Num7z0">
    <w:name w:val="WW8Num7z0"/>
    <w:rsid w:val="00F3462E"/>
    <w:rPr>
      <w:rFonts w:ascii="Symbol" w:hAnsi="Symbol"/>
      <w:b/>
    </w:rPr>
  </w:style>
  <w:style w:type="character" w:customStyle="1" w:styleId="WW8Num7z1">
    <w:name w:val="WW8Num7z1"/>
    <w:rsid w:val="00F3462E"/>
    <w:rPr>
      <w:b/>
      <w:sz w:val="22"/>
    </w:rPr>
  </w:style>
  <w:style w:type="character" w:customStyle="1" w:styleId="WW8Num11z3">
    <w:name w:val="WW8Num11z3"/>
    <w:rsid w:val="00F3462E"/>
    <w:rPr>
      <w:rFonts w:ascii="Symbol" w:hAnsi="Symbol"/>
    </w:rPr>
  </w:style>
  <w:style w:type="character" w:customStyle="1" w:styleId="WW8Num12z3">
    <w:name w:val="WW8Num12z3"/>
    <w:rsid w:val="00F3462E"/>
    <w:rPr>
      <w:rFonts w:ascii="Symbol" w:hAnsi="Symbol"/>
    </w:rPr>
  </w:style>
  <w:style w:type="character" w:customStyle="1" w:styleId="WW8Num15z0">
    <w:name w:val="WW8Num15z0"/>
    <w:rsid w:val="00F3462E"/>
    <w:rPr>
      <w:rFonts w:ascii="Symbol" w:hAnsi="Symbol"/>
    </w:rPr>
  </w:style>
  <w:style w:type="character" w:customStyle="1" w:styleId="WW8Num15z1">
    <w:name w:val="WW8Num15z1"/>
    <w:rsid w:val="00F3462E"/>
    <w:rPr>
      <w:rFonts w:ascii="Courier New" w:hAnsi="Courier New"/>
    </w:rPr>
  </w:style>
  <w:style w:type="character" w:customStyle="1" w:styleId="WW8Num15z2">
    <w:name w:val="WW8Num15z2"/>
    <w:rsid w:val="00F3462E"/>
    <w:rPr>
      <w:rFonts w:ascii="Wingdings" w:hAnsi="Wingdings"/>
    </w:rPr>
  </w:style>
  <w:style w:type="character" w:customStyle="1" w:styleId="WW8Num16z0">
    <w:name w:val="WW8Num16z0"/>
    <w:rsid w:val="00F3462E"/>
    <w:rPr>
      <w:rFonts w:ascii="Garamond" w:hAnsi="Garamond"/>
    </w:rPr>
  </w:style>
  <w:style w:type="character" w:customStyle="1" w:styleId="WW8Num16z1">
    <w:name w:val="WW8Num16z1"/>
    <w:rsid w:val="00F3462E"/>
  </w:style>
  <w:style w:type="character" w:customStyle="1" w:styleId="WW8Num16z2">
    <w:name w:val="WW8Num16z2"/>
    <w:rsid w:val="00F3462E"/>
    <w:rPr>
      <w:rFonts w:ascii="Wingdings" w:hAnsi="Wingdings"/>
    </w:rPr>
  </w:style>
  <w:style w:type="character" w:customStyle="1" w:styleId="WW8Num16z3">
    <w:name w:val="WW8Num16z3"/>
    <w:rsid w:val="00F3462E"/>
    <w:rPr>
      <w:rFonts w:ascii="Symbol" w:hAnsi="Symbol"/>
    </w:rPr>
  </w:style>
  <w:style w:type="character" w:customStyle="1" w:styleId="WW8Num16z4">
    <w:name w:val="WW8Num16z4"/>
    <w:rsid w:val="00F3462E"/>
    <w:rPr>
      <w:rFonts w:ascii="Courier New" w:hAnsi="Courier New"/>
    </w:rPr>
  </w:style>
  <w:style w:type="character" w:customStyle="1" w:styleId="WW8Num18z0">
    <w:name w:val="WW8Num18z0"/>
    <w:rsid w:val="00F3462E"/>
    <w:rPr>
      <w:rFonts w:ascii="Arial" w:hAnsi="Arial"/>
      <w:b/>
    </w:rPr>
  </w:style>
  <w:style w:type="character" w:customStyle="1" w:styleId="WW8Num18z1">
    <w:name w:val="WW8Num18z1"/>
    <w:rsid w:val="00F3462E"/>
    <w:rPr>
      <w:b/>
      <w:sz w:val="22"/>
    </w:rPr>
  </w:style>
  <w:style w:type="character" w:customStyle="1" w:styleId="WW8Num19z0">
    <w:name w:val="WW8Num19z0"/>
    <w:rsid w:val="00F3462E"/>
    <w:rPr>
      <w:b/>
    </w:rPr>
  </w:style>
  <w:style w:type="character" w:customStyle="1" w:styleId="WW8Num19z1">
    <w:name w:val="WW8Num19z1"/>
    <w:rsid w:val="00F3462E"/>
    <w:rPr>
      <w:b/>
      <w:sz w:val="21"/>
    </w:rPr>
  </w:style>
  <w:style w:type="character" w:customStyle="1" w:styleId="WW8Num20z0">
    <w:name w:val="WW8Num20z0"/>
    <w:rsid w:val="00F3462E"/>
    <w:rPr>
      <w:rFonts w:ascii="Times New Roman" w:hAnsi="Times New Roman"/>
    </w:rPr>
  </w:style>
  <w:style w:type="character" w:customStyle="1" w:styleId="WW8Num20z1">
    <w:name w:val="WW8Num20z1"/>
    <w:rsid w:val="00F3462E"/>
    <w:rPr>
      <w:rFonts w:ascii="Courier New" w:hAnsi="Courier New"/>
    </w:rPr>
  </w:style>
  <w:style w:type="character" w:customStyle="1" w:styleId="WW8Num20z2">
    <w:name w:val="WW8Num20z2"/>
    <w:rsid w:val="00F3462E"/>
    <w:rPr>
      <w:rFonts w:ascii="Wingdings" w:hAnsi="Wingdings"/>
    </w:rPr>
  </w:style>
  <w:style w:type="character" w:customStyle="1" w:styleId="WW8Num20z3">
    <w:name w:val="WW8Num20z3"/>
    <w:rsid w:val="00F3462E"/>
    <w:rPr>
      <w:rFonts w:ascii="Symbol" w:hAnsi="Symbol"/>
    </w:rPr>
  </w:style>
  <w:style w:type="character" w:customStyle="1" w:styleId="WW8Num21z0">
    <w:name w:val="WW8Num21z0"/>
    <w:rsid w:val="00F3462E"/>
    <w:rPr>
      <w:b/>
    </w:rPr>
  </w:style>
  <w:style w:type="character" w:customStyle="1" w:styleId="WW8Num21z2">
    <w:name w:val="WW8Num21z2"/>
    <w:rsid w:val="00F3462E"/>
  </w:style>
  <w:style w:type="character" w:customStyle="1" w:styleId="WW8Num25z0">
    <w:name w:val="WW8Num25z0"/>
    <w:rsid w:val="00F3462E"/>
    <w:rPr>
      <w:rFonts w:ascii="Garamond" w:hAnsi="Garamond"/>
    </w:rPr>
  </w:style>
  <w:style w:type="character" w:customStyle="1" w:styleId="WW8Num25z1">
    <w:name w:val="WW8Num25z1"/>
    <w:rsid w:val="00F3462E"/>
  </w:style>
  <w:style w:type="character" w:customStyle="1" w:styleId="WW8Num25z2">
    <w:name w:val="WW8Num25z2"/>
    <w:rsid w:val="00F3462E"/>
    <w:rPr>
      <w:rFonts w:ascii="Wingdings" w:hAnsi="Wingdings"/>
    </w:rPr>
  </w:style>
  <w:style w:type="character" w:customStyle="1" w:styleId="WW8Num25z3">
    <w:name w:val="WW8Num25z3"/>
    <w:rsid w:val="00F3462E"/>
    <w:rPr>
      <w:rFonts w:ascii="Symbol" w:hAnsi="Symbol"/>
    </w:rPr>
  </w:style>
  <w:style w:type="character" w:customStyle="1" w:styleId="WW8Num25z4">
    <w:name w:val="WW8Num25z4"/>
    <w:rsid w:val="00F3462E"/>
    <w:rPr>
      <w:rFonts w:ascii="Courier New" w:hAnsi="Courier New"/>
    </w:rPr>
  </w:style>
  <w:style w:type="character" w:customStyle="1" w:styleId="WW8Num28z0">
    <w:name w:val="WW8Num28z0"/>
    <w:rsid w:val="00F3462E"/>
  </w:style>
  <w:style w:type="character" w:customStyle="1" w:styleId="Bekezdsalapbettpusa1">
    <w:name w:val="Bekezdés alapbetűtípusa1"/>
    <w:rsid w:val="00F3462E"/>
  </w:style>
  <w:style w:type="character" w:customStyle="1" w:styleId="WW-Absatz-Standardschriftart1111">
    <w:name w:val="WW-Absatz-Standardschriftart1111"/>
    <w:rsid w:val="00F3462E"/>
  </w:style>
  <w:style w:type="character" w:customStyle="1" w:styleId="Bekezdsalapbettpusa2">
    <w:name w:val="Bekezdés alapbetűtípusa2"/>
    <w:rsid w:val="00F3462E"/>
  </w:style>
  <w:style w:type="character" w:styleId="Hiperhivatkozs">
    <w:name w:val="Hyperlink"/>
    <w:basedOn w:val="Bekezdsalapbettpusa"/>
    <w:rsid w:val="00F3462E"/>
    <w:rPr>
      <w:rFonts w:cs="Times New Roman"/>
      <w:color w:val="0000FF"/>
      <w:u w:val="single"/>
      <w:lang w:val="hu-HU"/>
    </w:rPr>
  </w:style>
  <w:style w:type="character" w:customStyle="1" w:styleId="lfejChar">
    <w:name w:val="Élőfej Char"/>
    <w:aliases w:val="Header1 Char1,ƒl?fej Char1,*Header Char1,hd Char1,he Char Char,Header1 Char,ƒl?fej Char,*Header Char,hd Char"/>
    <w:rsid w:val="00F3462E"/>
    <w:rPr>
      <w:sz w:val="22"/>
    </w:rPr>
  </w:style>
  <w:style w:type="character" w:customStyle="1" w:styleId="llbChar">
    <w:name w:val="Élőláb Char"/>
    <w:uiPriority w:val="99"/>
    <w:rsid w:val="00F3462E"/>
    <w:rPr>
      <w:sz w:val="22"/>
    </w:rPr>
  </w:style>
  <w:style w:type="character" w:customStyle="1" w:styleId="apple-converted-space">
    <w:name w:val="apple-converted-space"/>
    <w:basedOn w:val="Bekezdsalapbettpusa2"/>
    <w:rsid w:val="00F3462E"/>
    <w:rPr>
      <w:rFonts w:cs="Times New Roman"/>
    </w:rPr>
  </w:style>
  <w:style w:type="character" w:styleId="Kiemels2">
    <w:name w:val="Strong"/>
    <w:basedOn w:val="Bekezdsalapbettpusa"/>
    <w:qFormat/>
    <w:rsid w:val="00F3462E"/>
    <w:rPr>
      <w:rFonts w:cs="Times New Roman"/>
      <w:b/>
    </w:rPr>
  </w:style>
  <w:style w:type="character" w:customStyle="1" w:styleId="skypepnhcontainer">
    <w:name w:val="skype_pnh_container"/>
    <w:basedOn w:val="Bekezdsalapbettpusa2"/>
    <w:rsid w:val="00F3462E"/>
    <w:rPr>
      <w:rFonts w:cs="Times New Roman"/>
    </w:rPr>
  </w:style>
  <w:style w:type="character" w:customStyle="1" w:styleId="skypepnhleftspan">
    <w:name w:val="skype_pnh_left_span"/>
    <w:basedOn w:val="Bekezdsalapbettpusa2"/>
    <w:rsid w:val="00F3462E"/>
    <w:rPr>
      <w:rFonts w:cs="Times New Roman"/>
    </w:rPr>
  </w:style>
  <w:style w:type="character" w:customStyle="1" w:styleId="skypepnhdropartspan">
    <w:name w:val="skype_pnh_dropart_span"/>
    <w:basedOn w:val="Bekezdsalapbettpusa2"/>
    <w:rsid w:val="00F3462E"/>
    <w:rPr>
      <w:rFonts w:cs="Times New Roman"/>
    </w:rPr>
  </w:style>
  <w:style w:type="character" w:customStyle="1" w:styleId="skypepnhdropartflagspan">
    <w:name w:val="skype_pnh_dropart_flag_span"/>
    <w:basedOn w:val="Bekezdsalapbettpusa2"/>
    <w:rsid w:val="00F3462E"/>
    <w:rPr>
      <w:rFonts w:cs="Times New Roman"/>
    </w:rPr>
  </w:style>
  <w:style w:type="character" w:customStyle="1" w:styleId="skypepnhtextspan">
    <w:name w:val="skype_pnh_text_span"/>
    <w:basedOn w:val="Bekezdsalapbettpusa2"/>
    <w:rsid w:val="00F3462E"/>
    <w:rPr>
      <w:rFonts w:cs="Times New Roman"/>
    </w:rPr>
  </w:style>
  <w:style w:type="character" w:customStyle="1" w:styleId="skypepnhrightspan">
    <w:name w:val="skype_pnh_right_span"/>
    <w:basedOn w:val="Bekezdsalapbettpusa2"/>
    <w:rsid w:val="00F3462E"/>
    <w:rPr>
      <w:rFonts w:cs="Times New Roman"/>
    </w:rPr>
  </w:style>
  <w:style w:type="character" w:customStyle="1" w:styleId="kiemelt">
    <w:name w:val="kiemelt"/>
    <w:basedOn w:val="Bekezdsalapbettpusa2"/>
    <w:rsid w:val="00F3462E"/>
    <w:rPr>
      <w:rFonts w:cs="Times New Roman"/>
    </w:rPr>
  </w:style>
  <w:style w:type="character" w:customStyle="1" w:styleId="Oldalszm1">
    <w:name w:val="Oldalszám1"/>
    <w:basedOn w:val="Bekezdsalapbettpusa2"/>
    <w:rsid w:val="00F3462E"/>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rsid w:val="00F3462E"/>
    <w:rPr>
      <w:rFonts w:ascii="Arial" w:hAnsi="Arial"/>
    </w:rPr>
  </w:style>
  <w:style w:type="character" w:customStyle="1" w:styleId="Lbjegyzet-hivatkozs1">
    <w:name w:val="Lábjegyzet-hivatkozás1"/>
    <w:rsid w:val="00F3462E"/>
    <w:rPr>
      <w:vertAlign w:val="superscript"/>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rsid w:val="00F3462E"/>
    <w:rPr>
      <w:rFonts w:ascii="Arial" w:hAnsi="Arial"/>
      <w:b/>
      <w:sz w:val="48"/>
    </w:rPr>
  </w:style>
  <w:style w:type="character" w:customStyle="1" w:styleId="Jegyzethivatkozs1">
    <w:name w:val="Jegyzethivatkozás1"/>
    <w:rsid w:val="00F3462E"/>
    <w:rPr>
      <w:sz w:val="16"/>
    </w:rPr>
  </w:style>
  <w:style w:type="character" w:customStyle="1" w:styleId="apple-style-span">
    <w:name w:val="apple-style-span"/>
    <w:basedOn w:val="Bekezdsalapbettpusa2"/>
    <w:rsid w:val="00F3462E"/>
    <w:rPr>
      <w:rFonts w:cs="Times New Roman"/>
    </w:rPr>
  </w:style>
  <w:style w:type="character" w:customStyle="1" w:styleId="Szvegtrzs3Char">
    <w:name w:val="Szövegtörzs 3 Char"/>
    <w:rsid w:val="00F3462E"/>
    <w:rPr>
      <w:sz w:val="16"/>
    </w:rPr>
  </w:style>
  <w:style w:type="character" w:customStyle="1" w:styleId="Mrltotthiperhivatkozs1">
    <w:name w:val="Már látott hiperhivatkozás1"/>
    <w:rsid w:val="00F3462E"/>
    <w:rPr>
      <w:color w:val="800080"/>
      <w:u w:val="single"/>
    </w:rPr>
  </w:style>
  <w:style w:type="character" w:customStyle="1" w:styleId="CsakszvegChar">
    <w:name w:val="Csak szöveg Char"/>
    <w:link w:val="Csakszveg"/>
    <w:rsid w:val="00F3462E"/>
    <w:rPr>
      <w:rFonts w:ascii="Courier New" w:hAnsi="Courier New"/>
    </w:rPr>
  </w:style>
  <w:style w:type="character" w:customStyle="1" w:styleId="SzvegtrzsbehzssalChar">
    <w:name w:val="Szövegtörzs behúzással Char"/>
    <w:rsid w:val="00F3462E"/>
    <w:rPr>
      <w:sz w:val="22"/>
    </w:rPr>
  </w:style>
  <w:style w:type="character" w:customStyle="1" w:styleId="AlcmChar">
    <w:name w:val="Alcím Char"/>
    <w:rsid w:val="00F3462E"/>
    <w:rPr>
      <w:rFonts w:ascii="Cambria" w:hAnsi="Cambria"/>
      <w:sz w:val="24"/>
    </w:rPr>
  </w:style>
  <w:style w:type="character" w:customStyle="1" w:styleId="JegyzetszvegChar">
    <w:name w:val="Jegyzetszöveg Char"/>
    <w:aliases w:val="Char Char Char Char1 Char,Char Char3 Char,Char3 Char"/>
    <w:rsid w:val="00F3462E"/>
  </w:style>
  <w:style w:type="character" w:customStyle="1" w:styleId="ListParagraphChar">
    <w:name w:val="List Paragraph Char"/>
    <w:rsid w:val="00F3462E"/>
    <w:rPr>
      <w:rFonts w:ascii="Times New Roman" w:hAnsi="Times New Roman"/>
      <w:sz w:val="24"/>
      <w:lang w:val="en-GB"/>
    </w:rPr>
  </w:style>
  <w:style w:type="character" w:customStyle="1" w:styleId="HTMLPreformattedChar">
    <w:name w:val="HTML Preformatted Char"/>
    <w:uiPriority w:val="99"/>
    <w:locked/>
    <w:rsid w:val="00F3462E"/>
    <w:rPr>
      <w:rFonts w:ascii="Courier New" w:hAnsi="Courier New"/>
    </w:rPr>
  </w:style>
  <w:style w:type="character" w:customStyle="1" w:styleId="BodyTextIndent3Char">
    <w:name w:val="Body Text Indent 3 Char"/>
    <w:uiPriority w:val="99"/>
    <w:locked/>
    <w:rsid w:val="00F3462E"/>
    <w:rPr>
      <w:sz w:val="16"/>
    </w:rPr>
  </w:style>
  <w:style w:type="character" w:customStyle="1" w:styleId="HeaderChar">
    <w:name w:val="Header Char"/>
    <w:rsid w:val="00F3462E"/>
    <w:rPr>
      <w:rFonts w:ascii="Calibri" w:hAnsi="Calibri"/>
      <w:sz w:val="22"/>
    </w:rPr>
  </w:style>
  <w:style w:type="character" w:customStyle="1" w:styleId="TitleChar">
    <w:name w:val="Title Char"/>
    <w:rsid w:val="00F3462E"/>
    <w:rPr>
      <w:rFonts w:ascii="Times New Roman" w:hAnsi="Times New Roman"/>
      <w:b/>
      <w:sz w:val="24"/>
      <w:lang w:val="en-AU"/>
    </w:rPr>
  </w:style>
  <w:style w:type="character" w:customStyle="1" w:styleId="ListLabel1">
    <w:name w:val="ListLabel 1"/>
    <w:rsid w:val="00F3462E"/>
    <w:rPr>
      <w:b/>
    </w:rPr>
  </w:style>
  <w:style w:type="character" w:customStyle="1" w:styleId="ListLabel2">
    <w:name w:val="ListLabel 2"/>
    <w:rsid w:val="00F3462E"/>
    <w:rPr>
      <w:b/>
      <w:sz w:val="21"/>
    </w:rPr>
  </w:style>
  <w:style w:type="character" w:customStyle="1" w:styleId="ListLabel3">
    <w:name w:val="ListLabel 3"/>
    <w:rsid w:val="00F3462E"/>
  </w:style>
  <w:style w:type="character" w:customStyle="1" w:styleId="ListLabel4">
    <w:name w:val="ListLabel 4"/>
    <w:rsid w:val="00F3462E"/>
    <w:rPr>
      <w:rFonts w:eastAsia="Times New Roman"/>
    </w:rPr>
  </w:style>
  <w:style w:type="character" w:customStyle="1" w:styleId="ListLabel5">
    <w:name w:val="ListLabel 5"/>
    <w:rsid w:val="00F3462E"/>
    <w:rPr>
      <w:b/>
      <w:sz w:val="22"/>
    </w:rPr>
  </w:style>
  <w:style w:type="character" w:customStyle="1" w:styleId="ListLabel6">
    <w:name w:val="ListLabel 6"/>
    <w:rsid w:val="00F3462E"/>
    <w:rPr>
      <w:rFonts w:eastAsia="Times New Roman"/>
    </w:rPr>
  </w:style>
  <w:style w:type="character" w:customStyle="1" w:styleId="ListLabel7">
    <w:name w:val="ListLabel 7"/>
    <w:rsid w:val="00F3462E"/>
    <w:rPr>
      <w:rFonts w:eastAsia="Times New Roman"/>
    </w:rPr>
  </w:style>
  <w:style w:type="character" w:customStyle="1" w:styleId="ListLabel8">
    <w:name w:val="ListLabel 8"/>
    <w:rsid w:val="00F3462E"/>
    <w:rPr>
      <w:rFonts w:eastAsia="Times New Roman"/>
    </w:rPr>
  </w:style>
  <w:style w:type="character" w:customStyle="1" w:styleId="ListLabel9">
    <w:name w:val="ListLabel 9"/>
    <w:rsid w:val="00F3462E"/>
    <w:rPr>
      <w:rFonts w:eastAsia="Times New Roman"/>
    </w:rPr>
  </w:style>
  <w:style w:type="character" w:customStyle="1" w:styleId="ListLabel10">
    <w:name w:val="ListLabel 10"/>
    <w:rsid w:val="00F3462E"/>
    <w:rPr>
      <w:rFonts w:eastAsia="Times New Roman"/>
      <w:sz w:val="20"/>
    </w:rPr>
  </w:style>
  <w:style w:type="character" w:customStyle="1" w:styleId="ListLabel11">
    <w:name w:val="ListLabel 11"/>
    <w:rsid w:val="00F3462E"/>
  </w:style>
  <w:style w:type="character" w:customStyle="1" w:styleId="ListLabel12">
    <w:name w:val="ListLabel 12"/>
    <w:rsid w:val="00F3462E"/>
    <w:rPr>
      <w:rFonts w:eastAsia="Times New Roman"/>
    </w:rPr>
  </w:style>
  <w:style w:type="character" w:customStyle="1" w:styleId="ListLabel13">
    <w:name w:val="ListLabel 13"/>
    <w:rsid w:val="00F3462E"/>
  </w:style>
  <w:style w:type="character" w:customStyle="1" w:styleId="ListLabel14">
    <w:name w:val="ListLabel 14"/>
    <w:rsid w:val="00F3462E"/>
  </w:style>
  <w:style w:type="character" w:customStyle="1" w:styleId="ListLabel15">
    <w:name w:val="ListLabel 15"/>
    <w:rsid w:val="00F3462E"/>
    <w:rPr>
      <w:sz w:val="22"/>
    </w:rPr>
  </w:style>
  <w:style w:type="character" w:customStyle="1" w:styleId="ListLabel16">
    <w:name w:val="ListLabel 16"/>
    <w:rsid w:val="00F3462E"/>
    <w:rPr>
      <w:rFonts w:eastAsia="Times New Roman"/>
      <w:color w:val="000000"/>
    </w:rPr>
  </w:style>
  <w:style w:type="character" w:customStyle="1" w:styleId="ListLabel17">
    <w:name w:val="ListLabel 17"/>
    <w:rsid w:val="00F3462E"/>
  </w:style>
  <w:style w:type="character" w:customStyle="1" w:styleId="ListLabel18">
    <w:name w:val="ListLabel 18"/>
    <w:rsid w:val="00F3462E"/>
  </w:style>
  <w:style w:type="character" w:customStyle="1" w:styleId="ListLabel19">
    <w:name w:val="ListLabel 19"/>
    <w:rsid w:val="00F3462E"/>
    <w:rPr>
      <w:b/>
      <w:sz w:val="21"/>
    </w:rPr>
  </w:style>
  <w:style w:type="character" w:customStyle="1" w:styleId="ListLabel20">
    <w:name w:val="ListLabel 20"/>
    <w:rsid w:val="00F3462E"/>
  </w:style>
  <w:style w:type="character" w:customStyle="1" w:styleId="ListLabel21">
    <w:name w:val="ListLabel 21"/>
    <w:rsid w:val="00F3462E"/>
    <w:rPr>
      <w:rFonts w:eastAsia="Times New Roman"/>
      <w:color w:val="00000A"/>
    </w:rPr>
  </w:style>
  <w:style w:type="character" w:customStyle="1" w:styleId="ListLabel22">
    <w:name w:val="ListLabel 22"/>
    <w:rsid w:val="00F3462E"/>
  </w:style>
  <w:style w:type="character" w:customStyle="1" w:styleId="Lbjegyzet-karakterek">
    <w:name w:val="Lábjegyzet-karakterek"/>
    <w:rsid w:val="00F3462E"/>
    <w:rPr>
      <w:vertAlign w:val="superscript"/>
    </w:rPr>
  </w:style>
  <w:style w:type="character" w:customStyle="1" w:styleId="Vgjegyzet-karakterek">
    <w:name w:val="Végjegyzet-karakterek"/>
    <w:rsid w:val="00F3462E"/>
    <w:rPr>
      <w:vertAlign w:val="superscript"/>
    </w:rPr>
  </w:style>
  <w:style w:type="character" w:customStyle="1" w:styleId="ListLabel23">
    <w:name w:val="ListLabel 23"/>
    <w:rsid w:val="00F3462E"/>
    <w:rPr>
      <w:b/>
    </w:rPr>
  </w:style>
  <w:style w:type="character" w:customStyle="1" w:styleId="ListLabel24">
    <w:name w:val="ListLabel 24"/>
    <w:rsid w:val="00F3462E"/>
    <w:rPr>
      <w:b/>
      <w:sz w:val="21"/>
    </w:rPr>
  </w:style>
  <w:style w:type="character" w:customStyle="1" w:styleId="ListLabel25">
    <w:name w:val="ListLabel 25"/>
    <w:rsid w:val="00F3462E"/>
  </w:style>
  <w:style w:type="character" w:customStyle="1" w:styleId="ListLabel26">
    <w:name w:val="ListLabel 26"/>
    <w:rsid w:val="00F3462E"/>
  </w:style>
  <w:style w:type="character" w:customStyle="1" w:styleId="ListLabel27">
    <w:name w:val="ListLabel 27"/>
    <w:rsid w:val="00F3462E"/>
  </w:style>
  <w:style w:type="character" w:customStyle="1" w:styleId="ListLabel28">
    <w:name w:val="ListLabel 28"/>
    <w:rsid w:val="00F3462E"/>
  </w:style>
  <w:style w:type="character" w:customStyle="1" w:styleId="ListLabel29">
    <w:name w:val="ListLabel 29"/>
    <w:rsid w:val="00F3462E"/>
    <w:rPr>
      <w:b/>
    </w:rPr>
  </w:style>
  <w:style w:type="character" w:customStyle="1" w:styleId="ListLabel30">
    <w:name w:val="ListLabel 30"/>
    <w:rsid w:val="00F3462E"/>
    <w:rPr>
      <w:b/>
      <w:sz w:val="22"/>
    </w:rPr>
  </w:style>
  <w:style w:type="character" w:customStyle="1" w:styleId="ListLabel31">
    <w:name w:val="ListLabel 31"/>
    <w:rsid w:val="00F3462E"/>
  </w:style>
  <w:style w:type="character" w:customStyle="1" w:styleId="ListLabel32">
    <w:name w:val="ListLabel 32"/>
    <w:rsid w:val="00F3462E"/>
  </w:style>
  <w:style w:type="character" w:customStyle="1" w:styleId="ListLabel33">
    <w:name w:val="ListLabel 33"/>
    <w:rsid w:val="00F3462E"/>
  </w:style>
  <w:style w:type="character" w:customStyle="1" w:styleId="ListLabel34">
    <w:name w:val="ListLabel 34"/>
    <w:rsid w:val="00F3462E"/>
    <w:rPr>
      <w:b/>
    </w:rPr>
  </w:style>
  <w:style w:type="character" w:customStyle="1" w:styleId="ListLabel35">
    <w:name w:val="ListLabel 35"/>
    <w:rsid w:val="00F3462E"/>
    <w:rPr>
      <w:b/>
    </w:rPr>
  </w:style>
  <w:style w:type="character" w:customStyle="1" w:styleId="ListLabel36">
    <w:name w:val="ListLabel 36"/>
    <w:rsid w:val="00F3462E"/>
    <w:rPr>
      <w:b/>
      <w:sz w:val="21"/>
    </w:rPr>
  </w:style>
  <w:style w:type="character" w:customStyle="1" w:styleId="ListLabel37">
    <w:name w:val="ListLabel 37"/>
    <w:rsid w:val="00F3462E"/>
  </w:style>
  <w:style w:type="character" w:customStyle="1" w:styleId="ListLabel38">
    <w:name w:val="ListLabel 38"/>
    <w:rsid w:val="00F3462E"/>
  </w:style>
  <w:style w:type="character" w:customStyle="1" w:styleId="ListLabel39">
    <w:name w:val="ListLabel 39"/>
    <w:rsid w:val="00F3462E"/>
  </w:style>
  <w:style w:type="character" w:customStyle="1" w:styleId="ListLabel40">
    <w:name w:val="ListLabel 40"/>
    <w:rsid w:val="00F3462E"/>
  </w:style>
  <w:style w:type="character" w:customStyle="1" w:styleId="ListLabel41">
    <w:name w:val="ListLabel 41"/>
    <w:rsid w:val="00F3462E"/>
    <w:rPr>
      <w:b/>
    </w:rPr>
  </w:style>
  <w:style w:type="character" w:customStyle="1" w:styleId="ListLabel42">
    <w:name w:val="ListLabel 42"/>
    <w:rsid w:val="00F3462E"/>
    <w:rPr>
      <w:b/>
      <w:sz w:val="22"/>
    </w:rPr>
  </w:style>
  <w:style w:type="character" w:customStyle="1" w:styleId="ListLabel43">
    <w:name w:val="ListLabel 43"/>
    <w:rsid w:val="00F3462E"/>
  </w:style>
  <w:style w:type="character" w:customStyle="1" w:styleId="ListLabel44">
    <w:name w:val="ListLabel 44"/>
    <w:rsid w:val="00F3462E"/>
  </w:style>
  <w:style w:type="character" w:customStyle="1" w:styleId="ListLabel45">
    <w:name w:val="ListLabel 45"/>
    <w:rsid w:val="00F3462E"/>
  </w:style>
  <w:style w:type="character" w:customStyle="1" w:styleId="ListLabel46">
    <w:name w:val="ListLabel 46"/>
    <w:rsid w:val="00F3462E"/>
    <w:rPr>
      <w:b/>
    </w:rPr>
  </w:style>
  <w:style w:type="character" w:customStyle="1" w:styleId="ListLabel47">
    <w:name w:val="ListLabel 47"/>
    <w:rsid w:val="00F3462E"/>
    <w:rPr>
      <w:b/>
    </w:rPr>
  </w:style>
  <w:style w:type="character" w:customStyle="1" w:styleId="ListLabel48">
    <w:name w:val="ListLabel 48"/>
    <w:rsid w:val="00F3462E"/>
    <w:rPr>
      <w:b/>
      <w:sz w:val="21"/>
    </w:rPr>
  </w:style>
  <w:style w:type="character" w:customStyle="1" w:styleId="ListLabel49">
    <w:name w:val="ListLabel 49"/>
    <w:rsid w:val="00F3462E"/>
  </w:style>
  <w:style w:type="character" w:customStyle="1" w:styleId="ListLabel50">
    <w:name w:val="ListLabel 50"/>
    <w:rsid w:val="00F3462E"/>
  </w:style>
  <w:style w:type="character" w:customStyle="1" w:styleId="ListLabel51">
    <w:name w:val="ListLabel 51"/>
    <w:rsid w:val="00F3462E"/>
  </w:style>
  <w:style w:type="character" w:customStyle="1" w:styleId="ListLabel52">
    <w:name w:val="ListLabel 52"/>
    <w:rsid w:val="00F3462E"/>
  </w:style>
  <w:style w:type="character" w:customStyle="1" w:styleId="ListLabel53">
    <w:name w:val="ListLabel 53"/>
    <w:rsid w:val="00F3462E"/>
    <w:rPr>
      <w:b/>
    </w:rPr>
  </w:style>
  <w:style w:type="character" w:customStyle="1" w:styleId="ListLabel54">
    <w:name w:val="ListLabel 54"/>
    <w:rsid w:val="00F3462E"/>
    <w:rPr>
      <w:b/>
      <w:sz w:val="22"/>
    </w:rPr>
  </w:style>
  <w:style w:type="character" w:customStyle="1" w:styleId="ListLabel55">
    <w:name w:val="ListLabel 55"/>
    <w:rsid w:val="00F3462E"/>
  </w:style>
  <w:style w:type="character" w:customStyle="1" w:styleId="ListLabel56">
    <w:name w:val="ListLabel 56"/>
    <w:rsid w:val="00F3462E"/>
  </w:style>
  <w:style w:type="character" w:customStyle="1" w:styleId="ListLabel57">
    <w:name w:val="ListLabel 57"/>
    <w:rsid w:val="00F3462E"/>
    <w:rPr>
      <w:b/>
    </w:rPr>
  </w:style>
  <w:style w:type="character" w:customStyle="1" w:styleId="ListLabel58">
    <w:name w:val="ListLabel 58"/>
    <w:rsid w:val="00F3462E"/>
  </w:style>
  <w:style w:type="character" w:customStyle="1" w:styleId="ListLabel59">
    <w:name w:val="ListLabel 59"/>
    <w:rsid w:val="00F3462E"/>
    <w:rPr>
      <w:b/>
    </w:rPr>
  </w:style>
  <w:style w:type="character" w:customStyle="1" w:styleId="ListLabel60">
    <w:name w:val="ListLabel 60"/>
    <w:rsid w:val="00F3462E"/>
    <w:rPr>
      <w:b/>
      <w:sz w:val="21"/>
    </w:rPr>
  </w:style>
  <w:style w:type="character" w:customStyle="1" w:styleId="ListLabel61">
    <w:name w:val="ListLabel 61"/>
    <w:rsid w:val="00F3462E"/>
  </w:style>
  <w:style w:type="character" w:customStyle="1" w:styleId="ListLabel62">
    <w:name w:val="ListLabel 62"/>
    <w:rsid w:val="00F3462E"/>
  </w:style>
  <w:style w:type="character" w:customStyle="1" w:styleId="ListLabel63">
    <w:name w:val="ListLabel 63"/>
    <w:rsid w:val="00F3462E"/>
  </w:style>
  <w:style w:type="character" w:customStyle="1" w:styleId="ListLabel64">
    <w:name w:val="ListLabel 64"/>
    <w:rsid w:val="00F3462E"/>
  </w:style>
  <w:style w:type="character" w:customStyle="1" w:styleId="ListLabel65">
    <w:name w:val="ListLabel 65"/>
    <w:rsid w:val="00F3462E"/>
    <w:rPr>
      <w:b/>
    </w:rPr>
  </w:style>
  <w:style w:type="character" w:customStyle="1" w:styleId="ListLabel66">
    <w:name w:val="ListLabel 66"/>
    <w:rsid w:val="00F3462E"/>
    <w:rPr>
      <w:b/>
      <w:sz w:val="22"/>
    </w:rPr>
  </w:style>
  <w:style w:type="character" w:customStyle="1" w:styleId="ListLabel67">
    <w:name w:val="ListLabel 67"/>
    <w:rsid w:val="00F3462E"/>
  </w:style>
  <w:style w:type="character" w:customStyle="1" w:styleId="ListLabel68">
    <w:name w:val="ListLabel 68"/>
    <w:rsid w:val="00F3462E"/>
  </w:style>
  <w:style w:type="character" w:customStyle="1" w:styleId="ListLabel69">
    <w:name w:val="ListLabel 69"/>
    <w:rsid w:val="00F3462E"/>
    <w:rPr>
      <w:b/>
    </w:rPr>
  </w:style>
  <w:style w:type="character" w:customStyle="1" w:styleId="ListLabel70">
    <w:name w:val="ListLabel 70"/>
    <w:rsid w:val="00F3462E"/>
  </w:style>
  <w:style w:type="character" w:customStyle="1" w:styleId="WW-Lbjegyzet-karakterek">
    <w:name w:val="WW-Lábjegyzet-karakterek"/>
    <w:rsid w:val="00F3462E"/>
  </w:style>
  <w:style w:type="character" w:customStyle="1" w:styleId="WW-Vgjegyzet-karakterek">
    <w:name w:val="WW-Végjegyzet-karakterek"/>
    <w:rsid w:val="00F3462E"/>
  </w:style>
  <w:style w:type="character" w:customStyle="1" w:styleId="Lbjegyzet-hivatkozs11">
    <w:name w:val="Lábjegyzet-hivatkozás11"/>
    <w:rsid w:val="00F3462E"/>
    <w:rPr>
      <w:vertAlign w:val="superscript"/>
    </w:rPr>
  </w:style>
  <w:style w:type="character" w:customStyle="1" w:styleId="Vgjegyzet-hivatkozs1">
    <w:name w:val="Végjegyzet-hivatkozás1"/>
    <w:rsid w:val="00F3462E"/>
    <w:rPr>
      <w:vertAlign w:val="superscript"/>
    </w:rPr>
  </w:style>
  <w:style w:type="character" w:customStyle="1" w:styleId="Szvegtrzs3Char1">
    <w:name w:val="Szövegtörzs 3 Char1"/>
    <w:rsid w:val="00F3462E"/>
    <w:rPr>
      <w:rFonts w:ascii="Arial" w:hAnsi="Arial"/>
      <w:color w:val="000000"/>
      <w:kern w:val="1"/>
      <w:sz w:val="16"/>
    </w:rPr>
  </w:style>
  <w:style w:type="character" w:customStyle="1" w:styleId="Szvegtrzsbehzssal3Char1">
    <w:name w:val="Szövegtörzs behúzással 3 Char1"/>
    <w:rsid w:val="00F3462E"/>
    <w:rPr>
      <w:rFonts w:ascii="Arial" w:hAnsi="Arial"/>
      <w:color w:val="000000"/>
      <w:kern w:val="1"/>
      <w:sz w:val="16"/>
    </w:rPr>
  </w:style>
  <w:style w:type="character" w:customStyle="1" w:styleId="Jegyzethivatkozs11">
    <w:name w:val="Jegyzethivatkozás11"/>
    <w:rsid w:val="00F3462E"/>
    <w:rPr>
      <w:sz w:val="16"/>
    </w:rPr>
  </w:style>
  <w:style w:type="character" w:customStyle="1" w:styleId="JegyzetszvegChar1">
    <w:name w:val="Jegyzetszöveg Char1"/>
    <w:rsid w:val="00F3462E"/>
    <w:rPr>
      <w:rFonts w:ascii="Arial" w:hAnsi="Arial"/>
      <w:color w:val="000000"/>
      <w:kern w:val="1"/>
    </w:rPr>
  </w:style>
  <w:style w:type="character" w:customStyle="1" w:styleId="MegjegyzstrgyaChar">
    <w:name w:val="Megjegyzés tárgya Char"/>
    <w:rsid w:val="00F3462E"/>
    <w:rPr>
      <w:rFonts w:ascii="Arial" w:hAnsi="Arial"/>
      <w:b/>
      <w:color w:val="000000"/>
      <w:kern w:val="1"/>
    </w:rPr>
  </w:style>
  <w:style w:type="character" w:customStyle="1" w:styleId="BuborkszvegChar">
    <w:name w:val="Buborékszöveg Char"/>
    <w:rsid w:val="00F3462E"/>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w:basedOn w:val="Bekezdsalapbettpusa"/>
    <w:uiPriority w:val="99"/>
    <w:rsid w:val="00F3462E"/>
    <w:rPr>
      <w:rFonts w:cs="Times New Roman"/>
      <w:vertAlign w:val="superscript"/>
    </w:rPr>
  </w:style>
  <w:style w:type="character" w:styleId="Vgjegyzet-hivatkozs">
    <w:name w:val="endnote reference"/>
    <w:basedOn w:val="Bekezdsalapbettpusa"/>
    <w:rsid w:val="00F3462E"/>
    <w:rPr>
      <w:rFonts w:cs="Times New Roman"/>
      <w:vertAlign w:val="superscript"/>
    </w:rPr>
  </w:style>
  <w:style w:type="paragraph" w:customStyle="1" w:styleId="Cmsor">
    <w:name w:val="Címsor"/>
    <w:basedOn w:val="Norml"/>
    <w:next w:val="Szvegtrzs"/>
    <w:rsid w:val="00F3462E"/>
    <w:pPr>
      <w:keepNext/>
      <w:spacing w:before="240" w:after="120"/>
    </w:pPr>
    <w:rPr>
      <w:rFonts w:eastAsia="SimSun" w:cs="Mangal"/>
      <w:sz w:val="28"/>
      <w:szCs w:val="28"/>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 Char"/>
    <w:basedOn w:val="Norml"/>
    <w:link w:val="SzvegtrzsChar1"/>
    <w:rsid w:val="00F3462E"/>
    <w:pPr>
      <w:widowControl w:val="0"/>
      <w:tabs>
        <w:tab w:val="left" w:pos="1134"/>
        <w:tab w:val="left" w:pos="3119"/>
      </w:tabs>
      <w:spacing w:after="0" w:line="100" w:lineRule="atLeast"/>
      <w:jc w:val="center"/>
    </w:pPr>
    <w:rPr>
      <w:rFonts w:eastAsia="Times New Roman"/>
      <w:b/>
      <w:sz w:val="48"/>
      <w:szCs w:val="20"/>
    </w:rPr>
  </w:style>
  <w:style w:type="character" w:customStyle="1" w:styleId="SzvegtrzsChar1">
    <w:name w:val="Szövegtörzs Char1"/>
    <w:aliases w:val="Body Char2,block style Char2,Standard paragraph Char2,b Char2,Body Text Char Char Char3,Body Text Char Char Char Char3,Body Text Char Char Char Char Char2,Szövegtörzs Char Char Char2"/>
    <w:basedOn w:val="Bekezdsalapbettpusa"/>
    <w:link w:val="Szvegtrzs"/>
    <w:locked/>
    <w:rsid w:val="00F3462E"/>
    <w:rPr>
      <w:rFonts w:ascii="Arial" w:hAnsi="Arial" w:cs="Arial"/>
      <w:b/>
      <w:color w:val="000000"/>
      <w:kern w:val="1"/>
      <w:sz w:val="20"/>
      <w:szCs w:val="20"/>
      <w:lang w:eastAsia="zh-CN"/>
    </w:rPr>
  </w:style>
  <w:style w:type="paragraph" w:styleId="Lista">
    <w:name w:val="List"/>
    <w:basedOn w:val="Szvegtrzs"/>
    <w:rsid w:val="00F3462E"/>
    <w:rPr>
      <w:rFonts w:cs="Mangal"/>
    </w:rPr>
  </w:style>
  <w:style w:type="paragraph" w:styleId="Kpalrs">
    <w:name w:val="caption"/>
    <w:basedOn w:val="Norml"/>
    <w:qFormat/>
    <w:rsid w:val="00F3462E"/>
    <w:pPr>
      <w:suppressLineNumbers/>
      <w:spacing w:before="120" w:after="120"/>
    </w:pPr>
    <w:rPr>
      <w:rFonts w:cs="Mangal"/>
      <w:i/>
      <w:iCs/>
    </w:rPr>
  </w:style>
  <w:style w:type="paragraph" w:customStyle="1" w:styleId="Trgymutat">
    <w:name w:val="Tárgymutató"/>
    <w:basedOn w:val="Norml"/>
    <w:rsid w:val="00F3462E"/>
    <w:pPr>
      <w:suppressLineNumbers/>
    </w:pPr>
    <w:rPr>
      <w:rFonts w:cs="Mangal"/>
    </w:rPr>
  </w:style>
  <w:style w:type="paragraph" w:customStyle="1" w:styleId="Szvegtrzs31">
    <w:name w:val="Szövegtörzs 31"/>
    <w:basedOn w:val="Norml"/>
    <w:rsid w:val="00F3462E"/>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F3462E"/>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F3462E"/>
    <w:pPr>
      <w:suppressLineNumbers/>
      <w:spacing w:before="120" w:after="120"/>
    </w:pPr>
    <w:rPr>
      <w:rFonts w:cs="Mangal"/>
      <w:i/>
      <w:iCs/>
    </w:rPr>
  </w:style>
  <w:style w:type="paragraph" w:customStyle="1" w:styleId="Listaszerbekezds1">
    <w:name w:val="Listaszerű bekezdés1"/>
    <w:basedOn w:val="Norml"/>
    <w:rsid w:val="00F3462E"/>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F3462E"/>
    <w:pPr>
      <w:spacing w:before="28" w:after="28" w:line="100" w:lineRule="atLeast"/>
    </w:pPr>
    <w:rPr>
      <w:rFonts w:ascii="Times New Roman" w:hAnsi="Times New Roman" w:cs="Times New Roman"/>
      <w:szCs w:val="20"/>
    </w:rPr>
  </w:style>
  <w:style w:type="paragraph" w:styleId="lfej">
    <w:name w:val="header"/>
    <w:aliases w:val="Header1,ƒl?fej,*Header,hd,he Char"/>
    <w:basedOn w:val="Norml"/>
    <w:link w:val="lfejChar1"/>
    <w:rsid w:val="00F3462E"/>
    <w:pPr>
      <w:suppressLineNumbers/>
      <w:tabs>
        <w:tab w:val="center" w:pos="4513"/>
        <w:tab w:val="right" w:pos="9026"/>
      </w:tabs>
    </w:pPr>
  </w:style>
  <w:style w:type="character" w:customStyle="1" w:styleId="lfejChar1">
    <w:name w:val="Élőfej Char1"/>
    <w:aliases w:val="Header1 Char2,ƒl?fej Char2,*Header Char2,hd Char2,he Char Char1"/>
    <w:basedOn w:val="Bekezdsalapbettpusa"/>
    <w:link w:val="lfej"/>
    <w:locked/>
    <w:rsid w:val="00F3462E"/>
    <w:rPr>
      <w:rFonts w:ascii="Arial" w:hAnsi="Arial" w:cs="Arial"/>
      <w:color w:val="000000"/>
      <w:kern w:val="1"/>
      <w:sz w:val="24"/>
      <w:szCs w:val="24"/>
      <w:lang w:eastAsia="zh-CN"/>
    </w:rPr>
  </w:style>
  <w:style w:type="paragraph" w:styleId="llb">
    <w:name w:val="footer"/>
    <w:basedOn w:val="Norml"/>
    <w:link w:val="llbChar1"/>
    <w:uiPriority w:val="99"/>
    <w:rsid w:val="00F3462E"/>
    <w:pPr>
      <w:suppressLineNumbers/>
      <w:tabs>
        <w:tab w:val="center" w:pos="4513"/>
        <w:tab w:val="right" w:pos="9026"/>
      </w:tabs>
    </w:pPr>
  </w:style>
  <w:style w:type="character" w:customStyle="1" w:styleId="llbChar1">
    <w:name w:val="Élőláb Char1"/>
    <w:basedOn w:val="Bekezdsalapbettpusa"/>
    <w:link w:val="llb"/>
    <w:locked/>
    <w:rsid w:val="00F3462E"/>
    <w:rPr>
      <w:rFonts w:ascii="Arial" w:hAnsi="Arial" w:cs="Arial"/>
      <w:color w:val="000000"/>
      <w:kern w:val="1"/>
      <w:sz w:val="24"/>
      <w:szCs w:val="24"/>
      <w:lang w:eastAsia="zh-CN"/>
    </w:rPr>
  </w:style>
  <w:style w:type="paragraph" w:customStyle="1" w:styleId="NormlWeb1">
    <w:name w:val="Normál (Web)1"/>
    <w:basedOn w:val="Norml"/>
    <w:rsid w:val="00F3462E"/>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F3462E"/>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F3462E"/>
    <w:pPr>
      <w:keepLines/>
      <w:suppressLineNumbers/>
      <w:spacing w:before="480" w:after="0"/>
    </w:pPr>
    <w:rPr>
      <w:color w:val="365F91"/>
      <w:sz w:val="28"/>
      <w:szCs w:val="28"/>
    </w:rPr>
  </w:style>
  <w:style w:type="paragraph" w:styleId="TJ1">
    <w:name w:val="toc 1"/>
    <w:basedOn w:val="Norml"/>
    <w:rsid w:val="00F3462E"/>
    <w:pPr>
      <w:tabs>
        <w:tab w:val="right" w:leader="dot" w:pos="9638"/>
      </w:tabs>
    </w:pPr>
  </w:style>
  <w:style w:type="paragraph" w:customStyle="1" w:styleId="Lbjegyzetszveg1">
    <w:name w:val="Lábjegyzetszöveg1"/>
    <w:basedOn w:val="Norml"/>
    <w:rsid w:val="00F3462E"/>
    <w:pPr>
      <w:spacing w:after="0" w:line="100" w:lineRule="atLeast"/>
    </w:pPr>
    <w:rPr>
      <w:rFonts w:eastAsia="Times New Roman"/>
      <w:sz w:val="20"/>
      <w:szCs w:val="20"/>
    </w:rPr>
  </w:style>
  <w:style w:type="paragraph" w:customStyle="1" w:styleId="OkeanBehuzas">
    <w:name w:val="Okean_Behuzas"/>
    <w:basedOn w:val="Norml"/>
    <w:rsid w:val="00F3462E"/>
    <w:pPr>
      <w:spacing w:after="60" w:line="360" w:lineRule="exact"/>
      <w:ind w:left="567"/>
      <w:jc w:val="both"/>
    </w:pPr>
    <w:rPr>
      <w:rFonts w:eastAsia="Times New Roman"/>
    </w:rPr>
  </w:style>
  <w:style w:type="paragraph" w:customStyle="1" w:styleId="Listaszerbekezds11">
    <w:name w:val="Listaszerű bekezdés11"/>
    <w:basedOn w:val="Norml"/>
    <w:rsid w:val="00F3462E"/>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F3462E"/>
    <w:pPr>
      <w:spacing w:after="160" w:line="240" w:lineRule="exact"/>
    </w:pPr>
    <w:rPr>
      <w:rFonts w:ascii="Verdana" w:eastAsia="Times New Roman" w:hAnsi="Verdana" w:cs="Verdana"/>
      <w:sz w:val="20"/>
      <w:szCs w:val="20"/>
      <w:lang w:val="en-US"/>
    </w:rPr>
  </w:style>
  <w:style w:type="paragraph" w:customStyle="1" w:styleId="Char">
    <w:name w:val="Char"/>
    <w:basedOn w:val="Norml"/>
    <w:rsid w:val="00F3462E"/>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F3462E"/>
    <w:rPr>
      <w:sz w:val="20"/>
      <w:szCs w:val="20"/>
    </w:rPr>
  </w:style>
  <w:style w:type="paragraph" w:customStyle="1" w:styleId="Megjegyzstrgya1">
    <w:name w:val="Megjegyzés tárgya1"/>
    <w:basedOn w:val="Jegyzetszveg1"/>
    <w:rsid w:val="00F3462E"/>
    <w:rPr>
      <w:b/>
      <w:bCs/>
    </w:rPr>
  </w:style>
  <w:style w:type="paragraph" w:customStyle="1" w:styleId="Buborkszveg1">
    <w:name w:val="Buborékszöveg1"/>
    <w:basedOn w:val="Norml"/>
    <w:rsid w:val="00F3462E"/>
    <w:rPr>
      <w:rFonts w:ascii="Tahoma" w:hAnsi="Tahoma" w:cs="Tahoma"/>
      <w:sz w:val="16"/>
      <w:szCs w:val="16"/>
    </w:rPr>
  </w:style>
  <w:style w:type="paragraph" w:styleId="Cm">
    <w:name w:val="Title"/>
    <w:aliases w:val="Cím Char1,Cím Char Char,Cím Char2,Cím Char Char1,Cím Char Char1 Char"/>
    <w:basedOn w:val="Norml"/>
    <w:next w:val="Alcm"/>
    <w:link w:val="CmChar"/>
    <w:qFormat/>
    <w:rsid w:val="00F3462E"/>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character" w:customStyle="1" w:styleId="CmChar">
    <w:name w:val="Cím Char"/>
    <w:aliases w:val="Cím Char1 Char2,Cím Char Char Char2,Cím Char2 Char2,Cím Char Char1 Char2,Cím Char Char1 Char Char2"/>
    <w:basedOn w:val="Bekezdsalapbettpusa"/>
    <w:link w:val="Cm"/>
    <w:locked/>
    <w:rsid w:val="00F3462E"/>
    <w:rPr>
      <w:rFonts w:ascii="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F3462E"/>
    <w:pPr>
      <w:spacing w:after="60"/>
      <w:jc w:val="center"/>
    </w:pPr>
    <w:rPr>
      <w:rFonts w:ascii="Cambria" w:eastAsia="Times New Roman" w:hAnsi="Cambria" w:cs="Cambria"/>
      <w:i/>
      <w:iCs/>
    </w:rPr>
  </w:style>
  <w:style w:type="character" w:customStyle="1" w:styleId="AlcmChar1">
    <w:name w:val="Alcím Char1"/>
    <w:basedOn w:val="Bekezdsalapbettpusa"/>
    <w:link w:val="Alcm"/>
    <w:locked/>
    <w:rsid w:val="00F3462E"/>
    <w:rPr>
      <w:rFonts w:ascii="Cambria" w:hAnsi="Cambria" w:cs="Cambria"/>
      <w:i/>
      <w:iCs/>
      <w:color w:val="000000"/>
      <w:kern w:val="1"/>
      <w:sz w:val="24"/>
      <w:szCs w:val="24"/>
      <w:lang w:eastAsia="zh-CN"/>
    </w:rPr>
  </w:style>
  <w:style w:type="paragraph" w:customStyle="1" w:styleId="Stlus1">
    <w:name w:val="Stílus1"/>
    <w:basedOn w:val="Norml"/>
    <w:rsid w:val="00F3462E"/>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rsid w:val="00F3462E"/>
    <w:pPr>
      <w:spacing w:after="120"/>
    </w:pPr>
    <w:rPr>
      <w:sz w:val="16"/>
      <w:szCs w:val="16"/>
    </w:rPr>
  </w:style>
  <w:style w:type="paragraph" w:customStyle="1" w:styleId="Csakszveg1">
    <w:name w:val="Csak szöveg1"/>
    <w:basedOn w:val="Norml"/>
    <w:rsid w:val="00F3462E"/>
    <w:pPr>
      <w:spacing w:after="0" w:line="100" w:lineRule="atLeast"/>
    </w:pPr>
    <w:rPr>
      <w:rFonts w:ascii="Courier New" w:eastAsia="Times New Roman" w:hAnsi="Courier New" w:cs="Courier New"/>
      <w:sz w:val="20"/>
      <w:szCs w:val="20"/>
    </w:rPr>
  </w:style>
  <w:style w:type="paragraph" w:styleId="Szvegtrzsbehzssal">
    <w:name w:val="Body Text Indent"/>
    <w:basedOn w:val="Norml"/>
    <w:link w:val="SzvegtrzsbehzssalChar1"/>
    <w:rsid w:val="00F3462E"/>
    <w:pPr>
      <w:spacing w:after="120"/>
      <w:ind w:left="283"/>
    </w:pPr>
  </w:style>
  <w:style w:type="character" w:customStyle="1" w:styleId="SzvegtrzsbehzssalChar1">
    <w:name w:val="Szövegtörzs behúzással Char1"/>
    <w:basedOn w:val="Bekezdsalapbettpusa"/>
    <w:link w:val="Szvegtrzsbehzssal"/>
    <w:locked/>
    <w:rsid w:val="00F3462E"/>
    <w:rPr>
      <w:rFonts w:ascii="Arial" w:hAnsi="Arial" w:cs="Arial"/>
      <w:color w:val="000000"/>
      <w:kern w:val="1"/>
      <w:sz w:val="24"/>
      <w:szCs w:val="24"/>
      <w:lang w:eastAsia="zh-CN"/>
    </w:rPr>
  </w:style>
  <w:style w:type="paragraph" w:customStyle="1" w:styleId="Listaszerbekezds3">
    <w:name w:val="Listaszerű bekezdés3"/>
    <w:basedOn w:val="Norml"/>
    <w:rsid w:val="00F3462E"/>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F3462E"/>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F3462E"/>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F3462E"/>
    <w:pPr>
      <w:suppressAutoHyphens/>
    </w:pPr>
    <w:rPr>
      <w:rFonts w:cs="Calibri"/>
      <w:color w:val="00000A"/>
      <w:kern w:val="1"/>
      <w:lang w:eastAsia="zh-CN"/>
    </w:rPr>
  </w:style>
  <w:style w:type="paragraph" w:customStyle="1" w:styleId="Normlbehzs1">
    <w:name w:val="Normál behúzás1"/>
    <w:basedOn w:val="Norml"/>
    <w:rsid w:val="00F3462E"/>
    <w:pPr>
      <w:spacing w:before="120" w:after="120" w:line="100" w:lineRule="atLeast"/>
      <w:ind w:left="708" w:firstLine="284"/>
      <w:jc w:val="both"/>
    </w:pPr>
    <w:rPr>
      <w:rFonts w:eastAsia="Times New Roman"/>
      <w:sz w:val="20"/>
      <w:szCs w:val="20"/>
    </w:rPr>
  </w:style>
  <w:style w:type="paragraph" w:customStyle="1" w:styleId="bek-1">
    <w:name w:val="bek-1"/>
    <w:basedOn w:val="Norml"/>
    <w:rsid w:val="00F3462E"/>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link w:val="rub2Char"/>
    <w:rsid w:val="00F3462E"/>
    <w:pPr>
      <w:spacing w:after="0" w:line="100" w:lineRule="atLeast"/>
      <w:ind w:right="-596"/>
    </w:pPr>
    <w:rPr>
      <w:rFonts w:ascii="&amp;#39" w:eastAsia="Times New Roman" w:hAnsi="&amp;#39" w:cs="&amp;#39"/>
      <w:smallCaps/>
    </w:rPr>
  </w:style>
  <w:style w:type="paragraph" w:customStyle="1" w:styleId="Normlbehzs2">
    <w:name w:val="Normál behúzás2"/>
    <w:basedOn w:val="Norml"/>
    <w:rsid w:val="00F3462E"/>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F3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F3462E"/>
    <w:pPr>
      <w:spacing w:after="120"/>
      <w:ind w:left="283"/>
    </w:pPr>
    <w:rPr>
      <w:sz w:val="16"/>
      <w:szCs w:val="16"/>
    </w:rPr>
  </w:style>
  <w:style w:type="paragraph" w:customStyle="1" w:styleId="cvnormal">
    <w:name w:val="cvnormal"/>
    <w:basedOn w:val="Norml"/>
    <w:rsid w:val="00F3462E"/>
    <w:pPr>
      <w:spacing w:before="28" w:after="28" w:line="100" w:lineRule="atLeast"/>
    </w:pPr>
    <w:rPr>
      <w:rFonts w:ascii="Times New Roman" w:hAnsi="Times New Roman" w:cs="Times New Roman"/>
    </w:rPr>
  </w:style>
  <w:style w:type="paragraph" w:customStyle="1" w:styleId="Norml1">
    <w:name w:val="Normál 1"/>
    <w:basedOn w:val="Norml"/>
    <w:rsid w:val="00F3462E"/>
    <w:pPr>
      <w:suppressAutoHyphens w:val="0"/>
      <w:jc w:val="both"/>
    </w:pPr>
    <w:rPr>
      <w:rFonts w:ascii="Calibri" w:hAnsi="Calibri" w:cs="Calibri"/>
      <w:sz w:val="20"/>
      <w:szCs w:val="20"/>
    </w:rPr>
  </w:style>
  <w:style w:type="paragraph" w:customStyle="1" w:styleId="Nincstrkz1">
    <w:name w:val="Nincs térköz1"/>
    <w:rsid w:val="00F3462E"/>
    <w:pPr>
      <w:suppressAutoHyphens/>
    </w:pPr>
    <w:rPr>
      <w:rFonts w:cs="font31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Char1 Char1 Char"/>
    <w:basedOn w:val="Norml"/>
    <w:link w:val="LbjegyzetszvegChar1"/>
    <w:rsid w:val="00F3462E"/>
    <w:pPr>
      <w:suppressLineNumbers/>
      <w:ind w:left="339" w:hanging="339"/>
    </w:pPr>
    <w:rPr>
      <w:sz w:val="20"/>
      <w:szCs w:val="20"/>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uiPriority w:val="99"/>
    <w:locked/>
    <w:rsid w:val="00F3462E"/>
    <w:rPr>
      <w:rFonts w:ascii="Arial" w:hAnsi="Arial" w:cs="Arial"/>
      <w:color w:val="000000"/>
      <w:kern w:val="1"/>
      <w:sz w:val="20"/>
      <w:szCs w:val="20"/>
      <w:lang w:eastAsia="zh-CN"/>
    </w:rPr>
  </w:style>
  <w:style w:type="paragraph" w:customStyle="1" w:styleId="Tblzattartalom">
    <w:name w:val="Táblázattartalom"/>
    <w:basedOn w:val="Norml"/>
    <w:rsid w:val="00F3462E"/>
    <w:pPr>
      <w:suppressLineNumbers/>
    </w:pPr>
  </w:style>
  <w:style w:type="paragraph" w:customStyle="1" w:styleId="Tblzatfejlc">
    <w:name w:val="Táblázatfejléc"/>
    <w:basedOn w:val="Tblzattartalom"/>
    <w:rsid w:val="00F3462E"/>
    <w:pPr>
      <w:jc w:val="center"/>
    </w:pPr>
    <w:rPr>
      <w:b/>
      <w:bCs/>
    </w:rPr>
  </w:style>
  <w:style w:type="paragraph" w:styleId="Listaszerbekezds">
    <w:name w:val="List Paragraph"/>
    <w:aliases w:val="Welt L,lista_2,Színes lista – 1. jelölőszín1"/>
    <w:basedOn w:val="Norml"/>
    <w:link w:val="ListaszerbekezdsChar"/>
    <w:qFormat/>
    <w:rsid w:val="00F3462E"/>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rsid w:val="00F3462E"/>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F3462E"/>
    <w:pPr>
      <w:suppressAutoHyphens/>
      <w:autoSpaceDE w:val="0"/>
    </w:pPr>
    <w:rPr>
      <w:rFonts w:ascii="Arial" w:hAnsi="Arial" w:cs="Arial"/>
      <w:color w:val="000000"/>
      <w:sz w:val="24"/>
      <w:szCs w:val="24"/>
      <w:lang w:eastAsia="zh-CN"/>
    </w:rPr>
  </w:style>
  <w:style w:type="paragraph" w:customStyle="1" w:styleId="Jegyzetszveg11">
    <w:name w:val="Jegyzetszöveg11"/>
    <w:basedOn w:val="Norml"/>
    <w:rsid w:val="00F3462E"/>
    <w:rPr>
      <w:sz w:val="20"/>
      <w:szCs w:val="20"/>
    </w:rPr>
  </w:style>
  <w:style w:type="paragraph" w:styleId="Jegyzetszveg">
    <w:name w:val="annotation text"/>
    <w:aliases w:val="Char Char Char Char1,Char Char3,Char3"/>
    <w:basedOn w:val="Norml"/>
    <w:link w:val="JegyzetszvegChar2"/>
    <w:rsid w:val="00F3462E"/>
    <w:pPr>
      <w:spacing w:line="240" w:lineRule="auto"/>
    </w:pPr>
    <w:rPr>
      <w:sz w:val="20"/>
      <w:szCs w:val="20"/>
    </w:rPr>
  </w:style>
  <w:style w:type="character" w:customStyle="1" w:styleId="JegyzetszvegChar2">
    <w:name w:val="Jegyzetszöveg Char2"/>
    <w:aliases w:val="Char Char Char Char1 Char1,Char Char3 Char1,Char3 Char1"/>
    <w:basedOn w:val="Bekezdsalapbettpusa"/>
    <w:link w:val="Jegyzetszveg"/>
    <w:semiHidden/>
    <w:locked/>
    <w:rsid w:val="00F3462E"/>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rsid w:val="00F3462E"/>
    <w:rPr>
      <w:b/>
      <w:bCs/>
    </w:rPr>
  </w:style>
  <w:style w:type="character" w:customStyle="1" w:styleId="MegjegyzstrgyaChar1">
    <w:name w:val="Megjegyzés tárgya Char1"/>
    <w:basedOn w:val="JegyzetszvegChar2"/>
    <w:link w:val="Megjegyzstrgya"/>
    <w:locked/>
    <w:rsid w:val="00F3462E"/>
    <w:rPr>
      <w:rFonts w:ascii="Arial" w:hAnsi="Arial" w:cs="Arial"/>
      <w:b/>
      <w:bCs/>
      <w:color w:val="000000"/>
      <w:kern w:val="1"/>
      <w:sz w:val="20"/>
      <w:szCs w:val="20"/>
      <w:lang w:eastAsia="zh-CN"/>
    </w:rPr>
  </w:style>
  <w:style w:type="paragraph" w:styleId="Buborkszveg">
    <w:name w:val="Balloon Text"/>
    <w:basedOn w:val="Norml"/>
    <w:link w:val="BuborkszvegChar1"/>
    <w:rsid w:val="00F3462E"/>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locked/>
    <w:rsid w:val="00F3462E"/>
    <w:rPr>
      <w:rFonts w:ascii="Segoe UI" w:hAnsi="Segoe UI" w:cs="Segoe UI"/>
      <w:color w:val="000000"/>
      <w:kern w:val="1"/>
      <w:sz w:val="18"/>
      <w:szCs w:val="18"/>
      <w:lang w:eastAsia="zh-CN"/>
    </w:rPr>
  </w:style>
  <w:style w:type="paragraph" w:customStyle="1" w:styleId="WW-Alaprtelmezett">
    <w:name w:val="WW-Alapértelmezett"/>
    <w:rsid w:val="00F3462E"/>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rsid w:val="00F3462E"/>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rsid w:val="00F3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Times New Roman"/>
      <w:color w:val="auto"/>
      <w:kern w:val="0"/>
      <w:sz w:val="20"/>
      <w:szCs w:val="20"/>
      <w:lang w:eastAsia="hu-HU"/>
    </w:rPr>
  </w:style>
  <w:style w:type="character" w:customStyle="1" w:styleId="HTML-kntformzottChar">
    <w:name w:val="HTML-ként formázott Char"/>
    <w:basedOn w:val="Bekezdsalapbettpusa"/>
    <w:link w:val="HTML-kntformzott"/>
    <w:locked/>
    <w:rPr>
      <w:rFonts w:ascii="Courier New" w:hAnsi="Courier New" w:cs="Courier New"/>
      <w:color w:val="000000"/>
      <w:kern w:val="1"/>
      <w:sz w:val="20"/>
      <w:szCs w:val="20"/>
      <w:lang w:eastAsia="zh-CN"/>
    </w:rPr>
  </w:style>
  <w:style w:type="character" w:customStyle="1" w:styleId="HTML-kntformzottChar1">
    <w:name w:val="HTML-ként formázott Char1"/>
    <w:basedOn w:val="Bekezdsalapbettpusa"/>
    <w:semiHidden/>
    <w:rsid w:val="00F3462E"/>
    <w:rPr>
      <w:rFonts w:ascii="Consolas" w:hAnsi="Consolas" w:cs="Consolas"/>
      <w:color w:val="000000"/>
      <w:kern w:val="1"/>
      <w:sz w:val="20"/>
      <w:szCs w:val="20"/>
      <w:lang w:eastAsia="zh-CN"/>
    </w:rPr>
  </w:style>
  <w:style w:type="character" w:styleId="Jegyzethivatkozs">
    <w:name w:val="annotation reference"/>
    <w:basedOn w:val="Bekezdsalapbettpusa"/>
    <w:rsid w:val="00F3462E"/>
    <w:rPr>
      <w:rFonts w:cs="Times New Roman"/>
      <w:sz w:val="16"/>
    </w:rPr>
  </w:style>
  <w:style w:type="paragraph" w:customStyle="1" w:styleId="Stlus2">
    <w:name w:val="Stílus2"/>
    <w:link w:val="Stlus2Char"/>
    <w:autoRedefine/>
    <w:qFormat/>
    <w:rsid w:val="00F3462E"/>
    <w:pPr>
      <w:spacing w:after="160" w:line="259" w:lineRule="auto"/>
    </w:pPr>
    <w:rPr>
      <w:rFonts w:ascii="Tahoma" w:eastAsia="Times New Roman" w:hAnsi="Tahoma"/>
      <w:kern w:val="1"/>
      <w:sz w:val="21"/>
      <w:shd w:val="clear" w:color="auto" w:fill="FFFFFF"/>
      <w:lang w:eastAsia="zh-CN"/>
    </w:rPr>
  </w:style>
  <w:style w:type="character" w:customStyle="1" w:styleId="standardChar">
    <w:name w:val="standard Char"/>
    <w:link w:val="standard"/>
    <w:locked/>
    <w:rsid w:val="00F3462E"/>
    <w:rPr>
      <w:rFonts w:ascii="Times New Roman" w:hAnsi="Times New Roman"/>
      <w:color w:val="000000"/>
      <w:kern w:val="1"/>
      <w:sz w:val="24"/>
      <w:lang w:eastAsia="zh-CN"/>
    </w:rPr>
  </w:style>
  <w:style w:type="character" w:customStyle="1" w:styleId="Stlus2Char">
    <w:name w:val="Stílus2 Char"/>
    <w:link w:val="Stlus2"/>
    <w:locked/>
    <w:rsid w:val="00F3462E"/>
    <w:rPr>
      <w:rFonts w:ascii="Tahoma" w:hAnsi="Tahoma"/>
      <w:kern w:val="1"/>
      <w:sz w:val="22"/>
      <w:lang w:eastAsia="zh-CN"/>
    </w:rPr>
  </w:style>
  <w:style w:type="character" w:styleId="Oldalszm">
    <w:name w:val="page number"/>
    <w:basedOn w:val="Bekezdsalapbettpusa"/>
    <w:rsid w:val="00F3462E"/>
    <w:rPr>
      <w:rFonts w:cs="Times New Roman"/>
    </w:rPr>
  </w:style>
  <w:style w:type="paragraph" w:styleId="Szvegtrzsbehzssal3">
    <w:name w:val="Body Text Indent 3"/>
    <w:basedOn w:val="Norml"/>
    <w:link w:val="Szvegtrzsbehzssal3Char"/>
    <w:rsid w:val="00F3462E"/>
    <w:pPr>
      <w:suppressAutoHyphens w:val="0"/>
      <w:spacing w:after="120"/>
      <w:ind w:left="283"/>
      <w:textAlignment w:val="auto"/>
    </w:pPr>
    <w:rPr>
      <w:rFonts w:ascii="Calibri" w:hAnsi="Calibri" w:cs="Times New Roman"/>
      <w:color w:val="auto"/>
      <w:kern w:val="0"/>
      <w:sz w:val="16"/>
      <w:szCs w:val="20"/>
      <w:lang w:eastAsia="hu-HU"/>
    </w:rPr>
  </w:style>
  <w:style w:type="character" w:customStyle="1" w:styleId="Szvegtrzsbehzssal3Char">
    <w:name w:val="Szövegtörzs behúzással 3 Char"/>
    <w:basedOn w:val="Bekezdsalapbettpusa"/>
    <w:link w:val="Szvegtrzsbehzssal3"/>
    <w:locked/>
    <w:rPr>
      <w:rFonts w:ascii="Arial" w:hAnsi="Arial" w:cs="Arial"/>
      <w:color w:val="000000"/>
      <w:kern w:val="1"/>
      <w:sz w:val="16"/>
      <w:szCs w:val="16"/>
      <w:lang w:eastAsia="zh-CN"/>
    </w:rPr>
  </w:style>
  <w:style w:type="character" w:customStyle="1" w:styleId="Szvegtrzsbehzssal3Char2">
    <w:name w:val="Szövegtörzs behúzással 3 Char2"/>
    <w:basedOn w:val="Bekezdsalapbettpusa"/>
    <w:semiHidden/>
    <w:rsid w:val="00F3462E"/>
    <w:rPr>
      <w:rFonts w:ascii="Arial" w:hAnsi="Arial" w:cs="Arial"/>
      <w:color w:val="000000"/>
      <w:kern w:val="1"/>
      <w:sz w:val="16"/>
      <w:szCs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F3462E"/>
    <w:pPr>
      <w:suppressAutoHyphens w:val="0"/>
      <w:spacing w:after="160" w:line="240" w:lineRule="exact"/>
      <w:textAlignment w:val="auto"/>
    </w:pPr>
    <w:rPr>
      <w:rFonts w:ascii="Verdana" w:eastAsia="Times New Roman" w:hAnsi="Verdana" w:cs="Times New Roman"/>
      <w:color w:val="auto"/>
      <w:kern w:val="0"/>
      <w:lang w:val="en-US" w:eastAsia="en-US"/>
    </w:rPr>
  </w:style>
  <w:style w:type="paragraph" w:customStyle="1" w:styleId="ListParagraph1">
    <w:name w:val="List Paragraph1"/>
    <w:basedOn w:val="Norml"/>
    <w:rsid w:val="00F3462E"/>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paragraph" w:customStyle="1" w:styleId="Normlsr">
    <w:name w:val="Normál sűrű"/>
    <w:basedOn w:val="Norml"/>
    <w:rsid w:val="00F3462E"/>
    <w:pPr>
      <w:spacing w:after="0" w:line="240" w:lineRule="auto"/>
      <w:jc w:val="both"/>
      <w:textAlignment w:val="auto"/>
    </w:pPr>
    <w:rPr>
      <w:rFonts w:ascii="Times New Roman" w:eastAsia="Times New Roman" w:hAnsi="Times New Roman" w:cs="Times New Roman"/>
      <w:color w:val="auto"/>
      <w:kern w:val="0"/>
      <w:szCs w:val="20"/>
      <w:lang w:eastAsia="ar-SA"/>
    </w:rPr>
  </w:style>
  <w:style w:type="paragraph" w:customStyle="1" w:styleId="Stlus">
    <w:name w:val="Stílus"/>
    <w:rsid w:val="00F3462E"/>
    <w:pPr>
      <w:widowControl w:val="0"/>
      <w:suppressAutoHyphens/>
      <w:autoSpaceDE w:val="0"/>
    </w:pPr>
    <w:rPr>
      <w:rFonts w:ascii="Times New Roman" w:hAnsi="Times New Roman"/>
      <w:sz w:val="24"/>
      <w:szCs w:val="24"/>
      <w:lang w:eastAsia="ar-SA"/>
    </w:rPr>
  </w:style>
  <w:style w:type="paragraph" w:customStyle="1" w:styleId="Style9">
    <w:name w:val="Style 9"/>
    <w:rsid w:val="00F3462E"/>
    <w:pPr>
      <w:widowControl w:val="0"/>
      <w:suppressAutoHyphens/>
      <w:autoSpaceDE w:val="0"/>
      <w:spacing w:before="324" w:line="360" w:lineRule="auto"/>
      <w:ind w:left="288"/>
      <w:jc w:val="both"/>
    </w:pPr>
    <w:rPr>
      <w:rFonts w:ascii="Arial" w:hAnsi="Arial" w:cs="Arial"/>
      <w:sz w:val="20"/>
      <w:szCs w:val="20"/>
      <w:lang w:eastAsia="ar-SA"/>
    </w:rPr>
  </w:style>
  <w:style w:type="paragraph" w:customStyle="1" w:styleId="Style10">
    <w:name w:val="Style 10"/>
    <w:rsid w:val="00F3462E"/>
    <w:pPr>
      <w:widowControl w:val="0"/>
      <w:suppressAutoHyphens/>
      <w:autoSpaceDE w:val="0"/>
      <w:spacing w:line="360" w:lineRule="auto"/>
    </w:pPr>
    <w:rPr>
      <w:rFonts w:ascii="Arial" w:hAnsi="Arial" w:cs="Arial"/>
      <w:sz w:val="20"/>
      <w:szCs w:val="20"/>
      <w:lang w:eastAsia="ar-SA"/>
    </w:rPr>
  </w:style>
  <w:style w:type="paragraph" w:customStyle="1" w:styleId="CharCharCharCharCharCharCharCharCharCharCharCharCharChar">
    <w:name w:val="Char Char Char Char Char Char Char Char Char Char Char Char Char Char"/>
    <w:basedOn w:val="Norml"/>
    <w:rsid w:val="00F3462E"/>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styleId="Nincstrkz">
    <w:name w:val="No Spacing"/>
    <w:uiPriority w:val="1"/>
    <w:qFormat/>
    <w:rsid w:val="00F3462E"/>
    <w:rPr>
      <w:rFonts w:ascii="Times New Roman" w:hAnsi="Times New Roman"/>
      <w:sz w:val="24"/>
      <w:lang w:eastAsia="en-US"/>
    </w:rPr>
  </w:style>
  <w:style w:type="paragraph" w:styleId="Szvegtrzs3">
    <w:name w:val="Body Text 3"/>
    <w:basedOn w:val="Norml"/>
    <w:link w:val="Szvegtrzs3Char2"/>
    <w:rsid w:val="002E640D"/>
    <w:pPr>
      <w:spacing w:after="120"/>
    </w:pPr>
    <w:rPr>
      <w:sz w:val="16"/>
      <w:szCs w:val="16"/>
    </w:rPr>
  </w:style>
  <w:style w:type="character" w:customStyle="1" w:styleId="Szvegtrzs3Char2">
    <w:name w:val="Szövegtörzs 3 Char2"/>
    <w:basedOn w:val="Bekezdsalapbettpusa"/>
    <w:link w:val="Szvegtrzs3"/>
    <w:semiHidden/>
    <w:locked/>
    <w:rsid w:val="002E640D"/>
    <w:rPr>
      <w:rFonts w:ascii="Arial" w:hAnsi="Arial" w:cs="Arial"/>
      <w:color w:val="000000"/>
      <w:kern w:val="1"/>
      <w:sz w:val="16"/>
      <w:szCs w:val="16"/>
      <w:lang w:eastAsia="zh-CN"/>
    </w:rPr>
  </w:style>
  <w:style w:type="table" w:styleId="Rcsostblzat">
    <w:name w:val="Table Grid"/>
    <w:basedOn w:val="Normltblzat"/>
    <w:rsid w:val="00731B9C"/>
    <w:rPr>
      <w:rFonts w:ascii="Tahoma" w:hAnsi="Tahoma" w:cs="Tahom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aprtelmezett">
    <w:name w:val="Alapértelmezett"/>
    <w:rsid w:val="00041EB8"/>
    <w:pPr>
      <w:suppressAutoHyphens/>
      <w:spacing w:after="200" w:line="276" w:lineRule="auto"/>
    </w:pPr>
    <w:rPr>
      <w:rFonts w:ascii="Arial" w:hAnsi="Arial" w:cs="Arial"/>
      <w:color w:val="000000"/>
      <w:sz w:val="24"/>
      <w:szCs w:val="24"/>
    </w:rPr>
  </w:style>
  <w:style w:type="numbering" w:customStyle="1" w:styleId="Nemlista1">
    <w:name w:val="Nem lista1"/>
    <w:next w:val="Nemlista"/>
    <w:semiHidden/>
    <w:unhideWhenUsed/>
    <w:rsid w:val="003028E6"/>
  </w:style>
  <w:style w:type="paragraph" w:customStyle="1" w:styleId="footnotedescription">
    <w:name w:val="footnote description"/>
    <w:next w:val="Norml"/>
    <w:link w:val="footnotedescriptionChar"/>
    <w:hidden/>
    <w:rsid w:val="00854516"/>
    <w:pPr>
      <w:spacing w:line="259" w:lineRule="auto"/>
      <w:ind w:left="264"/>
    </w:pPr>
    <w:rPr>
      <w:rFonts w:cs="Calibri"/>
      <w:i/>
      <w:color w:val="000000"/>
      <w:sz w:val="17"/>
    </w:rPr>
  </w:style>
  <w:style w:type="character" w:customStyle="1" w:styleId="footnotedescriptionChar">
    <w:name w:val="footnote description Char"/>
    <w:link w:val="footnotedescription"/>
    <w:rsid w:val="00854516"/>
    <w:rPr>
      <w:rFonts w:cs="Calibri"/>
      <w:i/>
      <w:color w:val="000000"/>
      <w:sz w:val="17"/>
    </w:rPr>
  </w:style>
  <w:style w:type="character" w:customStyle="1" w:styleId="footnotemark">
    <w:name w:val="footnote mark"/>
    <w:hidden/>
    <w:rsid w:val="00854516"/>
    <w:rPr>
      <w:rFonts w:ascii="Times New Roman" w:eastAsia="Times New Roman" w:hAnsi="Times New Roman" w:cs="Times New Roman"/>
      <w:color w:val="000000"/>
      <w:sz w:val="18"/>
      <w:vertAlign w:val="superscript"/>
    </w:rPr>
  </w:style>
  <w:style w:type="table" w:customStyle="1" w:styleId="TableGrid">
    <w:name w:val="TableGrid"/>
    <w:rsid w:val="00854516"/>
    <w:rPr>
      <w:rFonts w:asciiTheme="minorHAnsi" w:eastAsiaTheme="minorEastAsia" w:hAnsiTheme="minorHAnsi" w:cstheme="minorBidi"/>
    </w:rPr>
    <w:tblPr>
      <w:tblCellMar>
        <w:top w:w="0" w:type="dxa"/>
        <w:left w:w="0" w:type="dxa"/>
        <w:bottom w:w="0" w:type="dxa"/>
        <w:right w:w="0" w:type="dxa"/>
      </w:tblCellMar>
    </w:tblPr>
  </w:style>
  <w:style w:type="paragraph" w:styleId="Szvegtrzs2">
    <w:name w:val="Body Text 2"/>
    <w:basedOn w:val="Norml"/>
    <w:link w:val="Szvegtrzs2Char"/>
    <w:locked/>
    <w:rsid w:val="00DD06D5"/>
    <w:pPr>
      <w:suppressAutoHyphens w:val="0"/>
      <w:spacing w:after="120" w:line="480" w:lineRule="auto"/>
      <w:textAlignment w:val="auto"/>
    </w:pPr>
    <w:rPr>
      <w:rFonts w:ascii="Times New Roman" w:eastAsia="Times New Roman" w:hAnsi="Times New Roman" w:cs="Times New Roman"/>
      <w:color w:val="auto"/>
      <w:kern w:val="0"/>
      <w:lang w:val="x-none" w:eastAsia="x-none"/>
    </w:rPr>
  </w:style>
  <w:style w:type="character" w:customStyle="1" w:styleId="Szvegtrzs2Char">
    <w:name w:val="Szövegtörzs 2 Char"/>
    <w:basedOn w:val="Bekezdsalapbettpusa"/>
    <w:link w:val="Szvegtrzs2"/>
    <w:rsid w:val="00DD06D5"/>
    <w:rPr>
      <w:rFonts w:ascii="Times New Roman" w:eastAsia="Times New Roman" w:hAnsi="Times New Roman"/>
      <w:sz w:val="24"/>
      <w:szCs w:val="24"/>
      <w:lang w:val="x-none" w:eastAsia="x-none"/>
    </w:rPr>
  </w:style>
  <w:style w:type="character" w:customStyle="1" w:styleId="ListaszerbekezdsChar">
    <w:name w:val="Listaszerű bekezdés Char"/>
    <w:aliases w:val="Welt L Char,lista_2 Char,Színes lista – 1. jelölőszín1 Char"/>
    <w:link w:val="Listaszerbekezds"/>
    <w:uiPriority w:val="34"/>
    <w:locked/>
    <w:rsid w:val="00A85695"/>
    <w:rPr>
      <w:rFonts w:ascii="Verdana" w:hAnsi="Verdana"/>
      <w:kern w:val="1"/>
      <w:szCs w:val="24"/>
      <w:lang w:eastAsia="zh-CN"/>
    </w:rPr>
  </w:style>
  <w:style w:type="character" w:customStyle="1" w:styleId="NormlWebChar">
    <w:name w:val="Normál (Web) Char"/>
    <w:link w:val="NormlWeb"/>
    <w:uiPriority w:val="99"/>
    <w:locked/>
    <w:rsid w:val="00235304"/>
    <w:rPr>
      <w:rFonts w:ascii="Times New Roman" w:eastAsia="Times New Roman" w:hAnsi="Times New Roman"/>
      <w:kern w:val="1"/>
      <w:sz w:val="24"/>
      <w:szCs w:val="24"/>
      <w:lang w:eastAsia="zh-CN"/>
    </w:rPr>
  </w:style>
  <w:style w:type="character" w:customStyle="1" w:styleId="DeltaViewInsertion">
    <w:name w:val="DeltaView Insertion"/>
    <w:rsid w:val="00F121A8"/>
    <w:rPr>
      <w:b/>
      <w:i/>
      <w:spacing w:val="0"/>
      <w:lang w:val="hu-HU" w:eastAsia="hu-HU"/>
    </w:rPr>
  </w:style>
  <w:style w:type="paragraph" w:customStyle="1" w:styleId="Tiret0">
    <w:name w:val="Tiret 0"/>
    <w:basedOn w:val="Norml"/>
    <w:rsid w:val="00F121A8"/>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F121A8"/>
    <w:pPr>
      <w:numPr>
        <w:numId w:val="13"/>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F121A8"/>
    <w:pPr>
      <w:numPr>
        <w:ilvl w:val="2"/>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F121A8"/>
    <w:pPr>
      <w:numPr>
        <w:ilvl w:val="3"/>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styleId="Felsorols3">
    <w:name w:val="List Bullet 3"/>
    <w:basedOn w:val="Norml"/>
    <w:autoRedefine/>
    <w:locked/>
    <w:rsid w:val="002D6C0A"/>
    <w:pPr>
      <w:tabs>
        <w:tab w:val="num" w:pos="-360"/>
        <w:tab w:val="num" w:pos="927"/>
      </w:tabs>
      <w:suppressAutoHyphens w:val="0"/>
      <w:spacing w:after="120" w:line="240" w:lineRule="auto"/>
      <w:ind w:left="927" w:hanging="360"/>
      <w:jc w:val="both"/>
      <w:textAlignment w:val="auto"/>
    </w:pPr>
    <w:rPr>
      <w:rFonts w:cs="Times New Roman"/>
      <w:i/>
      <w:iCs/>
      <w:color w:val="auto"/>
      <w:kern w:val="0"/>
      <w:sz w:val="26"/>
      <w:szCs w:val="20"/>
      <w:lang w:eastAsia="hu-HU"/>
    </w:rPr>
  </w:style>
  <w:style w:type="paragraph" w:customStyle="1" w:styleId="Content">
    <w:name w:val="Content"/>
    <w:basedOn w:val="Norml"/>
    <w:link w:val="ContentChar"/>
    <w:rsid w:val="002D6C0A"/>
    <w:pPr>
      <w:suppressAutoHyphens w:val="0"/>
      <w:spacing w:after="120" w:line="240" w:lineRule="auto"/>
      <w:jc w:val="both"/>
      <w:textAlignment w:val="auto"/>
    </w:pPr>
    <w:rPr>
      <w:rFonts w:ascii="Verdana" w:eastAsia="Times New Roman" w:hAnsi="Verdana"/>
      <w:color w:val="808080"/>
      <w:kern w:val="0"/>
      <w:sz w:val="22"/>
      <w:szCs w:val="20"/>
      <w:lang w:eastAsia="hu-HU"/>
    </w:rPr>
  </w:style>
  <w:style w:type="character" w:customStyle="1" w:styleId="ContentChar">
    <w:name w:val="Content Char"/>
    <w:link w:val="Content"/>
    <w:rsid w:val="002D6C0A"/>
    <w:rPr>
      <w:rFonts w:ascii="Verdana" w:eastAsia="Times New Roman" w:hAnsi="Verdana" w:cs="Arial"/>
      <w:color w:val="808080"/>
      <w:szCs w:val="20"/>
    </w:rPr>
  </w:style>
  <w:style w:type="character" w:customStyle="1" w:styleId="Cmsor7Char">
    <w:name w:val="Címsor 7 Char"/>
    <w:basedOn w:val="Bekezdsalapbettpusa"/>
    <w:link w:val="Cmsor7"/>
    <w:rsid w:val="00155043"/>
    <w:rPr>
      <w:rFonts w:ascii="Arial" w:hAnsi="Arial"/>
      <w:b/>
      <w:bCs/>
      <w:sz w:val="26"/>
      <w:szCs w:val="24"/>
    </w:rPr>
  </w:style>
  <w:style w:type="character" w:customStyle="1" w:styleId="Cmsor9Char">
    <w:name w:val="Címsor 9 Char"/>
    <w:basedOn w:val="Bekezdsalapbettpusa"/>
    <w:link w:val="Cmsor9"/>
    <w:rsid w:val="00155043"/>
    <w:rPr>
      <w:rFonts w:ascii="Arial" w:hAnsi="Arial"/>
      <w:i/>
      <w:iCs/>
      <w:color w:val="0000FF"/>
      <w:sz w:val="26"/>
      <w:szCs w:val="20"/>
      <w:u w:val="single"/>
    </w:rPr>
  </w:style>
  <w:style w:type="character" w:customStyle="1" w:styleId="SzvegtrzsChar2">
    <w:name w:val="Szövegtörzs Char2"/>
    <w:aliases w:val="Body Char1,block style Char1,Standard paragraph Char1,b Char1,Body Text Char Char Char2,Body Text Char Char Char Char2,Body Text Char Char Char Char Char1,Szövegtörzs Char Char Char1,Szövegtörzs Char1 Char1"/>
    <w:locked/>
    <w:rsid w:val="00155043"/>
    <w:rPr>
      <w:rFonts w:ascii="Arial" w:eastAsia="Calibri" w:hAnsi="Arial" w:cs="Arial"/>
      <w:b/>
      <w:color w:val="000000"/>
      <w:kern w:val="1"/>
      <w:sz w:val="48"/>
      <w:lang w:val="hu-HU" w:eastAsia="zh-CN" w:bidi="ar-SA"/>
    </w:rPr>
  </w:style>
  <w:style w:type="paragraph" w:customStyle="1" w:styleId="a">
    <w:qFormat/>
    <w:rsid w:val="00155043"/>
    <w:pPr>
      <w:suppressAutoHyphens/>
      <w:spacing w:after="200" w:line="276" w:lineRule="auto"/>
      <w:textAlignment w:val="baseline"/>
    </w:pPr>
    <w:rPr>
      <w:rFonts w:ascii="Arial" w:hAnsi="Arial" w:cs="Arial"/>
      <w:color w:val="000000"/>
      <w:kern w:val="1"/>
      <w:sz w:val="24"/>
      <w:szCs w:val="24"/>
      <w:lang w:eastAsia="zh-CN"/>
    </w:rPr>
  </w:style>
  <w:style w:type="paragraph" w:styleId="Csakszveg">
    <w:name w:val="Plain Text"/>
    <w:basedOn w:val="Norml"/>
    <w:link w:val="CsakszvegChar"/>
    <w:locked/>
    <w:rsid w:val="00155043"/>
    <w:pPr>
      <w:suppressAutoHyphens w:val="0"/>
      <w:spacing w:after="240" w:line="240" w:lineRule="auto"/>
      <w:jc w:val="both"/>
      <w:textAlignment w:val="auto"/>
    </w:pPr>
    <w:rPr>
      <w:rFonts w:ascii="Courier New" w:hAnsi="Courier New" w:cs="Times New Roman"/>
      <w:color w:val="auto"/>
      <w:kern w:val="0"/>
      <w:sz w:val="22"/>
      <w:szCs w:val="22"/>
      <w:lang w:eastAsia="hu-HU"/>
    </w:rPr>
  </w:style>
  <w:style w:type="character" w:customStyle="1" w:styleId="CsakszvegChar1">
    <w:name w:val="Csak szöveg Char1"/>
    <w:basedOn w:val="Bekezdsalapbettpusa"/>
    <w:semiHidden/>
    <w:rsid w:val="00155043"/>
    <w:rPr>
      <w:rFonts w:ascii="Consolas" w:hAnsi="Consolas" w:cs="Consolas"/>
      <w:color w:val="000000"/>
      <w:kern w:val="1"/>
      <w:sz w:val="21"/>
      <w:szCs w:val="21"/>
      <w:lang w:eastAsia="zh-CN"/>
    </w:rPr>
  </w:style>
  <w:style w:type="character" w:customStyle="1" w:styleId="CmChar3">
    <w:name w:val="Cím Char3"/>
    <w:aliases w:val="Cím Char1 Char,Cím Char Char Char,Cím Char2 Char,Cím Char Char1 Char1,Cím Char Char1 Char Char"/>
    <w:locked/>
    <w:rsid w:val="00155043"/>
    <w:rPr>
      <w:rFonts w:eastAsia="Calibri"/>
      <w:b/>
      <w:bCs/>
      <w:color w:val="000000"/>
      <w:kern w:val="1"/>
      <w:sz w:val="24"/>
      <w:szCs w:val="24"/>
      <w:lang w:val="en-AU" w:eastAsia="zh-CN" w:bidi="ar-SA"/>
    </w:rPr>
  </w:style>
  <w:style w:type="character" w:customStyle="1" w:styleId="rub2Char">
    <w:name w:val="rub2 Char"/>
    <w:link w:val="rub2"/>
    <w:locked/>
    <w:rsid w:val="00155043"/>
    <w:rPr>
      <w:rFonts w:ascii="&amp;#39" w:eastAsia="Times New Roman" w:hAnsi="&amp;#39" w:cs="&amp;#39"/>
      <w:smallCaps/>
      <w:color w:val="000000"/>
      <w:kern w:val="1"/>
      <w:sz w:val="24"/>
      <w:szCs w:val="24"/>
      <w:lang w:eastAsia="zh-CN"/>
    </w:rPr>
  </w:style>
  <w:style w:type="paragraph" w:customStyle="1" w:styleId="Listaszerbekezds2">
    <w:name w:val="Listaszerű bekezdés2"/>
    <w:basedOn w:val="Norml"/>
    <w:rsid w:val="00155043"/>
    <w:pPr>
      <w:suppressAutoHyphens w:val="0"/>
      <w:spacing w:before="120" w:after="120" w:line="240" w:lineRule="auto"/>
      <w:ind w:left="720"/>
      <w:contextualSpacing/>
      <w:jc w:val="both"/>
      <w:textAlignment w:val="auto"/>
    </w:pPr>
    <w:rPr>
      <w:rFonts w:ascii="Verdana" w:eastAsia="Times New Roman" w:hAnsi="Verdana" w:cs="Times New Roman"/>
      <w:color w:val="auto"/>
      <w:sz w:val="22"/>
    </w:rPr>
  </w:style>
  <w:style w:type="paragraph" w:customStyle="1" w:styleId="Nincstrkz2">
    <w:name w:val="Nincs térköz2"/>
    <w:rsid w:val="00155043"/>
    <w:rPr>
      <w:rFonts w:ascii="Times New Roman" w:eastAsia="Times New Roman" w:hAnsi="Times New Roman"/>
      <w:sz w:val="24"/>
      <w:lang w:eastAsia="en-US"/>
    </w:rPr>
  </w:style>
  <w:style w:type="character" w:customStyle="1" w:styleId="Lbjegyzet-hivatkozs2">
    <w:name w:val="Lábjegyzet-hivatkozás2"/>
    <w:rsid w:val="00155043"/>
    <w:rPr>
      <w:vertAlign w:val="superscript"/>
    </w:rPr>
  </w:style>
  <w:style w:type="paragraph" w:customStyle="1" w:styleId="Lbjegyzetszveg2">
    <w:name w:val="Lábjegyzetszöveg2"/>
    <w:basedOn w:val="Norml"/>
    <w:rsid w:val="00155043"/>
    <w:pPr>
      <w:tabs>
        <w:tab w:val="left" w:pos="708"/>
      </w:tabs>
      <w:spacing w:after="0" w:line="100" w:lineRule="atLeast"/>
      <w:textAlignment w:val="auto"/>
    </w:pPr>
    <w:rPr>
      <w:sz w:val="20"/>
      <w:szCs w:val="20"/>
      <w:lang w:eastAsia="ar-SA"/>
    </w:rPr>
  </w:style>
  <w:style w:type="character" w:styleId="Kiemels">
    <w:name w:val="Emphasis"/>
    <w:qFormat/>
    <w:locked/>
    <w:rsid w:val="00155043"/>
    <w:rPr>
      <w:rFonts w:ascii="Times New Roman" w:hAnsi="Times New Roman"/>
      <w:i/>
      <w:sz w:val="24"/>
      <w:u w:val="single"/>
    </w:rPr>
  </w:style>
  <w:style w:type="character" w:customStyle="1" w:styleId="AlrsChar">
    <w:name w:val="Aláírás Char"/>
    <w:link w:val="Alrs"/>
    <w:locked/>
    <w:rsid w:val="00155043"/>
    <w:rPr>
      <w:rFonts w:ascii="Arial" w:hAnsi="Arial"/>
      <w:lang w:val="en-GB"/>
    </w:rPr>
  </w:style>
  <w:style w:type="paragraph" w:styleId="Alrs">
    <w:name w:val="Signature"/>
    <w:basedOn w:val="Norml"/>
    <w:next w:val="Enclosures"/>
    <w:link w:val="AlrsChar"/>
    <w:locked/>
    <w:rsid w:val="00155043"/>
    <w:pPr>
      <w:tabs>
        <w:tab w:val="left" w:pos="5103"/>
      </w:tabs>
      <w:suppressAutoHyphens w:val="0"/>
      <w:spacing w:before="1200" w:after="0" w:line="240" w:lineRule="auto"/>
      <w:ind w:left="5103"/>
      <w:textAlignment w:val="auto"/>
    </w:pPr>
    <w:rPr>
      <w:rFonts w:cs="Times New Roman"/>
      <w:color w:val="auto"/>
      <w:kern w:val="0"/>
      <w:sz w:val="22"/>
      <w:szCs w:val="22"/>
      <w:lang w:val="en-GB" w:eastAsia="hu-HU"/>
    </w:rPr>
  </w:style>
  <w:style w:type="character" w:customStyle="1" w:styleId="AlrsChar1">
    <w:name w:val="Aláírás Char1"/>
    <w:basedOn w:val="Bekezdsalapbettpusa"/>
    <w:uiPriority w:val="99"/>
    <w:semiHidden/>
    <w:rsid w:val="00155043"/>
    <w:rPr>
      <w:rFonts w:ascii="Arial" w:hAnsi="Arial" w:cs="Arial"/>
      <w:color w:val="000000"/>
      <w:kern w:val="1"/>
      <w:sz w:val="24"/>
      <w:szCs w:val="24"/>
      <w:lang w:eastAsia="zh-CN"/>
    </w:rPr>
  </w:style>
  <w:style w:type="paragraph" w:customStyle="1" w:styleId="Enclosures">
    <w:name w:val="Enclosures"/>
    <w:basedOn w:val="Norml"/>
    <w:next w:val="Copies"/>
    <w:rsid w:val="00155043"/>
    <w:pPr>
      <w:keepNext/>
      <w:keepLines/>
      <w:suppressAutoHyphens w:val="0"/>
      <w:spacing w:before="480" w:after="0" w:line="240" w:lineRule="auto"/>
      <w:ind w:left="1191" w:hanging="1191"/>
      <w:textAlignment w:val="auto"/>
    </w:pPr>
    <w:rPr>
      <w:rFonts w:eastAsia="Times New Roman"/>
      <w:color w:val="auto"/>
      <w:kern w:val="0"/>
      <w:szCs w:val="20"/>
      <w:lang w:val="en-GB" w:eastAsia="hu-HU"/>
    </w:rPr>
  </w:style>
  <w:style w:type="paragraph" w:customStyle="1" w:styleId="Copies">
    <w:name w:val="Copies"/>
    <w:basedOn w:val="Norml"/>
    <w:rsid w:val="00155043"/>
    <w:pPr>
      <w:tabs>
        <w:tab w:val="left" w:pos="1678"/>
        <w:tab w:val="left" w:pos="2398"/>
        <w:tab w:val="left" w:pos="5398"/>
        <w:tab w:val="left" w:pos="6361"/>
      </w:tabs>
      <w:suppressAutoHyphens w:val="0"/>
      <w:spacing w:before="480" w:after="0" w:line="240" w:lineRule="auto"/>
      <w:ind w:left="1191" w:hanging="1191"/>
      <w:textAlignment w:val="auto"/>
    </w:pPr>
    <w:rPr>
      <w:rFonts w:eastAsia="Times New Roman"/>
      <w:color w:val="auto"/>
      <w:kern w:val="0"/>
      <w:szCs w:val="20"/>
      <w:lang w:val="en-GB" w:eastAsia="hu-HU"/>
    </w:rPr>
  </w:style>
  <w:style w:type="character" w:customStyle="1" w:styleId="BefejezsChar">
    <w:name w:val="Befejezés Char"/>
    <w:link w:val="Befejezs"/>
    <w:locked/>
    <w:rsid w:val="00155043"/>
    <w:rPr>
      <w:rFonts w:ascii="Arial" w:hAnsi="Arial"/>
      <w:lang w:val="en-GB"/>
    </w:rPr>
  </w:style>
  <w:style w:type="paragraph" w:styleId="Befejezs">
    <w:name w:val="Closing"/>
    <w:basedOn w:val="Norml"/>
    <w:next w:val="Alrs"/>
    <w:link w:val="BefejezsChar"/>
    <w:locked/>
    <w:rsid w:val="00155043"/>
    <w:pPr>
      <w:tabs>
        <w:tab w:val="left" w:pos="5103"/>
      </w:tabs>
      <w:suppressAutoHyphens w:val="0"/>
      <w:spacing w:before="240" w:after="240" w:line="240" w:lineRule="auto"/>
      <w:ind w:left="5103"/>
      <w:textAlignment w:val="auto"/>
    </w:pPr>
    <w:rPr>
      <w:rFonts w:cs="Times New Roman"/>
      <w:color w:val="auto"/>
      <w:kern w:val="0"/>
      <w:sz w:val="22"/>
      <w:szCs w:val="22"/>
      <w:lang w:val="en-GB" w:eastAsia="hu-HU"/>
    </w:rPr>
  </w:style>
  <w:style w:type="character" w:customStyle="1" w:styleId="BefejezsChar1">
    <w:name w:val="Befejezés Char1"/>
    <w:basedOn w:val="Bekezdsalapbettpusa"/>
    <w:uiPriority w:val="99"/>
    <w:semiHidden/>
    <w:rsid w:val="00155043"/>
    <w:rPr>
      <w:rFonts w:ascii="Arial" w:hAnsi="Arial" w:cs="Arial"/>
      <w:color w:val="000000"/>
      <w:kern w:val="1"/>
      <w:sz w:val="24"/>
      <w:szCs w:val="24"/>
      <w:lang w:eastAsia="zh-CN"/>
    </w:rPr>
  </w:style>
  <w:style w:type="character" w:customStyle="1" w:styleId="zenetfejChar">
    <w:name w:val="Üzenetfej Char"/>
    <w:link w:val="zenetfej"/>
    <w:locked/>
    <w:rsid w:val="00155043"/>
    <w:rPr>
      <w:rFonts w:ascii="Arial" w:hAnsi="Arial"/>
      <w:shd w:val="pct20" w:color="auto" w:fill="auto"/>
      <w:lang w:val="en-GB"/>
    </w:rPr>
  </w:style>
  <w:style w:type="paragraph" w:styleId="zenetfej">
    <w:name w:val="Message Header"/>
    <w:basedOn w:val="Norml"/>
    <w:link w:val="zenetfejChar"/>
    <w:locked/>
    <w:rsid w:val="00155043"/>
    <w:pPr>
      <w:pBdr>
        <w:top w:val="single" w:sz="6" w:space="1" w:color="auto"/>
        <w:left w:val="single" w:sz="6" w:space="1" w:color="auto"/>
        <w:bottom w:val="single" w:sz="6" w:space="1" w:color="auto"/>
        <w:right w:val="single" w:sz="6" w:space="1" w:color="auto"/>
      </w:pBdr>
      <w:shd w:val="pct20" w:color="auto" w:fill="auto"/>
      <w:suppressAutoHyphens w:val="0"/>
      <w:spacing w:after="240" w:line="240" w:lineRule="auto"/>
      <w:ind w:left="1134" w:hanging="1134"/>
      <w:jc w:val="both"/>
      <w:textAlignment w:val="auto"/>
    </w:pPr>
    <w:rPr>
      <w:rFonts w:cs="Times New Roman"/>
      <w:color w:val="auto"/>
      <w:kern w:val="0"/>
      <w:sz w:val="22"/>
      <w:szCs w:val="22"/>
      <w:shd w:val="pct20" w:color="auto" w:fill="auto"/>
      <w:lang w:val="en-GB" w:eastAsia="hu-HU"/>
    </w:rPr>
  </w:style>
  <w:style w:type="character" w:customStyle="1" w:styleId="zenetfejChar1">
    <w:name w:val="Üzenetfej Char1"/>
    <w:basedOn w:val="Bekezdsalapbettpusa"/>
    <w:uiPriority w:val="99"/>
    <w:semiHidden/>
    <w:rsid w:val="00155043"/>
    <w:rPr>
      <w:rFonts w:asciiTheme="majorHAnsi" w:eastAsiaTheme="majorEastAsia" w:hAnsiTheme="majorHAnsi" w:cstheme="majorBidi"/>
      <w:color w:val="000000"/>
      <w:kern w:val="1"/>
      <w:sz w:val="24"/>
      <w:szCs w:val="24"/>
      <w:shd w:val="pct20" w:color="auto" w:fill="auto"/>
      <w:lang w:eastAsia="zh-CN"/>
    </w:rPr>
  </w:style>
  <w:style w:type="character" w:customStyle="1" w:styleId="MegszltsChar">
    <w:name w:val="Megszólítás Char"/>
    <w:link w:val="Megszlts"/>
    <w:locked/>
    <w:rsid w:val="00155043"/>
    <w:rPr>
      <w:rFonts w:ascii="Arial" w:hAnsi="Arial"/>
      <w:lang w:val="en-GB"/>
    </w:rPr>
  </w:style>
  <w:style w:type="paragraph" w:styleId="Megszlts">
    <w:name w:val="Salutation"/>
    <w:basedOn w:val="Norml"/>
    <w:next w:val="Norml"/>
    <w:link w:val="MegszltsChar"/>
    <w:locked/>
    <w:rsid w:val="00155043"/>
    <w:pPr>
      <w:suppressAutoHyphens w:val="0"/>
      <w:spacing w:after="240" w:line="240" w:lineRule="auto"/>
      <w:jc w:val="both"/>
      <w:textAlignment w:val="auto"/>
    </w:pPr>
    <w:rPr>
      <w:rFonts w:cs="Times New Roman"/>
      <w:color w:val="auto"/>
      <w:kern w:val="0"/>
      <w:sz w:val="22"/>
      <w:szCs w:val="22"/>
      <w:lang w:val="en-GB" w:eastAsia="hu-HU"/>
    </w:rPr>
  </w:style>
  <w:style w:type="character" w:customStyle="1" w:styleId="MegszltsChar1">
    <w:name w:val="Megszólítás Char1"/>
    <w:basedOn w:val="Bekezdsalapbettpusa"/>
    <w:uiPriority w:val="99"/>
    <w:semiHidden/>
    <w:rsid w:val="00155043"/>
    <w:rPr>
      <w:rFonts w:ascii="Arial" w:hAnsi="Arial" w:cs="Arial"/>
      <w:color w:val="000000"/>
      <w:kern w:val="1"/>
      <w:sz w:val="24"/>
      <w:szCs w:val="24"/>
      <w:lang w:eastAsia="zh-CN"/>
    </w:rPr>
  </w:style>
  <w:style w:type="character" w:customStyle="1" w:styleId="DtumChar">
    <w:name w:val="Dátum Char"/>
    <w:link w:val="Dtum"/>
    <w:locked/>
    <w:rsid w:val="00155043"/>
    <w:rPr>
      <w:rFonts w:ascii="Arial" w:hAnsi="Arial"/>
      <w:lang w:val="en-GB"/>
    </w:rPr>
  </w:style>
  <w:style w:type="paragraph" w:styleId="Dtum">
    <w:name w:val="Date"/>
    <w:basedOn w:val="Norml"/>
    <w:next w:val="Norml"/>
    <w:link w:val="DtumChar"/>
    <w:locked/>
    <w:rsid w:val="00155043"/>
    <w:pPr>
      <w:suppressAutoHyphens w:val="0"/>
      <w:spacing w:after="240" w:line="240" w:lineRule="auto"/>
      <w:jc w:val="both"/>
      <w:textAlignment w:val="auto"/>
    </w:pPr>
    <w:rPr>
      <w:rFonts w:cs="Times New Roman"/>
      <w:color w:val="auto"/>
      <w:kern w:val="0"/>
      <w:sz w:val="22"/>
      <w:szCs w:val="22"/>
      <w:lang w:val="en-GB" w:eastAsia="hu-HU"/>
    </w:rPr>
  </w:style>
  <w:style w:type="character" w:customStyle="1" w:styleId="DtumChar1">
    <w:name w:val="Dátum Char1"/>
    <w:basedOn w:val="Bekezdsalapbettpusa"/>
    <w:uiPriority w:val="99"/>
    <w:semiHidden/>
    <w:rsid w:val="00155043"/>
    <w:rPr>
      <w:rFonts w:ascii="Arial" w:hAnsi="Arial" w:cs="Arial"/>
      <w:color w:val="000000"/>
      <w:kern w:val="1"/>
      <w:sz w:val="24"/>
      <w:szCs w:val="24"/>
      <w:lang w:eastAsia="zh-CN"/>
    </w:rPr>
  </w:style>
  <w:style w:type="character" w:customStyle="1" w:styleId="SzvegtrzselssoraChar">
    <w:name w:val="Szövegtörzs első sora Char"/>
    <w:link w:val="Szvegtrzselssora"/>
    <w:locked/>
    <w:rsid w:val="00155043"/>
    <w:rPr>
      <w:rFonts w:ascii="Arial" w:hAnsi="Arial"/>
      <w:b/>
      <w:color w:val="000000"/>
      <w:kern w:val="1"/>
      <w:lang w:val="en-GB" w:eastAsia="zh-CN"/>
    </w:rPr>
  </w:style>
  <w:style w:type="paragraph" w:styleId="Szvegtrzselssora">
    <w:name w:val="Body Text First Indent"/>
    <w:basedOn w:val="Szvegtrzs"/>
    <w:link w:val="SzvegtrzselssoraChar"/>
    <w:locked/>
    <w:rsid w:val="00155043"/>
    <w:pPr>
      <w:widowControl/>
      <w:tabs>
        <w:tab w:val="clear" w:pos="1134"/>
        <w:tab w:val="clear" w:pos="3119"/>
      </w:tabs>
      <w:suppressAutoHyphens w:val="0"/>
      <w:spacing w:after="120" w:line="240" w:lineRule="auto"/>
      <w:ind w:firstLine="210"/>
      <w:jc w:val="both"/>
      <w:textAlignment w:val="auto"/>
    </w:pPr>
    <w:rPr>
      <w:rFonts w:eastAsia="Calibri" w:cs="Times New Roman"/>
      <w:sz w:val="22"/>
      <w:szCs w:val="22"/>
      <w:lang w:val="en-GB"/>
    </w:rPr>
  </w:style>
  <w:style w:type="character" w:customStyle="1" w:styleId="SzvegtrzselssoraChar1">
    <w:name w:val="Szövegtörzs első sora Char1"/>
    <w:basedOn w:val="SzvegtrzsChar1"/>
    <w:uiPriority w:val="99"/>
    <w:semiHidden/>
    <w:rsid w:val="00155043"/>
    <w:rPr>
      <w:rFonts w:ascii="Arial" w:hAnsi="Arial" w:cs="Arial"/>
      <w:b w:val="0"/>
      <w:color w:val="000000"/>
      <w:kern w:val="1"/>
      <w:sz w:val="24"/>
      <w:szCs w:val="24"/>
      <w:lang w:eastAsia="zh-CN"/>
    </w:rPr>
  </w:style>
  <w:style w:type="paragraph" w:styleId="Szvegtrzselssora2">
    <w:name w:val="Body Text First Indent 2"/>
    <w:basedOn w:val="Szvegtrzsbehzssal"/>
    <w:link w:val="Szvegtrzselssora2Char"/>
    <w:locked/>
    <w:rsid w:val="00155043"/>
    <w:pPr>
      <w:suppressAutoHyphens w:val="0"/>
      <w:spacing w:line="240" w:lineRule="auto"/>
      <w:ind w:firstLine="210"/>
      <w:jc w:val="both"/>
      <w:textAlignment w:val="auto"/>
    </w:pPr>
    <w:rPr>
      <w:rFonts w:eastAsia="Times New Roman"/>
      <w:color w:val="auto"/>
      <w:kern w:val="0"/>
      <w:szCs w:val="20"/>
      <w:lang w:val="en-GB" w:eastAsia="hu-HU"/>
    </w:rPr>
  </w:style>
  <w:style w:type="character" w:customStyle="1" w:styleId="Szvegtrzselssora2Char">
    <w:name w:val="Szövegtörzs első sora 2 Char"/>
    <w:basedOn w:val="SzvegtrzsbehzssalChar1"/>
    <w:link w:val="Szvegtrzselssora2"/>
    <w:rsid w:val="00155043"/>
    <w:rPr>
      <w:rFonts w:ascii="Arial" w:eastAsia="Times New Roman" w:hAnsi="Arial" w:cs="Arial"/>
      <w:color w:val="000000"/>
      <w:kern w:val="1"/>
      <w:sz w:val="24"/>
      <w:szCs w:val="20"/>
      <w:lang w:val="en-GB" w:eastAsia="zh-CN"/>
    </w:rPr>
  </w:style>
  <w:style w:type="paragraph" w:styleId="Megjegyzsfej">
    <w:name w:val="Note Heading"/>
    <w:basedOn w:val="Norml"/>
    <w:next w:val="Norml"/>
    <w:link w:val="MegjegyzsfejChar"/>
    <w:locked/>
    <w:rsid w:val="00155043"/>
    <w:pPr>
      <w:suppressAutoHyphens w:val="0"/>
      <w:spacing w:after="240" w:line="240" w:lineRule="auto"/>
      <w:jc w:val="both"/>
      <w:textAlignment w:val="auto"/>
    </w:pPr>
    <w:rPr>
      <w:rFonts w:eastAsia="Times New Roman"/>
      <w:color w:val="auto"/>
      <w:kern w:val="0"/>
      <w:szCs w:val="20"/>
      <w:lang w:val="en-GB" w:eastAsia="hu-HU"/>
    </w:rPr>
  </w:style>
  <w:style w:type="character" w:customStyle="1" w:styleId="MegjegyzsfejChar">
    <w:name w:val="Megjegyzésfej Char"/>
    <w:basedOn w:val="Bekezdsalapbettpusa"/>
    <w:link w:val="Megjegyzsfej"/>
    <w:rsid w:val="00155043"/>
    <w:rPr>
      <w:rFonts w:ascii="Arial" w:eastAsia="Times New Roman" w:hAnsi="Arial" w:cs="Arial"/>
      <w:sz w:val="24"/>
      <w:szCs w:val="20"/>
      <w:lang w:val="en-GB"/>
    </w:rPr>
  </w:style>
  <w:style w:type="character" w:customStyle="1" w:styleId="Szvegtrzsbehzssal2Char">
    <w:name w:val="Szövegtörzs behúzással 2 Char"/>
    <w:link w:val="Szvegtrzsbehzssal2"/>
    <w:locked/>
    <w:rsid w:val="00155043"/>
    <w:rPr>
      <w:rFonts w:ascii="Arial" w:hAnsi="Arial"/>
      <w:sz w:val="24"/>
      <w:szCs w:val="24"/>
      <w:lang w:val="x-none"/>
    </w:rPr>
  </w:style>
  <w:style w:type="paragraph" w:styleId="Szvegtrzsbehzssal2">
    <w:name w:val="Body Text Indent 2"/>
    <w:basedOn w:val="Norml"/>
    <w:link w:val="Szvegtrzsbehzssal2Char"/>
    <w:locked/>
    <w:rsid w:val="00155043"/>
    <w:pPr>
      <w:suppressAutoHyphens w:val="0"/>
      <w:spacing w:after="0" w:line="240" w:lineRule="auto"/>
      <w:ind w:left="360"/>
      <w:textAlignment w:val="auto"/>
    </w:pPr>
    <w:rPr>
      <w:rFonts w:cs="Times New Roman"/>
      <w:color w:val="auto"/>
      <w:kern w:val="0"/>
      <w:lang w:val="x-none" w:eastAsia="hu-HU"/>
    </w:rPr>
  </w:style>
  <w:style w:type="character" w:customStyle="1" w:styleId="Szvegtrzsbehzssal2Char1">
    <w:name w:val="Szövegtörzs behúzással 2 Char1"/>
    <w:basedOn w:val="Bekezdsalapbettpusa"/>
    <w:uiPriority w:val="99"/>
    <w:semiHidden/>
    <w:rsid w:val="00155043"/>
    <w:rPr>
      <w:rFonts w:ascii="Arial" w:hAnsi="Arial" w:cs="Arial"/>
      <w:color w:val="000000"/>
      <w:kern w:val="1"/>
      <w:sz w:val="24"/>
      <w:szCs w:val="24"/>
      <w:lang w:eastAsia="zh-CN"/>
    </w:rPr>
  </w:style>
  <w:style w:type="paragraph" w:customStyle="1" w:styleId="Pont">
    <w:name w:val="Pont"/>
    <w:basedOn w:val="Norml"/>
    <w:rsid w:val="00155043"/>
    <w:pPr>
      <w:numPr>
        <w:numId w:val="19"/>
      </w:numPr>
      <w:suppressAutoHyphens w:val="0"/>
      <w:overflowPunct w:val="0"/>
      <w:autoSpaceDE w:val="0"/>
      <w:autoSpaceDN w:val="0"/>
      <w:adjustRightInd w:val="0"/>
      <w:spacing w:before="240" w:after="0" w:line="240" w:lineRule="auto"/>
      <w:jc w:val="both"/>
      <w:textAlignment w:val="auto"/>
    </w:pPr>
    <w:rPr>
      <w:rFonts w:ascii="Times New Roman" w:hAnsi="Times New Roman" w:cs="Times New Roman"/>
      <w:color w:val="auto"/>
      <w:kern w:val="0"/>
      <w:sz w:val="16"/>
      <w:szCs w:val="16"/>
      <w:lang w:eastAsia="en-US"/>
    </w:rPr>
  </w:style>
  <w:style w:type="paragraph" w:customStyle="1" w:styleId="gombc">
    <w:name w:val="gombóc"/>
    <w:basedOn w:val="Norml"/>
    <w:rsid w:val="00155043"/>
    <w:pPr>
      <w:numPr>
        <w:numId w:val="20"/>
      </w:numPr>
      <w:tabs>
        <w:tab w:val="clear" w:pos="360"/>
        <w:tab w:val="num" w:pos="1065"/>
      </w:tabs>
      <w:suppressAutoHyphens w:val="0"/>
      <w:spacing w:after="120" w:line="240" w:lineRule="exact"/>
      <w:ind w:left="851" w:hanging="227"/>
      <w:jc w:val="both"/>
      <w:textAlignment w:val="auto"/>
    </w:pPr>
    <w:rPr>
      <w:rFonts w:ascii="Times New Roman" w:hAnsi="Times New Roman" w:cs="Times New Roman"/>
      <w:color w:val="auto"/>
      <w:kern w:val="0"/>
      <w:sz w:val="22"/>
      <w:szCs w:val="20"/>
      <w:lang w:eastAsia="hu-HU"/>
    </w:rPr>
  </w:style>
  <w:style w:type="paragraph" w:customStyle="1" w:styleId="Bezugszeichenzeile">
    <w:name w:val="Bezugszeichenzeile"/>
    <w:basedOn w:val="Norml"/>
    <w:rsid w:val="00155043"/>
    <w:pPr>
      <w:numPr>
        <w:numId w:val="21"/>
      </w:numPr>
      <w:suppressAutoHyphens w:val="0"/>
      <w:spacing w:after="0" w:line="240" w:lineRule="auto"/>
      <w:textAlignment w:val="auto"/>
    </w:pPr>
    <w:rPr>
      <w:rFonts w:cs="Times New Roman"/>
      <w:color w:val="auto"/>
      <w:kern w:val="0"/>
      <w:lang w:val="de-DE" w:eastAsia="de-DE"/>
    </w:rPr>
  </w:style>
  <w:style w:type="character" w:customStyle="1" w:styleId="BekezdsChar">
    <w:name w:val="Bekezdés Char"/>
    <w:link w:val="Bekezds"/>
    <w:locked/>
    <w:rsid w:val="00155043"/>
    <w:rPr>
      <w:sz w:val="24"/>
    </w:rPr>
  </w:style>
  <w:style w:type="paragraph" w:customStyle="1" w:styleId="Bekezds">
    <w:name w:val="Bekezdés"/>
    <w:basedOn w:val="Norml"/>
    <w:next w:val="Norml"/>
    <w:link w:val="BekezdsChar"/>
    <w:rsid w:val="00155043"/>
    <w:pPr>
      <w:suppressAutoHyphens w:val="0"/>
      <w:spacing w:after="0" w:line="360" w:lineRule="auto"/>
      <w:jc w:val="both"/>
      <w:textAlignment w:val="auto"/>
    </w:pPr>
    <w:rPr>
      <w:rFonts w:ascii="Calibri" w:hAnsi="Calibri" w:cs="Times New Roman"/>
      <w:color w:val="auto"/>
      <w:kern w:val="0"/>
      <w:szCs w:val="22"/>
      <w:lang w:eastAsia="hu-HU"/>
    </w:rPr>
  </w:style>
  <w:style w:type="paragraph" w:customStyle="1" w:styleId="Lista1">
    <w:name w:val="Lista 1"/>
    <w:basedOn w:val="Bekezds"/>
    <w:rsid w:val="00155043"/>
    <w:pPr>
      <w:tabs>
        <w:tab w:val="num" w:pos="0"/>
      </w:tabs>
      <w:spacing w:after="120"/>
      <w:ind w:left="357" w:hanging="357"/>
    </w:pPr>
  </w:style>
  <w:style w:type="paragraph" w:customStyle="1" w:styleId="Jegyzkek">
    <w:name w:val="Jegyzékek"/>
    <w:basedOn w:val="Bekezds"/>
    <w:rsid w:val="00155043"/>
    <w:pPr>
      <w:tabs>
        <w:tab w:val="num" w:pos="0"/>
        <w:tab w:val="left" w:pos="567"/>
      </w:tabs>
      <w:snapToGrid w:val="0"/>
      <w:spacing w:after="120"/>
      <w:ind w:left="567" w:hanging="567"/>
    </w:pPr>
  </w:style>
  <w:style w:type="paragraph" w:customStyle="1" w:styleId="Tblacm">
    <w:name w:val="Táblacím"/>
    <w:basedOn w:val="Lista"/>
    <w:autoRedefine/>
    <w:rsid w:val="00155043"/>
    <w:pPr>
      <w:widowControl/>
      <w:numPr>
        <w:numId w:val="22"/>
      </w:numPr>
      <w:tabs>
        <w:tab w:val="clear" w:pos="1134"/>
        <w:tab w:val="clear" w:pos="3119"/>
      </w:tabs>
      <w:suppressAutoHyphens w:val="0"/>
      <w:spacing w:line="360" w:lineRule="auto"/>
      <w:ind w:left="283" w:hanging="283"/>
      <w:textAlignment w:val="auto"/>
    </w:pPr>
    <w:rPr>
      <w:rFonts w:ascii="Times New Roman" w:eastAsia="Calibri" w:hAnsi="Times New Roman" w:cs="Times New Roman"/>
      <w:b w:val="0"/>
      <w:i/>
      <w:color w:val="auto"/>
      <w:kern w:val="0"/>
      <w:sz w:val="20"/>
      <w:u w:val="single"/>
      <w:lang w:val="en-GB" w:eastAsia="hu-HU"/>
    </w:rPr>
  </w:style>
  <w:style w:type="character" w:customStyle="1" w:styleId="BekezdsCharCharChar">
    <w:name w:val="Bekezdés Char Char Char"/>
    <w:link w:val="BekezdsCharChar"/>
    <w:locked/>
    <w:rsid w:val="00155043"/>
    <w:rPr>
      <w:sz w:val="24"/>
    </w:rPr>
  </w:style>
  <w:style w:type="paragraph" w:customStyle="1" w:styleId="BekezdsCharChar">
    <w:name w:val="Bekezdés Char Char"/>
    <w:basedOn w:val="Norml"/>
    <w:next w:val="Norml"/>
    <w:link w:val="BekezdsCharCharChar"/>
    <w:autoRedefine/>
    <w:rsid w:val="00155043"/>
    <w:pPr>
      <w:suppressAutoHyphens w:val="0"/>
      <w:spacing w:after="120" w:line="360" w:lineRule="auto"/>
      <w:ind w:firstLine="360"/>
      <w:jc w:val="both"/>
      <w:textAlignment w:val="auto"/>
    </w:pPr>
    <w:rPr>
      <w:rFonts w:ascii="Calibri" w:hAnsi="Calibri" w:cs="Times New Roman"/>
      <w:color w:val="auto"/>
      <w:kern w:val="0"/>
      <w:szCs w:val="22"/>
      <w:lang w:eastAsia="hu-HU"/>
    </w:rPr>
  </w:style>
  <w:style w:type="character" w:customStyle="1" w:styleId="TblCmChar">
    <w:name w:val="TáblCím Char"/>
    <w:link w:val="TblCm"/>
    <w:locked/>
    <w:rsid w:val="00155043"/>
    <w:rPr>
      <w:i/>
      <w:sz w:val="24"/>
    </w:rPr>
  </w:style>
  <w:style w:type="paragraph" w:customStyle="1" w:styleId="TblCm">
    <w:name w:val="TáblCím"/>
    <w:basedOn w:val="Norml"/>
    <w:next w:val="TblMagy"/>
    <w:link w:val="TblCmChar"/>
    <w:rsid w:val="00155043"/>
    <w:pPr>
      <w:keepNext/>
      <w:tabs>
        <w:tab w:val="num" w:pos="0"/>
      </w:tabs>
      <w:suppressAutoHyphens w:val="0"/>
      <w:spacing w:before="240" w:after="120" w:line="360" w:lineRule="auto"/>
      <w:ind w:left="720" w:hanging="360"/>
      <w:textAlignment w:val="auto"/>
    </w:pPr>
    <w:rPr>
      <w:rFonts w:ascii="Calibri" w:hAnsi="Calibri" w:cs="Times New Roman"/>
      <w:i/>
      <w:color w:val="auto"/>
      <w:kern w:val="0"/>
      <w:szCs w:val="22"/>
      <w:lang w:eastAsia="hu-HU"/>
    </w:rPr>
  </w:style>
  <w:style w:type="paragraph" w:customStyle="1" w:styleId="TblMagy">
    <w:name w:val="TáblMagy"/>
    <w:basedOn w:val="Norml"/>
    <w:next w:val="Norml"/>
    <w:rsid w:val="00155043"/>
    <w:pPr>
      <w:keepNext/>
      <w:suppressAutoHyphens w:val="0"/>
      <w:spacing w:after="60" w:line="360" w:lineRule="auto"/>
      <w:ind w:left="1276" w:right="1276"/>
      <w:jc w:val="center"/>
      <w:textAlignment w:val="auto"/>
    </w:pPr>
    <w:rPr>
      <w:rFonts w:ascii="Times New Roman" w:hAnsi="Times New Roman" w:cs="Times New Roman"/>
      <w:color w:val="auto"/>
      <w:kern w:val="0"/>
      <w:sz w:val="20"/>
      <w:szCs w:val="20"/>
      <w:lang w:eastAsia="hu-HU"/>
    </w:rPr>
  </w:style>
  <w:style w:type="character" w:customStyle="1" w:styleId="braCmChar">
    <w:name w:val="ÁbraCím Char"/>
    <w:link w:val="braCm0"/>
    <w:locked/>
    <w:rsid w:val="00155043"/>
    <w:rPr>
      <w:i/>
      <w:sz w:val="24"/>
    </w:rPr>
  </w:style>
  <w:style w:type="paragraph" w:customStyle="1" w:styleId="braCm0">
    <w:name w:val="ÁbraCím"/>
    <w:basedOn w:val="Norml"/>
    <w:next w:val="Norml"/>
    <w:link w:val="braCmChar"/>
    <w:rsid w:val="00155043"/>
    <w:pPr>
      <w:keepNext/>
      <w:tabs>
        <w:tab w:val="num" w:pos="0"/>
      </w:tabs>
      <w:suppressAutoHyphens w:val="0"/>
      <w:spacing w:before="120" w:after="0" w:line="360" w:lineRule="auto"/>
      <w:ind w:left="720" w:hanging="360"/>
      <w:jc w:val="center"/>
      <w:textAlignment w:val="auto"/>
    </w:pPr>
    <w:rPr>
      <w:rFonts w:ascii="Calibri" w:hAnsi="Calibri" w:cs="Times New Roman"/>
      <w:i/>
      <w:color w:val="auto"/>
      <w:kern w:val="0"/>
      <w:szCs w:val="22"/>
      <w:lang w:eastAsia="hu-HU"/>
    </w:rPr>
  </w:style>
  <w:style w:type="paragraph" w:customStyle="1" w:styleId="OkeanFelsorolas0">
    <w:name w:val="Okean_Felsorolas"/>
    <w:basedOn w:val="Norml"/>
    <w:rsid w:val="00155043"/>
    <w:pPr>
      <w:numPr>
        <w:numId w:val="23"/>
      </w:numPr>
      <w:suppressAutoHyphens w:val="0"/>
      <w:spacing w:after="120" w:line="320" w:lineRule="exact"/>
      <w:jc w:val="both"/>
      <w:textAlignment w:val="auto"/>
    </w:pPr>
    <w:rPr>
      <w:color w:val="auto"/>
      <w:kern w:val="0"/>
      <w:sz w:val="22"/>
      <w:szCs w:val="20"/>
      <w:lang w:eastAsia="hu-HU"/>
    </w:rPr>
  </w:style>
  <w:style w:type="character" w:customStyle="1" w:styleId="Stlusrub2ArialNemKiskapitlisChar">
    <w:name w:val="Stílus rub2 + Arial Nem Kiskapitális Char"/>
    <w:link w:val="Stlusrub2ArialNemKiskapitlis"/>
    <w:locked/>
    <w:rsid w:val="00155043"/>
    <w:rPr>
      <w:rFonts w:ascii="&amp;#39" w:hAnsi="&amp;#39"/>
      <w:smallCaps/>
      <w:sz w:val="24"/>
    </w:rPr>
  </w:style>
  <w:style w:type="paragraph" w:customStyle="1" w:styleId="Stlusrub2ArialNemKiskapitlis">
    <w:name w:val="Stílus rub2 + Arial Nem Kiskapitális"/>
    <w:basedOn w:val="rub2"/>
    <w:link w:val="Stlusrub2ArialNemKiskapitlisChar"/>
    <w:rsid w:val="00155043"/>
    <w:pPr>
      <w:suppressAutoHyphens w:val="0"/>
      <w:spacing w:line="240" w:lineRule="auto"/>
      <w:ind w:right="-595"/>
      <w:jc w:val="both"/>
      <w:textAlignment w:val="auto"/>
    </w:pPr>
    <w:rPr>
      <w:rFonts w:eastAsia="Calibri" w:cs="Times New Roman"/>
      <w:color w:val="auto"/>
      <w:kern w:val="0"/>
      <w:szCs w:val="22"/>
      <w:lang w:eastAsia="hu-HU"/>
    </w:rPr>
  </w:style>
  <w:style w:type="paragraph" w:customStyle="1" w:styleId="Szv2">
    <w:name w:val="Szöv2"/>
    <w:basedOn w:val="Norml"/>
    <w:rsid w:val="00155043"/>
    <w:pPr>
      <w:widowControl w:val="0"/>
      <w:tabs>
        <w:tab w:val="left" w:pos="5954"/>
      </w:tabs>
      <w:suppressAutoHyphens w:val="0"/>
      <w:spacing w:after="120" w:line="240" w:lineRule="auto"/>
      <w:ind w:left="851"/>
      <w:jc w:val="both"/>
      <w:textAlignment w:val="auto"/>
    </w:pPr>
    <w:rPr>
      <w:rFonts w:cs="Times New Roman"/>
      <w:color w:val="auto"/>
      <w:kern w:val="0"/>
      <w:szCs w:val="20"/>
      <w:lang w:eastAsia="hu-HU"/>
    </w:rPr>
  </w:style>
  <w:style w:type="paragraph" w:customStyle="1" w:styleId="Szv3">
    <w:name w:val="Szöv3"/>
    <w:basedOn w:val="Norml"/>
    <w:rsid w:val="00155043"/>
    <w:pPr>
      <w:widowControl w:val="0"/>
      <w:suppressAutoHyphens w:val="0"/>
      <w:spacing w:before="120" w:after="120" w:line="240" w:lineRule="auto"/>
      <w:ind w:left="851"/>
      <w:jc w:val="both"/>
      <w:textAlignment w:val="auto"/>
    </w:pPr>
    <w:rPr>
      <w:rFonts w:cs="Times New Roman"/>
      <w:color w:val="auto"/>
      <w:kern w:val="0"/>
      <w:szCs w:val="20"/>
      <w:lang w:eastAsia="hu-HU"/>
    </w:rPr>
  </w:style>
  <w:style w:type="paragraph" w:customStyle="1" w:styleId="NormalJustified">
    <w:name w:val="Normal (Justified)"/>
    <w:basedOn w:val="Norml"/>
    <w:rsid w:val="00155043"/>
    <w:pPr>
      <w:suppressAutoHyphens w:val="0"/>
      <w:spacing w:after="0" w:line="240" w:lineRule="auto"/>
      <w:jc w:val="both"/>
      <w:textAlignment w:val="auto"/>
    </w:pPr>
    <w:rPr>
      <w:rFonts w:ascii="Times New Roman" w:hAnsi="Times New Roman" w:cs="Times New Roman"/>
      <w:color w:val="auto"/>
      <w:kern w:val="28"/>
      <w:szCs w:val="20"/>
      <w:lang w:val="en-US" w:eastAsia="hu-HU"/>
    </w:rPr>
  </w:style>
  <w:style w:type="paragraph" w:customStyle="1" w:styleId="normal3">
    <w:name w:val="normal3"/>
    <w:basedOn w:val="Norml"/>
    <w:rsid w:val="00155043"/>
    <w:pPr>
      <w:suppressAutoHyphens w:val="0"/>
      <w:spacing w:after="0" w:line="360" w:lineRule="auto"/>
      <w:jc w:val="both"/>
      <w:textAlignment w:val="auto"/>
    </w:pPr>
    <w:rPr>
      <w:rFonts w:ascii="Times New Roman" w:eastAsia="MS Mincho" w:hAnsi="Times New Roman" w:cs="Times New Roman"/>
      <w:color w:val="auto"/>
      <w:kern w:val="0"/>
      <w:lang w:eastAsia="hu-HU"/>
    </w:rPr>
  </w:style>
  <w:style w:type="paragraph" w:customStyle="1" w:styleId="Level1">
    <w:name w:val="Level 1"/>
    <w:basedOn w:val="Norml"/>
    <w:rsid w:val="00155043"/>
    <w:pPr>
      <w:widowControl w:val="0"/>
      <w:tabs>
        <w:tab w:val="num" w:pos="0"/>
      </w:tabs>
      <w:suppressAutoHyphens w:val="0"/>
      <w:snapToGrid w:val="0"/>
      <w:spacing w:after="0" w:line="240" w:lineRule="auto"/>
      <w:ind w:left="720" w:hanging="360"/>
      <w:textAlignment w:val="auto"/>
      <w:outlineLvl w:val="0"/>
    </w:pPr>
    <w:rPr>
      <w:rFonts w:ascii="Times New Roman" w:hAnsi="Times New Roman" w:cs="Times New Roman"/>
      <w:color w:val="auto"/>
      <w:kern w:val="0"/>
      <w:szCs w:val="20"/>
      <w:lang w:val="en-US" w:eastAsia="hu-HU"/>
    </w:rPr>
  </w:style>
  <w:style w:type="paragraph" w:customStyle="1" w:styleId="Level2">
    <w:name w:val="Level 2"/>
    <w:basedOn w:val="Norml"/>
    <w:rsid w:val="00155043"/>
    <w:pPr>
      <w:widowControl w:val="0"/>
      <w:tabs>
        <w:tab w:val="num" w:pos="1440"/>
      </w:tabs>
      <w:suppressAutoHyphens w:val="0"/>
      <w:snapToGrid w:val="0"/>
      <w:spacing w:after="0" w:line="240" w:lineRule="auto"/>
      <w:ind w:left="1440" w:hanging="720"/>
      <w:textAlignment w:val="auto"/>
      <w:outlineLvl w:val="1"/>
    </w:pPr>
    <w:rPr>
      <w:rFonts w:ascii="Times New Roman" w:hAnsi="Times New Roman" w:cs="Times New Roman"/>
      <w:color w:val="auto"/>
      <w:kern w:val="0"/>
      <w:szCs w:val="20"/>
      <w:lang w:val="en-US" w:eastAsia="hu-HU"/>
    </w:rPr>
  </w:style>
  <w:style w:type="character" w:customStyle="1" w:styleId="z-AkrdvtetejeChar">
    <w:name w:val="z-A kérdőív teteje Char"/>
    <w:link w:val="z-Akrdvteteje"/>
    <w:locked/>
    <w:rsid w:val="00155043"/>
    <w:rPr>
      <w:rFonts w:ascii="Arial" w:hAnsi="Arial"/>
      <w:vanish/>
      <w:sz w:val="16"/>
      <w:szCs w:val="16"/>
      <w:lang w:val="x-none"/>
    </w:rPr>
  </w:style>
  <w:style w:type="paragraph" w:styleId="z-Akrdvteteje">
    <w:name w:val="HTML Top of Form"/>
    <w:basedOn w:val="Norml"/>
    <w:next w:val="Norml"/>
    <w:link w:val="z-AkrdvtetejeChar"/>
    <w:hidden/>
    <w:locked/>
    <w:rsid w:val="00155043"/>
    <w:pPr>
      <w:pBdr>
        <w:bottom w:val="single" w:sz="6" w:space="1" w:color="auto"/>
      </w:pBdr>
      <w:suppressAutoHyphens w:val="0"/>
      <w:spacing w:after="0" w:line="240" w:lineRule="auto"/>
      <w:jc w:val="center"/>
      <w:textAlignment w:val="auto"/>
    </w:pPr>
    <w:rPr>
      <w:rFonts w:cs="Times New Roman"/>
      <w:vanish/>
      <w:color w:val="auto"/>
      <w:kern w:val="0"/>
      <w:sz w:val="16"/>
      <w:szCs w:val="16"/>
      <w:lang w:val="x-none" w:eastAsia="hu-HU"/>
    </w:rPr>
  </w:style>
  <w:style w:type="character" w:customStyle="1" w:styleId="z-AkrdvtetejeChar1">
    <w:name w:val="z-A kérdőív teteje Char1"/>
    <w:basedOn w:val="Bekezdsalapbettpusa"/>
    <w:uiPriority w:val="99"/>
    <w:semiHidden/>
    <w:rsid w:val="00155043"/>
    <w:rPr>
      <w:rFonts w:ascii="Arial" w:hAnsi="Arial" w:cs="Arial"/>
      <w:vanish/>
      <w:color w:val="000000"/>
      <w:kern w:val="1"/>
      <w:sz w:val="16"/>
      <w:szCs w:val="16"/>
      <w:lang w:eastAsia="zh-CN"/>
    </w:rPr>
  </w:style>
  <w:style w:type="character" w:customStyle="1" w:styleId="z-AkrdvaljaChar">
    <w:name w:val="z-A kérdőív alja Char"/>
    <w:link w:val="z-Akrdvalja"/>
    <w:locked/>
    <w:rsid w:val="00155043"/>
    <w:rPr>
      <w:rFonts w:ascii="Arial" w:hAnsi="Arial"/>
      <w:vanish/>
      <w:sz w:val="16"/>
      <w:szCs w:val="16"/>
      <w:lang w:val="x-none"/>
    </w:rPr>
  </w:style>
  <w:style w:type="paragraph" w:styleId="z-Akrdvalja">
    <w:name w:val="HTML Bottom of Form"/>
    <w:basedOn w:val="Norml"/>
    <w:next w:val="Norml"/>
    <w:link w:val="z-AkrdvaljaChar"/>
    <w:hidden/>
    <w:locked/>
    <w:rsid w:val="00155043"/>
    <w:pPr>
      <w:pBdr>
        <w:top w:val="single" w:sz="6" w:space="1" w:color="auto"/>
      </w:pBdr>
      <w:suppressAutoHyphens w:val="0"/>
      <w:spacing w:after="0" w:line="240" w:lineRule="auto"/>
      <w:jc w:val="center"/>
      <w:textAlignment w:val="auto"/>
    </w:pPr>
    <w:rPr>
      <w:rFonts w:cs="Times New Roman"/>
      <w:vanish/>
      <w:color w:val="auto"/>
      <w:kern w:val="0"/>
      <w:sz w:val="16"/>
      <w:szCs w:val="16"/>
      <w:lang w:val="x-none" w:eastAsia="hu-HU"/>
    </w:rPr>
  </w:style>
  <w:style w:type="character" w:customStyle="1" w:styleId="z-AkrdvaljaChar1">
    <w:name w:val="z-A kérdőív alja Char1"/>
    <w:basedOn w:val="Bekezdsalapbettpusa"/>
    <w:uiPriority w:val="99"/>
    <w:semiHidden/>
    <w:rsid w:val="00155043"/>
    <w:rPr>
      <w:rFonts w:ascii="Arial" w:hAnsi="Arial" w:cs="Arial"/>
      <w:vanish/>
      <w:color w:val="000000"/>
      <w:kern w:val="1"/>
      <w:sz w:val="16"/>
      <w:szCs w:val="16"/>
      <w:lang w:eastAsia="zh-CN"/>
    </w:rPr>
  </w:style>
  <w:style w:type="character" w:customStyle="1" w:styleId="CharChar2">
    <w:name w:val="Char Char2"/>
    <w:rsid w:val="00155043"/>
    <w:rPr>
      <w:rFonts w:ascii="Arial" w:hAnsi="Arial"/>
      <w:sz w:val="26"/>
      <w:szCs w:val="24"/>
      <w:lang w:val="hu-HU" w:eastAsia="hu-HU" w:bidi="ar-SA"/>
    </w:rPr>
  </w:style>
  <w:style w:type="character" w:customStyle="1" w:styleId="CharChar17">
    <w:name w:val="Char Char17"/>
    <w:rsid w:val="00155043"/>
    <w:rPr>
      <w:rFonts w:ascii="Arial" w:hAnsi="Arial"/>
      <w:b/>
      <w:sz w:val="28"/>
      <w:lang w:val="hu-HU" w:eastAsia="hu-HU" w:bidi="ar-SA"/>
    </w:rPr>
  </w:style>
  <w:style w:type="paragraph" w:customStyle="1" w:styleId="CharCharCharCharCharCharChar">
    <w:name w:val="Char Char Char Char Char Char Char"/>
    <w:basedOn w:val="Norml"/>
    <w:rsid w:val="00155043"/>
    <w:pPr>
      <w:suppressAutoHyphens w:val="0"/>
      <w:spacing w:after="160" w:line="240" w:lineRule="exact"/>
      <w:textAlignment w:val="auto"/>
    </w:pPr>
    <w:rPr>
      <w:rFonts w:ascii="Tahoma" w:eastAsia="Times New Roman" w:hAnsi="Tahoma" w:cs="Times New Roman"/>
      <w:color w:val="auto"/>
      <w:kern w:val="0"/>
      <w:sz w:val="20"/>
      <w:szCs w:val="20"/>
      <w:lang w:val="en-US" w:eastAsia="en-US"/>
    </w:rPr>
  </w:style>
  <w:style w:type="paragraph" w:customStyle="1" w:styleId="ListaS">
    <w:name w:val="ListaS"/>
    <w:basedOn w:val="Norml"/>
    <w:rsid w:val="00155043"/>
    <w:pPr>
      <w:tabs>
        <w:tab w:val="num" w:pos="0"/>
      </w:tabs>
      <w:suppressAutoHyphens w:val="0"/>
      <w:spacing w:after="0" w:line="240" w:lineRule="auto"/>
      <w:ind w:left="576" w:hanging="576"/>
      <w:jc w:val="both"/>
      <w:textAlignment w:val="auto"/>
    </w:pPr>
    <w:rPr>
      <w:rFonts w:eastAsia="Times New Roman" w:cs="Times New Roman"/>
      <w:color w:val="auto"/>
      <w:kern w:val="0"/>
      <w:sz w:val="26"/>
      <w:lang w:eastAsia="hu-HU"/>
    </w:rPr>
  </w:style>
  <w:style w:type="paragraph" w:customStyle="1" w:styleId="Rub4">
    <w:name w:val="Rub4"/>
    <w:basedOn w:val="Norml"/>
    <w:next w:val="Norml"/>
    <w:rsid w:val="00155043"/>
    <w:pPr>
      <w:tabs>
        <w:tab w:val="left" w:pos="709"/>
      </w:tabs>
      <w:suppressAutoHyphens w:val="0"/>
      <w:spacing w:after="0" w:line="240" w:lineRule="auto"/>
      <w:textAlignment w:val="auto"/>
    </w:pPr>
    <w:rPr>
      <w:rFonts w:eastAsia="Times New Roman" w:cs="Times New Roman"/>
      <w:b/>
      <w:i/>
      <w:color w:val="auto"/>
      <w:kern w:val="0"/>
      <w:sz w:val="20"/>
      <w:szCs w:val="20"/>
      <w:lang w:val="en-GB" w:eastAsia="hu-HU"/>
    </w:rPr>
  </w:style>
  <w:style w:type="paragraph" w:customStyle="1" w:styleId="Szvegtrzs21">
    <w:name w:val="Szövegtörzs 21"/>
    <w:basedOn w:val="Norml"/>
    <w:rsid w:val="00155043"/>
    <w:pPr>
      <w:tabs>
        <w:tab w:val="left" w:pos="851"/>
      </w:tabs>
      <w:suppressAutoHyphens w:val="0"/>
      <w:overflowPunct w:val="0"/>
      <w:autoSpaceDE w:val="0"/>
      <w:autoSpaceDN w:val="0"/>
      <w:adjustRightInd w:val="0"/>
      <w:spacing w:after="0" w:line="240" w:lineRule="auto"/>
      <w:ind w:left="709"/>
      <w:jc w:val="both"/>
    </w:pPr>
    <w:rPr>
      <w:rFonts w:eastAsia="Times New Roman" w:cs="Times New Roman"/>
      <w:color w:val="auto"/>
      <w:kern w:val="0"/>
      <w:sz w:val="26"/>
      <w:szCs w:val="20"/>
      <w:lang w:eastAsia="hu-HU"/>
    </w:rPr>
  </w:style>
  <w:style w:type="paragraph" w:customStyle="1" w:styleId="a1bekezds">
    <w:name w:val="a/1.bekezdés"/>
    <w:basedOn w:val="Norml"/>
    <w:rsid w:val="001550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val="0"/>
      <w:spacing w:after="0" w:line="240" w:lineRule="auto"/>
      <w:ind w:left="567" w:hanging="567"/>
      <w:jc w:val="both"/>
      <w:textAlignment w:val="auto"/>
    </w:pPr>
    <w:rPr>
      <w:rFonts w:ascii="H-Times New Roman" w:eastAsia="Times New Roman" w:hAnsi="H-Times New Roman" w:cs="Times New Roman"/>
      <w:color w:val="auto"/>
      <w:kern w:val="0"/>
      <w:sz w:val="26"/>
      <w:szCs w:val="20"/>
      <w:lang w:val="da-DK" w:eastAsia="hu-HU"/>
    </w:rPr>
  </w:style>
  <w:style w:type="paragraph" w:styleId="Szvegblokk">
    <w:name w:val="Block Text"/>
    <w:basedOn w:val="Norml"/>
    <w:locked/>
    <w:rsid w:val="00155043"/>
    <w:pPr>
      <w:tabs>
        <w:tab w:val="left" w:pos="1080"/>
      </w:tabs>
      <w:suppressAutoHyphens w:val="0"/>
      <w:spacing w:after="0" w:line="240" w:lineRule="auto"/>
      <w:ind w:left="900" w:right="-108"/>
      <w:jc w:val="both"/>
      <w:textAlignment w:val="auto"/>
    </w:pPr>
    <w:rPr>
      <w:rFonts w:eastAsia="Times New Roman" w:cs="Times New Roman"/>
      <w:iCs/>
      <w:color w:val="auto"/>
      <w:kern w:val="0"/>
      <w:sz w:val="26"/>
      <w:szCs w:val="20"/>
      <w:lang w:eastAsia="hu-HU"/>
    </w:rPr>
  </w:style>
  <w:style w:type="character" w:customStyle="1" w:styleId="CmChar1Char1">
    <w:name w:val="Cím Char1 Char1"/>
    <w:aliases w:val="Cím Char Char Char1,Cím Char2 Char1,Cím Char Char1 Char Char1"/>
    <w:rsid w:val="00155043"/>
    <w:rPr>
      <w:rFonts w:ascii="Arial" w:hAnsi="Arial"/>
      <w:b/>
      <w:smallCaps/>
      <w:spacing w:val="60"/>
      <w:sz w:val="28"/>
      <w:lang w:val="hu-HU" w:eastAsia="hu-HU" w:bidi="ar-SA"/>
    </w:rPr>
  </w:style>
  <w:style w:type="paragraph" w:customStyle="1" w:styleId="stlus10">
    <w:name w:val="stílus1"/>
    <w:basedOn w:val="Norml"/>
    <w:next w:val="Norml"/>
    <w:rsid w:val="00155043"/>
    <w:pPr>
      <w:suppressAutoHyphens w:val="0"/>
      <w:spacing w:before="120" w:after="0" w:line="240" w:lineRule="auto"/>
      <w:ind w:left="284"/>
      <w:jc w:val="both"/>
      <w:textAlignment w:val="auto"/>
    </w:pPr>
    <w:rPr>
      <w:rFonts w:eastAsia="Times New Roman" w:cs="Times New Roman"/>
      <w:b/>
      <w:color w:val="auto"/>
      <w:kern w:val="0"/>
      <w:sz w:val="26"/>
      <w:lang w:eastAsia="hu-HU"/>
    </w:rPr>
  </w:style>
  <w:style w:type="paragraph" w:customStyle="1" w:styleId="Szvegtrzs1">
    <w:name w:val="Szövegtörzs1"/>
    <w:basedOn w:val="Norml"/>
    <w:rsid w:val="00155043"/>
    <w:pPr>
      <w:suppressAutoHyphens w:val="0"/>
      <w:spacing w:after="0" w:line="240" w:lineRule="auto"/>
      <w:ind w:left="284"/>
      <w:jc w:val="both"/>
      <w:textAlignment w:val="auto"/>
    </w:pPr>
    <w:rPr>
      <w:rFonts w:eastAsia="Times New Roman" w:cs="Times New Roman"/>
      <w:color w:val="auto"/>
      <w:kern w:val="0"/>
      <w:sz w:val="26"/>
      <w:szCs w:val="20"/>
      <w:lang w:eastAsia="hu-HU"/>
    </w:rPr>
  </w:style>
  <w:style w:type="paragraph" w:styleId="TJ2">
    <w:name w:val="toc 2"/>
    <w:basedOn w:val="Norml"/>
    <w:next w:val="Norml"/>
    <w:autoRedefine/>
    <w:locked/>
    <w:rsid w:val="00155043"/>
    <w:pPr>
      <w:tabs>
        <w:tab w:val="left" w:pos="960"/>
        <w:tab w:val="right" w:leader="dot" w:pos="9062"/>
      </w:tabs>
      <w:suppressAutoHyphens w:val="0"/>
      <w:spacing w:before="120" w:after="0" w:line="240" w:lineRule="auto"/>
      <w:ind w:left="960" w:hanging="720"/>
      <w:textAlignment w:val="auto"/>
    </w:pPr>
    <w:rPr>
      <w:rFonts w:eastAsia="Times New Roman" w:cs="Times New Roman"/>
      <w:b/>
      <w:bCs/>
      <w:color w:val="auto"/>
      <w:kern w:val="0"/>
      <w:sz w:val="26"/>
      <w:szCs w:val="26"/>
      <w:lang w:eastAsia="hu-HU"/>
    </w:rPr>
  </w:style>
  <w:style w:type="paragraph" w:styleId="TJ3">
    <w:name w:val="toc 3"/>
    <w:basedOn w:val="Norml"/>
    <w:next w:val="Norml"/>
    <w:autoRedefine/>
    <w:locked/>
    <w:rsid w:val="00155043"/>
    <w:pPr>
      <w:tabs>
        <w:tab w:val="left" w:pos="960"/>
        <w:tab w:val="right" w:leader="dot" w:pos="9062"/>
      </w:tabs>
      <w:suppressAutoHyphens w:val="0"/>
      <w:spacing w:after="0" w:line="240" w:lineRule="auto"/>
      <w:ind w:left="240"/>
      <w:textAlignment w:val="auto"/>
    </w:pPr>
    <w:rPr>
      <w:rFonts w:eastAsia="Times New Roman" w:cs="Times New Roman"/>
      <w:color w:val="auto"/>
      <w:kern w:val="0"/>
      <w:sz w:val="26"/>
      <w:lang w:eastAsia="hu-HU"/>
    </w:rPr>
  </w:style>
  <w:style w:type="paragraph" w:styleId="TJ4">
    <w:name w:val="toc 4"/>
    <w:basedOn w:val="Norml"/>
    <w:next w:val="Norml"/>
    <w:autoRedefine/>
    <w:semiHidden/>
    <w:locked/>
    <w:rsid w:val="00155043"/>
    <w:pPr>
      <w:suppressAutoHyphens w:val="0"/>
      <w:spacing w:after="0" w:line="240" w:lineRule="auto"/>
      <w:ind w:left="720"/>
      <w:textAlignment w:val="auto"/>
    </w:pPr>
    <w:rPr>
      <w:rFonts w:eastAsia="Times New Roman" w:cs="Times New Roman"/>
      <w:color w:val="auto"/>
      <w:kern w:val="0"/>
      <w:sz w:val="26"/>
      <w:lang w:eastAsia="hu-HU"/>
    </w:rPr>
  </w:style>
  <w:style w:type="paragraph" w:styleId="TJ5">
    <w:name w:val="toc 5"/>
    <w:basedOn w:val="Norml"/>
    <w:next w:val="Norml"/>
    <w:autoRedefine/>
    <w:semiHidden/>
    <w:locked/>
    <w:rsid w:val="00155043"/>
    <w:pPr>
      <w:suppressAutoHyphens w:val="0"/>
      <w:spacing w:after="0" w:line="240" w:lineRule="auto"/>
      <w:ind w:left="960"/>
      <w:textAlignment w:val="auto"/>
    </w:pPr>
    <w:rPr>
      <w:rFonts w:eastAsia="Times New Roman" w:cs="Times New Roman"/>
      <w:color w:val="auto"/>
      <w:kern w:val="0"/>
      <w:sz w:val="26"/>
      <w:lang w:eastAsia="hu-HU"/>
    </w:rPr>
  </w:style>
  <w:style w:type="paragraph" w:styleId="TJ6">
    <w:name w:val="toc 6"/>
    <w:basedOn w:val="Norml"/>
    <w:next w:val="Norml"/>
    <w:autoRedefine/>
    <w:semiHidden/>
    <w:locked/>
    <w:rsid w:val="00155043"/>
    <w:pPr>
      <w:suppressAutoHyphens w:val="0"/>
      <w:spacing w:after="0" w:line="240" w:lineRule="auto"/>
      <w:ind w:left="1200"/>
      <w:textAlignment w:val="auto"/>
    </w:pPr>
    <w:rPr>
      <w:rFonts w:eastAsia="Times New Roman" w:cs="Times New Roman"/>
      <w:color w:val="auto"/>
      <w:kern w:val="0"/>
      <w:sz w:val="26"/>
      <w:lang w:eastAsia="hu-HU"/>
    </w:rPr>
  </w:style>
  <w:style w:type="paragraph" w:styleId="TJ7">
    <w:name w:val="toc 7"/>
    <w:basedOn w:val="Norml"/>
    <w:next w:val="Norml"/>
    <w:autoRedefine/>
    <w:semiHidden/>
    <w:locked/>
    <w:rsid w:val="00155043"/>
    <w:pPr>
      <w:suppressAutoHyphens w:val="0"/>
      <w:spacing w:after="0" w:line="240" w:lineRule="auto"/>
      <w:ind w:left="1440"/>
      <w:textAlignment w:val="auto"/>
    </w:pPr>
    <w:rPr>
      <w:rFonts w:eastAsia="Times New Roman" w:cs="Times New Roman"/>
      <w:color w:val="auto"/>
      <w:kern w:val="0"/>
      <w:sz w:val="26"/>
      <w:lang w:eastAsia="hu-HU"/>
    </w:rPr>
  </w:style>
  <w:style w:type="paragraph" w:styleId="TJ8">
    <w:name w:val="toc 8"/>
    <w:basedOn w:val="Norml"/>
    <w:next w:val="Norml"/>
    <w:autoRedefine/>
    <w:semiHidden/>
    <w:locked/>
    <w:rsid w:val="00155043"/>
    <w:pPr>
      <w:suppressAutoHyphens w:val="0"/>
      <w:spacing w:after="0" w:line="240" w:lineRule="auto"/>
      <w:ind w:left="1680"/>
      <w:textAlignment w:val="auto"/>
    </w:pPr>
    <w:rPr>
      <w:rFonts w:eastAsia="Times New Roman" w:cs="Times New Roman"/>
      <w:color w:val="auto"/>
      <w:kern w:val="0"/>
      <w:sz w:val="26"/>
      <w:lang w:eastAsia="hu-HU"/>
    </w:rPr>
  </w:style>
  <w:style w:type="paragraph" w:styleId="TJ9">
    <w:name w:val="toc 9"/>
    <w:basedOn w:val="Norml"/>
    <w:next w:val="Norml"/>
    <w:autoRedefine/>
    <w:semiHidden/>
    <w:locked/>
    <w:rsid w:val="00155043"/>
    <w:pPr>
      <w:suppressAutoHyphens w:val="0"/>
      <w:spacing w:after="0" w:line="240" w:lineRule="auto"/>
      <w:ind w:left="1920"/>
      <w:textAlignment w:val="auto"/>
    </w:pPr>
    <w:rPr>
      <w:rFonts w:eastAsia="Times New Roman" w:cs="Times New Roman"/>
      <w:color w:val="auto"/>
      <w:kern w:val="0"/>
      <w:sz w:val="26"/>
      <w:lang w:eastAsia="hu-HU"/>
    </w:rPr>
  </w:style>
  <w:style w:type="character" w:styleId="Mrltotthiperhivatkozs">
    <w:name w:val="FollowedHyperlink"/>
    <w:locked/>
    <w:rsid w:val="00155043"/>
    <w:rPr>
      <w:color w:val="800080"/>
      <w:u w:val="single"/>
    </w:rPr>
  </w:style>
  <w:style w:type="paragraph" w:customStyle="1" w:styleId="alpont2-nl">
    <w:name w:val="alpont 2-nél"/>
    <w:basedOn w:val="Norml"/>
    <w:rsid w:val="001550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val="0"/>
      <w:spacing w:after="0" w:line="240" w:lineRule="auto"/>
      <w:ind w:left="1134" w:hanging="1134"/>
      <w:jc w:val="both"/>
      <w:textAlignment w:val="auto"/>
    </w:pPr>
    <w:rPr>
      <w:rFonts w:ascii="H-Times New Roman" w:eastAsia="Times New Roman" w:hAnsi="H-Times New Roman" w:cs="Times New Roman"/>
      <w:color w:val="auto"/>
      <w:kern w:val="0"/>
      <w:sz w:val="26"/>
      <w:szCs w:val="20"/>
      <w:lang w:eastAsia="hu-HU"/>
    </w:rPr>
  </w:style>
  <w:style w:type="character" w:styleId="Sorszma">
    <w:name w:val="line number"/>
    <w:basedOn w:val="Bekezdsalapbettpusa"/>
    <w:locked/>
    <w:rsid w:val="00155043"/>
  </w:style>
  <w:style w:type="paragraph" w:customStyle="1" w:styleId="Szveg">
    <w:name w:val="Szöveg"/>
    <w:basedOn w:val="Norml"/>
    <w:rsid w:val="00155043"/>
    <w:pPr>
      <w:suppressAutoHyphens w:val="0"/>
      <w:spacing w:before="120" w:after="0" w:line="240" w:lineRule="auto"/>
      <w:ind w:firstLine="432"/>
      <w:jc w:val="both"/>
      <w:textAlignment w:val="auto"/>
    </w:pPr>
    <w:rPr>
      <w:rFonts w:ascii="Bookman Old Style" w:eastAsia="Times New Roman" w:hAnsi="Bookman Old Style" w:cs="Times New Roman"/>
      <w:color w:val="auto"/>
      <w:kern w:val="0"/>
      <w:sz w:val="22"/>
      <w:szCs w:val="22"/>
      <w:lang w:val="en-US" w:eastAsia="hu-HU"/>
    </w:rPr>
  </w:style>
  <w:style w:type="paragraph" w:customStyle="1" w:styleId="Rub1">
    <w:name w:val="Rub1"/>
    <w:basedOn w:val="Norml"/>
    <w:rsid w:val="00155043"/>
    <w:pPr>
      <w:tabs>
        <w:tab w:val="left" w:pos="1276"/>
      </w:tabs>
      <w:suppressAutoHyphens w:val="0"/>
      <w:spacing w:after="0" w:line="240" w:lineRule="auto"/>
      <w:jc w:val="both"/>
      <w:textAlignment w:val="auto"/>
    </w:pPr>
    <w:rPr>
      <w:rFonts w:eastAsia="Times New Roman" w:cs="Times New Roman"/>
      <w:b/>
      <w:smallCaps/>
      <w:color w:val="auto"/>
      <w:kern w:val="0"/>
      <w:sz w:val="20"/>
      <w:szCs w:val="20"/>
      <w:lang w:val="en-GB" w:eastAsia="hu-HU"/>
    </w:rPr>
  </w:style>
  <w:style w:type="paragraph" w:customStyle="1" w:styleId="Rub3">
    <w:name w:val="Rub3"/>
    <w:basedOn w:val="Norml"/>
    <w:next w:val="Norml"/>
    <w:rsid w:val="00155043"/>
    <w:pPr>
      <w:tabs>
        <w:tab w:val="left" w:pos="709"/>
      </w:tabs>
      <w:suppressAutoHyphens w:val="0"/>
      <w:spacing w:after="0" w:line="240" w:lineRule="auto"/>
      <w:jc w:val="both"/>
      <w:textAlignment w:val="auto"/>
    </w:pPr>
    <w:rPr>
      <w:rFonts w:eastAsia="Times New Roman" w:cs="Times New Roman"/>
      <w:b/>
      <w:i/>
      <w:color w:val="auto"/>
      <w:kern w:val="0"/>
      <w:sz w:val="20"/>
      <w:szCs w:val="20"/>
      <w:lang w:val="en-GB" w:eastAsia="hu-HU"/>
    </w:rPr>
  </w:style>
  <w:style w:type="paragraph" w:customStyle="1" w:styleId="Rub20">
    <w:name w:val="Rub2"/>
    <w:basedOn w:val="Norml"/>
    <w:next w:val="Norml"/>
    <w:rsid w:val="00155043"/>
    <w:pPr>
      <w:tabs>
        <w:tab w:val="left" w:pos="709"/>
        <w:tab w:val="left" w:pos="5670"/>
        <w:tab w:val="left" w:pos="6663"/>
        <w:tab w:val="left" w:pos="7088"/>
      </w:tabs>
      <w:suppressAutoHyphens w:val="0"/>
      <w:spacing w:after="0" w:line="240" w:lineRule="auto"/>
      <w:ind w:right="-596"/>
      <w:textAlignment w:val="auto"/>
    </w:pPr>
    <w:rPr>
      <w:rFonts w:eastAsia="Times New Roman" w:cs="Times New Roman"/>
      <w:smallCaps/>
      <w:color w:val="auto"/>
      <w:kern w:val="0"/>
      <w:sz w:val="20"/>
      <w:szCs w:val="20"/>
      <w:lang w:val="en-GB" w:eastAsia="hu-HU"/>
    </w:rPr>
  </w:style>
  <w:style w:type="paragraph" w:customStyle="1" w:styleId="indr-1">
    <w:name w:val="indr-1"/>
    <w:basedOn w:val="Norml"/>
    <w:rsid w:val="00155043"/>
    <w:pPr>
      <w:tabs>
        <w:tab w:val="left" w:pos="284"/>
      </w:tabs>
      <w:suppressAutoHyphens w:val="0"/>
      <w:spacing w:after="0" w:line="240" w:lineRule="auto"/>
      <w:ind w:left="340" w:right="-113" w:hanging="340"/>
      <w:textAlignment w:val="auto"/>
    </w:pPr>
    <w:rPr>
      <w:rFonts w:eastAsia="Times New Roman" w:cs="Times New Roman"/>
      <w:color w:val="auto"/>
      <w:spacing w:val="-2"/>
      <w:kern w:val="0"/>
      <w:sz w:val="22"/>
      <w:szCs w:val="20"/>
      <w:lang w:val="sv-SE" w:eastAsia="hu-HU"/>
    </w:rPr>
  </w:style>
  <w:style w:type="table" w:styleId="Rcsostblzat1">
    <w:name w:val="Table Grid 1"/>
    <w:basedOn w:val="Normltblzat"/>
    <w:locked/>
    <w:rsid w:val="00155043"/>
    <w:pPr>
      <w:spacing w:after="240"/>
      <w:jc w:val="both"/>
    </w:pPr>
    <w:rPr>
      <w:rFonts w:ascii="Times New Roman" w:eastAsia="Times New Roman" w:hAnsi="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zvegtrzsbehzssal21">
    <w:name w:val="Szövegtörzs behúzással 21"/>
    <w:basedOn w:val="Norml"/>
    <w:rsid w:val="00155043"/>
    <w:pPr>
      <w:suppressAutoHyphens w:val="0"/>
      <w:overflowPunct w:val="0"/>
      <w:autoSpaceDE w:val="0"/>
      <w:autoSpaceDN w:val="0"/>
      <w:adjustRightInd w:val="0"/>
      <w:spacing w:after="120" w:line="480" w:lineRule="auto"/>
      <w:ind w:left="283"/>
      <w:jc w:val="both"/>
    </w:pPr>
    <w:rPr>
      <w:rFonts w:eastAsia="Times New Roman" w:cs="Times New Roman"/>
      <w:color w:val="auto"/>
      <w:kern w:val="0"/>
      <w:sz w:val="26"/>
      <w:szCs w:val="20"/>
      <w:lang w:val="en-GB" w:eastAsia="hu-HU"/>
    </w:rPr>
  </w:style>
  <w:style w:type="paragraph" w:styleId="Felsorols">
    <w:name w:val="List Bullet"/>
    <w:basedOn w:val="Norml"/>
    <w:locked/>
    <w:rsid w:val="00155043"/>
    <w:pPr>
      <w:tabs>
        <w:tab w:val="left" w:pos="360"/>
      </w:tabs>
      <w:suppressAutoHyphens w:val="0"/>
      <w:overflowPunct w:val="0"/>
      <w:autoSpaceDE w:val="0"/>
      <w:autoSpaceDN w:val="0"/>
      <w:adjustRightInd w:val="0"/>
      <w:spacing w:after="0" w:line="240" w:lineRule="auto"/>
      <w:ind w:left="360" w:hanging="360"/>
    </w:pPr>
    <w:rPr>
      <w:rFonts w:eastAsia="Times New Roman" w:cs="Times New Roman"/>
      <w:color w:val="auto"/>
      <w:kern w:val="0"/>
      <w:sz w:val="26"/>
      <w:szCs w:val="20"/>
      <w:lang w:eastAsia="hu-HU"/>
    </w:rPr>
  </w:style>
  <w:style w:type="paragraph" w:customStyle="1" w:styleId="Megjegyzstrgya2">
    <w:name w:val="Megjegyzés tárgya2"/>
    <w:basedOn w:val="Jegyzetszveg"/>
    <w:next w:val="Jegyzetszveg"/>
    <w:rsid w:val="00155043"/>
    <w:pPr>
      <w:suppressAutoHyphens w:val="0"/>
      <w:overflowPunct w:val="0"/>
      <w:autoSpaceDE w:val="0"/>
      <w:autoSpaceDN w:val="0"/>
      <w:adjustRightInd w:val="0"/>
      <w:spacing w:after="0"/>
    </w:pPr>
    <w:rPr>
      <w:rFonts w:eastAsia="Times New Roman" w:cs="Times New Roman"/>
      <w:b/>
      <w:color w:val="auto"/>
      <w:kern w:val="0"/>
      <w:lang w:eastAsia="hu-HU"/>
    </w:rPr>
  </w:style>
  <w:style w:type="paragraph" w:customStyle="1" w:styleId="Buborkszveg2">
    <w:name w:val="Buborékszöveg2"/>
    <w:basedOn w:val="Norml"/>
    <w:rsid w:val="00155043"/>
    <w:pPr>
      <w:suppressAutoHyphens w:val="0"/>
      <w:overflowPunct w:val="0"/>
      <w:autoSpaceDE w:val="0"/>
      <w:autoSpaceDN w:val="0"/>
      <w:adjustRightInd w:val="0"/>
      <w:spacing w:after="0" w:line="240" w:lineRule="auto"/>
    </w:pPr>
    <w:rPr>
      <w:rFonts w:ascii="Tahoma" w:eastAsia="Times New Roman" w:hAnsi="Tahoma" w:cs="Times New Roman"/>
      <w:color w:val="auto"/>
      <w:kern w:val="0"/>
      <w:sz w:val="16"/>
      <w:szCs w:val="20"/>
      <w:lang w:eastAsia="hu-HU"/>
    </w:rPr>
  </w:style>
  <w:style w:type="paragraph" w:customStyle="1" w:styleId="alaprtelmezett0">
    <w:name w:val="alapértelmezett"/>
    <w:basedOn w:val="NormlWeb2"/>
    <w:rsid w:val="00155043"/>
    <w:pPr>
      <w:jc w:val="center"/>
    </w:pPr>
    <w:rPr>
      <w:sz w:val="25"/>
    </w:rPr>
  </w:style>
  <w:style w:type="paragraph" w:customStyle="1" w:styleId="NormlWeb2">
    <w:name w:val="Normál (Web)2"/>
    <w:basedOn w:val="Norml"/>
    <w:rsid w:val="00155043"/>
    <w:pPr>
      <w:suppressAutoHyphens w:val="0"/>
      <w:overflowPunct w:val="0"/>
      <w:autoSpaceDE w:val="0"/>
      <w:autoSpaceDN w:val="0"/>
      <w:adjustRightInd w:val="0"/>
      <w:spacing w:after="0" w:line="240" w:lineRule="auto"/>
      <w:jc w:val="both"/>
    </w:pPr>
    <w:rPr>
      <w:rFonts w:eastAsia="Times New Roman" w:cs="Times New Roman"/>
      <w:color w:val="auto"/>
      <w:kern w:val="0"/>
      <w:sz w:val="26"/>
      <w:szCs w:val="20"/>
      <w:lang w:eastAsia="hu-HU"/>
    </w:rPr>
  </w:style>
  <w:style w:type="paragraph" w:customStyle="1" w:styleId="Szvegtrzsbehzssal33">
    <w:name w:val="Szövegtörzs behúzással 33"/>
    <w:basedOn w:val="Norml"/>
    <w:rsid w:val="00155043"/>
    <w:pPr>
      <w:suppressAutoHyphens w:val="0"/>
      <w:overflowPunct w:val="0"/>
      <w:autoSpaceDE w:val="0"/>
      <w:autoSpaceDN w:val="0"/>
      <w:adjustRightInd w:val="0"/>
      <w:spacing w:after="0" w:line="240" w:lineRule="auto"/>
      <w:ind w:left="1418"/>
      <w:jc w:val="both"/>
    </w:pPr>
    <w:rPr>
      <w:rFonts w:eastAsia="Times New Roman" w:cs="Times New Roman"/>
      <w:color w:val="auto"/>
      <w:kern w:val="0"/>
      <w:sz w:val="28"/>
      <w:szCs w:val="20"/>
      <w:lang w:eastAsia="hu-HU"/>
    </w:rPr>
  </w:style>
  <w:style w:type="paragraph" w:customStyle="1" w:styleId="Subject">
    <w:name w:val="Subject"/>
    <w:basedOn w:val="Norml"/>
    <w:next w:val="Norml"/>
    <w:rsid w:val="00155043"/>
    <w:pPr>
      <w:suppressAutoHyphens w:val="0"/>
      <w:spacing w:after="480" w:line="240" w:lineRule="auto"/>
      <w:ind w:left="1191" w:hanging="1191"/>
      <w:textAlignment w:val="auto"/>
    </w:pPr>
    <w:rPr>
      <w:rFonts w:eastAsia="Arial"/>
      <w:b/>
      <w:color w:val="auto"/>
      <w:kern w:val="0"/>
      <w:szCs w:val="20"/>
      <w:lang w:val="en-GB" w:eastAsia="hu-HU"/>
    </w:rPr>
  </w:style>
  <w:style w:type="paragraph" w:customStyle="1" w:styleId="a1bekezds0">
    <w:name w:val="a1bekezds"/>
    <w:basedOn w:val="Norml"/>
    <w:rsid w:val="00155043"/>
    <w:pPr>
      <w:suppressAutoHyphens w:val="0"/>
      <w:spacing w:after="0" w:line="240" w:lineRule="auto"/>
      <w:ind w:left="567" w:hanging="567"/>
      <w:jc w:val="both"/>
      <w:textAlignment w:val="auto"/>
    </w:pPr>
    <w:rPr>
      <w:rFonts w:ascii="H-Times New Roman" w:eastAsia="Times New Roman" w:hAnsi="H-Times New Roman" w:cs="Times New Roman"/>
      <w:color w:val="auto"/>
      <w:kern w:val="0"/>
      <w:sz w:val="26"/>
      <w:szCs w:val="26"/>
      <w:lang w:eastAsia="hu-HU"/>
    </w:rPr>
  </w:style>
  <w:style w:type="paragraph" w:customStyle="1" w:styleId="CharCharCharCharCharCharCharCharCharCharCharCharCharCharCharCharCharCharChar">
    <w:name w:val="Char Char Char Char Char Char Char Char Char Char Char Char Char Char Char Char Char Char Char"/>
    <w:basedOn w:val="Norml"/>
    <w:rsid w:val="00155043"/>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styleId="Feladcmebortkon">
    <w:name w:val="envelope return"/>
    <w:basedOn w:val="Norml"/>
    <w:locked/>
    <w:rsid w:val="00155043"/>
    <w:pPr>
      <w:suppressAutoHyphens w:val="0"/>
      <w:spacing w:after="240" w:line="240" w:lineRule="auto"/>
      <w:jc w:val="both"/>
      <w:textAlignment w:val="auto"/>
    </w:pPr>
    <w:rPr>
      <w:rFonts w:eastAsia="Arial"/>
      <w:color w:val="auto"/>
      <w:kern w:val="0"/>
      <w:sz w:val="20"/>
      <w:szCs w:val="20"/>
      <w:lang w:val="en-GB" w:eastAsia="hu-HU"/>
    </w:rPr>
  </w:style>
  <w:style w:type="paragraph" w:styleId="Listafolytatsa">
    <w:name w:val="List Continue"/>
    <w:basedOn w:val="Norml"/>
    <w:locked/>
    <w:rsid w:val="00155043"/>
    <w:pPr>
      <w:widowControl w:val="0"/>
      <w:suppressAutoHyphens w:val="0"/>
      <w:spacing w:after="120" w:line="240" w:lineRule="auto"/>
      <w:ind w:left="283"/>
      <w:textAlignment w:val="auto"/>
    </w:pPr>
    <w:rPr>
      <w:rFonts w:eastAsia="Arial"/>
      <w:snapToGrid w:val="0"/>
      <w:color w:val="auto"/>
      <w:kern w:val="0"/>
      <w:sz w:val="26"/>
      <w:szCs w:val="20"/>
      <w:lang w:eastAsia="hu-HU"/>
    </w:rPr>
  </w:style>
  <w:style w:type="paragraph" w:customStyle="1" w:styleId="BodyText21">
    <w:name w:val="Body Text 21"/>
    <w:basedOn w:val="Norml"/>
    <w:rsid w:val="00155043"/>
    <w:pPr>
      <w:widowControl w:val="0"/>
      <w:tabs>
        <w:tab w:val="left" w:pos="567"/>
        <w:tab w:val="left" w:pos="851"/>
        <w:tab w:val="left" w:pos="1134"/>
        <w:tab w:val="left" w:pos="3119"/>
      </w:tabs>
      <w:suppressAutoHyphens w:val="0"/>
      <w:spacing w:after="0" w:line="240" w:lineRule="auto"/>
      <w:ind w:left="1134" w:hanging="1134"/>
      <w:jc w:val="both"/>
      <w:textAlignment w:val="auto"/>
    </w:pPr>
    <w:rPr>
      <w:rFonts w:eastAsia="Arial"/>
      <w:snapToGrid w:val="0"/>
      <w:color w:val="auto"/>
      <w:kern w:val="0"/>
      <w:szCs w:val="20"/>
      <w:lang w:eastAsia="hu-HU"/>
    </w:rPr>
  </w:style>
  <w:style w:type="paragraph" w:customStyle="1" w:styleId="BodyText23">
    <w:name w:val="Body Text 23"/>
    <w:basedOn w:val="Norml"/>
    <w:rsid w:val="00155043"/>
    <w:pPr>
      <w:widowControl w:val="0"/>
      <w:tabs>
        <w:tab w:val="left" w:pos="1134"/>
        <w:tab w:val="left" w:pos="3119"/>
      </w:tabs>
      <w:suppressAutoHyphens w:val="0"/>
      <w:spacing w:after="0" w:line="240" w:lineRule="auto"/>
      <w:jc w:val="both"/>
      <w:textAlignment w:val="auto"/>
    </w:pPr>
    <w:rPr>
      <w:rFonts w:eastAsia="Arial"/>
      <w:color w:val="auto"/>
      <w:kern w:val="0"/>
      <w:szCs w:val="20"/>
      <w:lang w:eastAsia="hu-HU"/>
    </w:rPr>
  </w:style>
  <w:style w:type="paragraph" w:customStyle="1" w:styleId="NormalWeb1">
    <w:name w:val="Normal (Web)1"/>
    <w:basedOn w:val="Norml"/>
    <w:rsid w:val="00155043"/>
    <w:pPr>
      <w:suppressAutoHyphens w:val="0"/>
      <w:spacing w:before="100" w:after="100" w:line="240" w:lineRule="auto"/>
      <w:textAlignment w:val="auto"/>
    </w:pPr>
    <w:rPr>
      <w:rFonts w:eastAsia="Arial"/>
      <w:color w:val="auto"/>
      <w:kern w:val="0"/>
      <w:szCs w:val="20"/>
      <w:lang w:val="en-US" w:eastAsia="hu-HU"/>
    </w:rPr>
  </w:style>
  <w:style w:type="paragraph" w:customStyle="1" w:styleId="H4">
    <w:name w:val="H4"/>
    <w:basedOn w:val="Norml"/>
    <w:next w:val="Norml"/>
    <w:rsid w:val="00155043"/>
    <w:pPr>
      <w:keepNext/>
      <w:widowControl w:val="0"/>
      <w:suppressAutoHyphens w:val="0"/>
      <w:spacing w:before="100" w:after="100" w:line="240" w:lineRule="auto"/>
      <w:jc w:val="both"/>
      <w:textAlignment w:val="auto"/>
    </w:pPr>
    <w:rPr>
      <w:rFonts w:eastAsia="Arial"/>
      <w:b/>
      <w:color w:val="auto"/>
      <w:kern w:val="0"/>
      <w:szCs w:val="20"/>
      <w:lang w:eastAsia="hu-HU"/>
    </w:rPr>
  </w:style>
  <w:style w:type="paragraph" w:customStyle="1" w:styleId="WW-Szvegtrzsbehzssal3">
    <w:name w:val="WW-Szövegtörzs behúzással 3"/>
    <w:basedOn w:val="Norml"/>
    <w:rsid w:val="00155043"/>
    <w:pPr>
      <w:tabs>
        <w:tab w:val="left" w:pos="426"/>
        <w:tab w:val="left" w:pos="709"/>
      </w:tabs>
      <w:spacing w:after="0" w:line="240" w:lineRule="auto"/>
      <w:ind w:left="851" w:hanging="851"/>
      <w:jc w:val="both"/>
      <w:textAlignment w:val="auto"/>
    </w:pPr>
    <w:rPr>
      <w:rFonts w:eastAsia="Arial"/>
      <w:color w:val="auto"/>
      <w:kern w:val="0"/>
      <w:szCs w:val="20"/>
      <w:lang w:eastAsia="ar-SA"/>
    </w:rPr>
  </w:style>
  <w:style w:type="paragraph" w:customStyle="1" w:styleId="BodyText22">
    <w:name w:val="Body Text 22"/>
    <w:basedOn w:val="Norml"/>
    <w:rsid w:val="00155043"/>
    <w:pPr>
      <w:widowControl w:val="0"/>
      <w:tabs>
        <w:tab w:val="left" w:pos="1134"/>
        <w:tab w:val="left" w:pos="3119"/>
      </w:tabs>
      <w:suppressAutoHyphens w:val="0"/>
      <w:spacing w:after="0" w:line="240" w:lineRule="auto"/>
      <w:jc w:val="both"/>
      <w:textAlignment w:val="auto"/>
    </w:pPr>
    <w:rPr>
      <w:rFonts w:eastAsia="Arial"/>
      <w:color w:val="auto"/>
      <w:kern w:val="0"/>
      <w:szCs w:val="20"/>
      <w:lang w:eastAsia="hu-HU"/>
    </w:rPr>
  </w:style>
  <w:style w:type="paragraph" w:customStyle="1" w:styleId="Text1">
    <w:name w:val="Text 1"/>
    <w:basedOn w:val="Norml"/>
    <w:rsid w:val="00155043"/>
    <w:pPr>
      <w:suppressAutoHyphens w:val="0"/>
      <w:spacing w:after="240" w:line="240" w:lineRule="auto"/>
      <w:ind w:left="483"/>
      <w:jc w:val="both"/>
      <w:textAlignment w:val="auto"/>
    </w:pPr>
    <w:rPr>
      <w:rFonts w:eastAsia="Arial"/>
      <w:color w:val="auto"/>
      <w:kern w:val="0"/>
      <w:szCs w:val="20"/>
      <w:lang w:val="en-GB" w:eastAsia="hu-HU"/>
    </w:rPr>
  </w:style>
  <w:style w:type="paragraph" w:customStyle="1" w:styleId="Text2">
    <w:name w:val="Text 2"/>
    <w:basedOn w:val="Norml"/>
    <w:rsid w:val="00155043"/>
    <w:pPr>
      <w:tabs>
        <w:tab w:val="left" w:pos="2161"/>
      </w:tabs>
      <w:suppressAutoHyphens w:val="0"/>
      <w:spacing w:after="240" w:line="240" w:lineRule="auto"/>
      <w:ind w:left="1077"/>
      <w:jc w:val="both"/>
      <w:textAlignment w:val="auto"/>
    </w:pPr>
    <w:rPr>
      <w:rFonts w:eastAsia="Arial"/>
      <w:color w:val="auto"/>
      <w:kern w:val="0"/>
      <w:szCs w:val="20"/>
      <w:lang w:val="en-GB" w:eastAsia="hu-HU"/>
    </w:rPr>
  </w:style>
  <w:style w:type="paragraph" w:customStyle="1" w:styleId="Text3">
    <w:name w:val="Text 3"/>
    <w:basedOn w:val="Norml"/>
    <w:rsid w:val="00155043"/>
    <w:pPr>
      <w:tabs>
        <w:tab w:val="left" w:pos="2302"/>
      </w:tabs>
      <w:suppressAutoHyphens w:val="0"/>
      <w:spacing w:after="240" w:line="240" w:lineRule="auto"/>
      <w:ind w:left="1917"/>
      <w:jc w:val="both"/>
      <w:textAlignment w:val="auto"/>
    </w:pPr>
    <w:rPr>
      <w:rFonts w:eastAsia="Arial"/>
      <w:color w:val="auto"/>
      <w:kern w:val="0"/>
      <w:szCs w:val="20"/>
      <w:lang w:val="en-GB" w:eastAsia="hu-HU"/>
    </w:rPr>
  </w:style>
  <w:style w:type="paragraph" w:customStyle="1" w:styleId="ZU">
    <w:name w:val="Z_U"/>
    <w:basedOn w:val="Norml"/>
    <w:rsid w:val="00155043"/>
    <w:pPr>
      <w:suppressAutoHyphens w:val="0"/>
      <w:spacing w:after="0" w:line="240" w:lineRule="auto"/>
      <w:textAlignment w:val="auto"/>
    </w:pPr>
    <w:rPr>
      <w:rFonts w:eastAsia="Arial"/>
      <w:b/>
      <w:color w:val="auto"/>
      <w:kern w:val="0"/>
      <w:sz w:val="16"/>
      <w:szCs w:val="20"/>
      <w:lang w:val="fr-FR" w:eastAsia="hu-HU"/>
    </w:rPr>
  </w:style>
  <w:style w:type="paragraph" w:customStyle="1" w:styleId="NORMAL">
    <w:name w:val="NORMAL£"/>
    <w:basedOn w:val="Rub3"/>
    <w:rsid w:val="00155043"/>
    <w:pPr>
      <w:ind w:left="705" w:hanging="705"/>
    </w:pPr>
    <w:rPr>
      <w:rFonts w:eastAsia="Arial" w:cs="Arial"/>
      <w:i w:val="0"/>
    </w:rPr>
  </w:style>
  <w:style w:type="paragraph" w:customStyle="1" w:styleId="Dtum1">
    <w:name w:val="Dátum1"/>
    <w:basedOn w:val="Norml"/>
    <w:next w:val="References"/>
    <w:rsid w:val="00155043"/>
    <w:pPr>
      <w:suppressAutoHyphens w:val="0"/>
      <w:spacing w:after="0" w:line="240" w:lineRule="auto"/>
      <w:ind w:left="5103"/>
      <w:textAlignment w:val="auto"/>
    </w:pPr>
    <w:rPr>
      <w:rFonts w:eastAsia="Arial"/>
      <w:color w:val="auto"/>
      <w:kern w:val="0"/>
      <w:szCs w:val="20"/>
      <w:lang w:val="en-GB" w:eastAsia="hu-HU"/>
    </w:rPr>
  </w:style>
  <w:style w:type="paragraph" w:customStyle="1" w:styleId="References">
    <w:name w:val="References"/>
    <w:basedOn w:val="Norml"/>
    <w:next w:val="AddressTR"/>
    <w:rsid w:val="00155043"/>
    <w:pPr>
      <w:suppressAutoHyphens w:val="0"/>
      <w:spacing w:after="240" w:line="240" w:lineRule="auto"/>
      <w:ind w:left="5103"/>
      <w:textAlignment w:val="auto"/>
    </w:pPr>
    <w:rPr>
      <w:rFonts w:eastAsia="Arial"/>
      <w:color w:val="auto"/>
      <w:kern w:val="0"/>
      <w:sz w:val="20"/>
      <w:szCs w:val="20"/>
      <w:lang w:val="en-GB" w:eastAsia="hu-HU"/>
    </w:rPr>
  </w:style>
  <w:style w:type="paragraph" w:customStyle="1" w:styleId="AddressTR">
    <w:name w:val="AddressTR"/>
    <w:basedOn w:val="Norml"/>
    <w:next w:val="Norml"/>
    <w:rsid w:val="00155043"/>
    <w:pPr>
      <w:suppressAutoHyphens w:val="0"/>
      <w:spacing w:after="720" w:line="240" w:lineRule="auto"/>
      <w:ind w:left="5103"/>
      <w:textAlignment w:val="auto"/>
    </w:pPr>
    <w:rPr>
      <w:rFonts w:eastAsia="Arial"/>
      <w:color w:val="auto"/>
      <w:kern w:val="0"/>
      <w:szCs w:val="20"/>
      <w:lang w:val="en-GB" w:eastAsia="hu-HU"/>
    </w:rPr>
  </w:style>
  <w:style w:type="paragraph" w:customStyle="1" w:styleId="Address">
    <w:name w:val="Address"/>
    <w:basedOn w:val="Norml"/>
    <w:rsid w:val="00155043"/>
    <w:pPr>
      <w:suppressAutoHyphens w:val="0"/>
      <w:spacing w:after="0" w:line="240" w:lineRule="auto"/>
      <w:textAlignment w:val="auto"/>
    </w:pPr>
    <w:rPr>
      <w:rFonts w:eastAsia="Arial"/>
      <w:color w:val="auto"/>
      <w:kern w:val="0"/>
      <w:szCs w:val="20"/>
      <w:lang w:val="en-GB" w:eastAsia="hu-HU"/>
    </w:rPr>
  </w:style>
  <w:style w:type="paragraph" w:customStyle="1" w:styleId="NoteHead">
    <w:name w:val="NoteHead"/>
    <w:basedOn w:val="Norml"/>
    <w:next w:val="Subject"/>
    <w:rsid w:val="00155043"/>
    <w:pPr>
      <w:suppressAutoHyphens w:val="0"/>
      <w:spacing w:before="720" w:after="720" w:line="240" w:lineRule="auto"/>
      <w:jc w:val="center"/>
      <w:textAlignment w:val="auto"/>
    </w:pPr>
    <w:rPr>
      <w:rFonts w:eastAsia="Arial"/>
      <w:b/>
      <w:smallCaps/>
      <w:color w:val="auto"/>
      <w:kern w:val="0"/>
      <w:szCs w:val="20"/>
      <w:lang w:val="en-GB" w:eastAsia="hu-HU"/>
    </w:rPr>
  </w:style>
  <w:style w:type="paragraph" w:customStyle="1" w:styleId="NoteList">
    <w:name w:val="NoteList"/>
    <w:basedOn w:val="Norml"/>
    <w:next w:val="Subject"/>
    <w:rsid w:val="00155043"/>
    <w:pPr>
      <w:tabs>
        <w:tab w:val="left" w:pos="5954"/>
      </w:tabs>
      <w:suppressAutoHyphens w:val="0"/>
      <w:spacing w:before="720" w:after="720" w:line="240" w:lineRule="auto"/>
      <w:ind w:left="5245" w:hanging="3261"/>
      <w:textAlignment w:val="auto"/>
    </w:pPr>
    <w:rPr>
      <w:rFonts w:eastAsia="Arial"/>
      <w:b/>
      <w:smallCaps/>
      <w:color w:val="auto"/>
      <w:kern w:val="0"/>
      <w:szCs w:val="20"/>
      <w:lang w:val="en-GB" w:eastAsia="hu-HU"/>
    </w:rPr>
  </w:style>
  <w:style w:type="paragraph" w:customStyle="1" w:styleId="NumPar3">
    <w:name w:val="NumPar 3"/>
    <w:basedOn w:val="Norml"/>
    <w:next w:val="Text3"/>
    <w:rsid w:val="00155043"/>
    <w:pPr>
      <w:suppressAutoHyphens w:val="0"/>
      <w:spacing w:after="240" w:line="240" w:lineRule="auto"/>
      <w:ind w:left="1917" w:hanging="840"/>
      <w:jc w:val="both"/>
      <w:textAlignment w:val="auto"/>
    </w:pPr>
    <w:rPr>
      <w:rFonts w:eastAsia="Arial"/>
      <w:color w:val="auto"/>
      <w:kern w:val="0"/>
      <w:szCs w:val="20"/>
      <w:lang w:val="en-GB" w:eastAsia="hu-HU"/>
    </w:rPr>
  </w:style>
  <w:style w:type="paragraph" w:customStyle="1" w:styleId="Dash1">
    <w:name w:val="Dash 1"/>
    <w:basedOn w:val="Norml"/>
    <w:rsid w:val="00155043"/>
    <w:pPr>
      <w:suppressAutoHyphens w:val="0"/>
      <w:spacing w:after="240" w:line="240" w:lineRule="auto"/>
      <w:ind w:left="720" w:hanging="238"/>
      <w:jc w:val="both"/>
      <w:textAlignment w:val="auto"/>
    </w:pPr>
    <w:rPr>
      <w:rFonts w:eastAsia="Arial"/>
      <w:color w:val="auto"/>
      <w:kern w:val="0"/>
      <w:szCs w:val="20"/>
      <w:lang w:val="en-GB" w:eastAsia="hu-HU"/>
    </w:rPr>
  </w:style>
  <w:style w:type="paragraph" w:customStyle="1" w:styleId="Dash2">
    <w:name w:val="Dash 2"/>
    <w:basedOn w:val="Norml"/>
    <w:rsid w:val="00155043"/>
    <w:pPr>
      <w:suppressAutoHyphens w:val="0"/>
      <w:spacing w:after="240" w:line="240" w:lineRule="auto"/>
      <w:ind w:left="1315" w:hanging="238"/>
      <w:jc w:val="both"/>
      <w:textAlignment w:val="auto"/>
    </w:pPr>
    <w:rPr>
      <w:rFonts w:eastAsia="Arial"/>
      <w:color w:val="auto"/>
      <w:kern w:val="0"/>
      <w:szCs w:val="20"/>
      <w:lang w:val="en-GB" w:eastAsia="hu-HU"/>
    </w:rPr>
  </w:style>
  <w:style w:type="paragraph" w:customStyle="1" w:styleId="Dash3">
    <w:name w:val="Dash 3"/>
    <w:basedOn w:val="Norml"/>
    <w:rsid w:val="00155043"/>
    <w:pPr>
      <w:suppressAutoHyphens w:val="0"/>
      <w:spacing w:after="240" w:line="240" w:lineRule="auto"/>
      <w:ind w:left="2161" w:hanging="238"/>
      <w:jc w:val="both"/>
      <w:textAlignment w:val="auto"/>
    </w:pPr>
    <w:rPr>
      <w:rFonts w:eastAsia="Arial"/>
      <w:color w:val="auto"/>
      <w:kern w:val="0"/>
      <w:szCs w:val="20"/>
      <w:lang w:val="en-GB" w:eastAsia="hu-HU"/>
    </w:rPr>
  </w:style>
  <w:style w:type="paragraph" w:customStyle="1" w:styleId="Alpha1">
    <w:name w:val="Alpha 1"/>
    <w:basedOn w:val="Norml"/>
    <w:rsid w:val="00155043"/>
    <w:pPr>
      <w:suppressAutoHyphens w:val="0"/>
      <w:spacing w:after="240" w:line="240" w:lineRule="auto"/>
      <w:ind w:left="840" w:hanging="357"/>
      <w:jc w:val="both"/>
      <w:textAlignment w:val="auto"/>
    </w:pPr>
    <w:rPr>
      <w:rFonts w:eastAsia="Arial"/>
      <w:color w:val="auto"/>
      <w:kern w:val="0"/>
      <w:szCs w:val="20"/>
      <w:lang w:val="en-GB" w:eastAsia="hu-HU"/>
    </w:rPr>
  </w:style>
  <w:style w:type="paragraph" w:customStyle="1" w:styleId="Alpha2">
    <w:name w:val="Alpha 2"/>
    <w:basedOn w:val="Norml"/>
    <w:rsid w:val="00155043"/>
    <w:pPr>
      <w:suppressAutoHyphens w:val="0"/>
      <w:spacing w:after="240" w:line="240" w:lineRule="auto"/>
      <w:ind w:left="1435" w:hanging="357"/>
      <w:jc w:val="both"/>
      <w:textAlignment w:val="auto"/>
    </w:pPr>
    <w:rPr>
      <w:rFonts w:eastAsia="Arial"/>
      <w:color w:val="auto"/>
      <w:kern w:val="0"/>
      <w:szCs w:val="20"/>
      <w:lang w:val="en-GB" w:eastAsia="hu-HU"/>
    </w:rPr>
  </w:style>
  <w:style w:type="paragraph" w:customStyle="1" w:styleId="Alpha3">
    <w:name w:val="Alpha 3"/>
    <w:basedOn w:val="Norml"/>
    <w:rsid w:val="00155043"/>
    <w:pPr>
      <w:suppressAutoHyphens w:val="0"/>
      <w:spacing w:after="240" w:line="240" w:lineRule="auto"/>
      <w:ind w:left="2279" w:hanging="357"/>
      <w:jc w:val="both"/>
      <w:textAlignment w:val="auto"/>
    </w:pPr>
    <w:rPr>
      <w:rFonts w:eastAsia="Arial"/>
      <w:color w:val="auto"/>
      <w:kern w:val="0"/>
      <w:szCs w:val="20"/>
      <w:lang w:val="en-GB" w:eastAsia="hu-HU"/>
    </w:rPr>
  </w:style>
  <w:style w:type="paragraph" w:customStyle="1" w:styleId="FirstDash">
    <w:name w:val="FirstDash"/>
    <w:basedOn w:val="Norml"/>
    <w:rsid w:val="00155043"/>
    <w:pPr>
      <w:suppressAutoHyphens w:val="0"/>
      <w:spacing w:after="240" w:line="240" w:lineRule="auto"/>
      <w:ind w:left="238" w:hanging="238"/>
      <w:jc w:val="both"/>
      <w:textAlignment w:val="auto"/>
    </w:pPr>
    <w:rPr>
      <w:rFonts w:eastAsia="Arial"/>
      <w:color w:val="auto"/>
      <w:kern w:val="0"/>
      <w:szCs w:val="20"/>
      <w:lang w:val="en-GB" w:eastAsia="hu-HU"/>
    </w:rPr>
  </w:style>
  <w:style w:type="paragraph" w:customStyle="1" w:styleId="DoubSign">
    <w:name w:val="DoubSign"/>
    <w:basedOn w:val="Norml"/>
    <w:next w:val="Enclosures"/>
    <w:rsid w:val="00155043"/>
    <w:pPr>
      <w:tabs>
        <w:tab w:val="left" w:pos="5103"/>
      </w:tabs>
      <w:suppressAutoHyphens w:val="0"/>
      <w:spacing w:before="1200" w:after="0" w:line="240" w:lineRule="auto"/>
      <w:textAlignment w:val="auto"/>
    </w:pPr>
    <w:rPr>
      <w:rFonts w:eastAsia="Arial"/>
      <w:color w:val="auto"/>
      <w:kern w:val="0"/>
      <w:szCs w:val="20"/>
      <w:lang w:val="en-GB" w:eastAsia="hu-HU"/>
    </w:rPr>
  </w:style>
  <w:style w:type="paragraph" w:customStyle="1" w:styleId="Participants">
    <w:name w:val="Participants"/>
    <w:basedOn w:val="Norml"/>
    <w:next w:val="Copies"/>
    <w:rsid w:val="00155043"/>
    <w:pPr>
      <w:tabs>
        <w:tab w:val="left" w:pos="2161"/>
        <w:tab w:val="left" w:pos="2762"/>
        <w:tab w:val="left" w:pos="5642"/>
        <w:tab w:val="left" w:pos="6720"/>
      </w:tabs>
      <w:suppressAutoHyphens w:val="0"/>
      <w:spacing w:before="480" w:after="0" w:line="240" w:lineRule="auto"/>
      <w:ind w:left="1792" w:hanging="1792"/>
      <w:textAlignment w:val="auto"/>
    </w:pPr>
    <w:rPr>
      <w:rFonts w:eastAsia="Arial"/>
      <w:color w:val="auto"/>
      <w:kern w:val="0"/>
      <w:szCs w:val="20"/>
      <w:lang w:val="en-GB" w:eastAsia="hu-HU"/>
    </w:rPr>
  </w:style>
  <w:style w:type="paragraph" w:customStyle="1" w:styleId="Logo">
    <w:name w:val="Logo"/>
    <w:basedOn w:val="Norml"/>
    <w:rsid w:val="00155043"/>
    <w:pPr>
      <w:suppressAutoHyphens w:val="0"/>
      <w:spacing w:after="0" w:line="240" w:lineRule="auto"/>
      <w:textAlignment w:val="auto"/>
    </w:pPr>
    <w:rPr>
      <w:rFonts w:eastAsia="Arial"/>
      <w:color w:val="auto"/>
      <w:kern w:val="0"/>
      <w:szCs w:val="20"/>
      <w:lang w:val="en-GB" w:eastAsia="hu-HU"/>
    </w:rPr>
  </w:style>
  <w:style w:type="paragraph" w:customStyle="1" w:styleId="ZDG">
    <w:name w:val="Z_DG"/>
    <w:basedOn w:val="Logo"/>
    <w:rsid w:val="00155043"/>
    <w:rPr>
      <w:sz w:val="16"/>
      <w:lang w:val="fr-FR"/>
    </w:rPr>
  </w:style>
  <w:style w:type="paragraph" w:customStyle="1" w:styleId="ZD">
    <w:name w:val="Z_D"/>
    <w:basedOn w:val="Logo"/>
    <w:rsid w:val="00155043"/>
    <w:rPr>
      <w:sz w:val="16"/>
      <w:lang w:val="fr-FR"/>
    </w:rPr>
  </w:style>
  <w:style w:type="paragraph" w:customStyle="1" w:styleId="AddressTL">
    <w:name w:val="AddressTL"/>
    <w:basedOn w:val="Norml"/>
    <w:next w:val="Norml"/>
    <w:rsid w:val="00155043"/>
    <w:pPr>
      <w:suppressAutoHyphens w:val="0"/>
      <w:spacing w:after="720" w:line="240" w:lineRule="auto"/>
      <w:textAlignment w:val="auto"/>
    </w:pPr>
    <w:rPr>
      <w:rFonts w:eastAsia="Arial"/>
      <w:color w:val="auto"/>
      <w:kern w:val="0"/>
      <w:szCs w:val="20"/>
      <w:lang w:val="en-GB" w:eastAsia="hu-HU"/>
    </w:rPr>
  </w:style>
  <w:style w:type="paragraph" w:customStyle="1" w:styleId="YReferences">
    <w:name w:val="YReferences"/>
    <w:basedOn w:val="Norml"/>
    <w:next w:val="Norml"/>
    <w:rsid w:val="00155043"/>
    <w:pPr>
      <w:suppressAutoHyphens w:val="0"/>
      <w:spacing w:after="480" w:line="240" w:lineRule="auto"/>
      <w:ind w:left="1191" w:hanging="1191"/>
      <w:jc w:val="both"/>
      <w:textAlignment w:val="auto"/>
    </w:pPr>
    <w:rPr>
      <w:rFonts w:eastAsia="Arial"/>
      <w:color w:val="auto"/>
      <w:kern w:val="0"/>
      <w:szCs w:val="20"/>
      <w:lang w:val="en-GB" w:eastAsia="hu-HU"/>
    </w:rPr>
  </w:style>
  <w:style w:type="paragraph" w:styleId="Bortkcm">
    <w:name w:val="envelope address"/>
    <w:basedOn w:val="Norml"/>
    <w:locked/>
    <w:rsid w:val="00155043"/>
    <w:pPr>
      <w:framePr w:w="7920" w:h="1980" w:hRule="exact" w:hSpace="180" w:wrap="auto" w:hAnchor="page" w:xAlign="center" w:yAlign="bottom"/>
      <w:suppressAutoHyphens w:val="0"/>
      <w:spacing w:after="240" w:line="240" w:lineRule="auto"/>
      <w:ind w:left="2880"/>
      <w:jc w:val="both"/>
      <w:textAlignment w:val="auto"/>
    </w:pPr>
    <w:rPr>
      <w:rFonts w:eastAsia="Arial"/>
      <w:color w:val="auto"/>
      <w:kern w:val="0"/>
      <w:szCs w:val="20"/>
      <w:lang w:val="en-GB" w:eastAsia="hu-HU"/>
    </w:rPr>
  </w:style>
  <w:style w:type="paragraph" w:styleId="Lista2">
    <w:name w:val="List 2"/>
    <w:basedOn w:val="Norml"/>
    <w:locked/>
    <w:rsid w:val="00155043"/>
    <w:pPr>
      <w:suppressAutoHyphens w:val="0"/>
      <w:spacing w:after="240" w:line="240" w:lineRule="auto"/>
      <w:ind w:left="566" w:hanging="283"/>
      <w:jc w:val="both"/>
      <w:textAlignment w:val="auto"/>
    </w:pPr>
    <w:rPr>
      <w:rFonts w:eastAsia="Arial"/>
      <w:color w:val="auto"/>
      <w:kern w:val="0"/>
      <w:szCs w:val="20"/>
      <w:lang w:val="en-GB" w:eastAsia="hu-HU"/>
    </w:rPr>
  </w:style>
  <w:style w:type="paragraph" w:styleId="Lista3">
    <w:name w:val="List 3"/>
    <w:basedOn w:val="Norml"/>
    <w:locked/>
    <w:rsid w:val="00155043"/>
    <w:pPr>
      <w:suppressAutoHyphens w:val="0"/>
      <w:spacing w:after="240" w:line="240" w:lineRule="auto"/>
      <w:ind w:left="849" w:hanging="283"/>
      <w:jc w:val="both"/>
      <w:textAlignment w:val="auto"/>
    </w:pPr>
    <w:rPr>
      <w:rFonts w:eastAsia="Arial"/>
      <w:color w:val="auto"/>
      <w:kern w:val="0"/>
      <w:szCs w:val="20"/>
      <w:lang w:val="en-GB" w:eastAsia="hu-HU"/>
    </w:rPr>
  </w:style>
  <w:style w:type="paragraph" w:styleId="Lista4">
    <w:name w:val="List 4"/>
    <w:basedOn w:val="Norml"/>
    <w:locked/>
    <w:rsid w:val="00155043"/>
    <w:pPr>
      <w:suppressAutoHyphens w:val="0"/>
      <w:spacing w:after="240" w:line="240" w:lineRule="auto"/>
      <w:ind w:left="1132" w:hanging="283"/>
      <w:jc w:val="both"/>
      <w:textAlignment w:val="auto"/>
    </w:pPr>
    <w:rPr>
      <w:rFonts w:eastAsia="Arial"/>
      <w:color w:val="auto"/>
      <w:kern w:val="0"/>
      <w:szCs w:val="20"/>
      <w:lang w:val="en-GB" w:eastAsia="hu-HU"/>
    </w:rPr>
  </w:style>
  <w:style w:type="paragraph" w:styleId="Lista5">
    <w:name w:val="List 5"/>
    <w:basedOn w:val="Norml"/>
    <w:locked/>
    <w:rsid w:val="00155043"/>
    <w:pPr>
      <w:suppressAutoHyphens w:val="0"/>
      <w:spacing w:after="240" w:line="240" w:lineRule="auto"/>
      <w:ind w:left="1415" w:hanging="283"/>
      <w:jc w:val="both"/>
      <w:textAlignment w:val="auto"/>
    </w:pPr>
    <w:rPr>
      <w:rFonts w:eastAsia="Arial"/>
      <w:color w:val="auto"/>
      <w:kern w:val="0"/>
      <w:szCs w:val="20"/>
      <w:lang w:val="en-GB" w:eastAsia="hu-HU"/>
    </w:rPr>
  </w:style>
  <w:style w:type="paragraph" w:styleId="Felsorols2">
    <w:name w:val="List Bullet 2"/>
    <w:basedOn w:val="Norml"/>
    <w:autoRedefine/>
    <w:locked/>
    <w:rsid w:val="00155043"/>
    <w:pPr>
      <w:tabs>
        <w:tab w:val="num" w:pos="360"/>
      </w:tabs>
      <w:suppressAutoHyphens w:val="0"/>
      <w:spacing w:after="240" w:line="240" w:lineRule="auto"/>
      <w:ind w:left="360" w:hanging="360"/>
      <w:jc w:val="both"/>
      <w:textAlignment w:val="auto"/>
    </w:pPr>
    <w:rPr>
      <w:rFonts w:eastAsia="Arial"/>
      <w:color w:val="auto"/>
      <w:kern w:val="0"/>
      <w:szCs w:val="20"/>
      <w:lang w:val="en-GB" w:eastAsia="hu-HU"/>
    </w:rPr>
  </w:style>
  <w:style w:type="paragraph" w:styleId="Felsorols4">
    <w:name w:val="List Bullet 4"/>
    <w:basedOn w:val="Norml"/>
    <w:autoRedefine/>
    <w:locked/>
    <w:rsid w:val="00155043"/>
    <w:pPr>
      <w:tabs>
        <w:tab w:val="num" w:pos="360"/>
      </w:tabs>
      <w:suppressAutoHyphens w:val="0"/>
      <w:spacing w:after="240" w:line="240" w:lineRule="auto"/>
      <w:ind w:left="360" w:hanging="360"/>
      <w:jc w:val="both"/>
      <w:textAlignment w:val="auto"/>
    </w:pPr>
    <w:rPr>
      <w:rFonts w:eastAsia="Arial"/>
      <w:color w:val="auto"/>
      <w:kern w:val="0"/>
      <w:szCs w:val="20"/>
      <w:lang w:val="en-GB" w:eastAsia="hu-HU"/>
    </w:rPr>
  </w:style>
  <w:style w:type="paragraph" w:styleId="Felsorols5">
    <w:name w:val="List Bullet 5"/>
    <w:basedOn w:val="Norml"/>
    <w:autoRedefine/>
    <w:locked/>
    <w:rsid w:val="00155043"/>
    <w:pPr>
      <w:tabs>
        <w:tab w:val="num" w:pos="360"/>
      </w:tabs>
      <w:suppressAutoHyphens w:val="0"/>
      <w:spacing w:after="240" w:line="240" w:lineRule="auto"/>
      <w:ind w:left="360" w:hanging="360"/>
      <w:jc w:val="both"/>
      <w:textAlignment w:val="auto"/>
    </w:pPr>
    <w:rPr>
      <w:rFonts w:eastAsia="Arial"/>
      <w:color w:val="auto"/>
      <w:kern w:val="0"/>
      <w:szCs w:val="20"/>
      <w:lang w:val="en-GB" w:eastAsia="hu-HU"/>
    </w:rPr>
  </w:style>
  <w:style w:type="paragraph" w:styleId="Listafolytatsa2">
    <w:name w:val="List Continue 2"/>
    <w:basedOn w:val="Norml"/>
    <w:locked/>
    <w:rsid w:val="00155043"/>
    <w:pPr>
      <w:suppressAutoHyphens w:val="0"/>
      <w:spacing w:after="120" w:line="240" w:lineRule="auto"/>
      <w:ind w:left="566"/>
      <w:jc w:val="both"/>
      <w:textAlignment w:val="auto"/>
    </w:pPr>
    <w:rPr>
      <w:rFonts w:eastAsia="Arial"/>
      <w:color w:val="auto"/>
      <w:kern w:val="0"/>
      <w:szCs w:val="20"/>
      <w:lang w:val="en-GB" w:eastAsia="hu-HU"/>
    </w:rPr>
  </w:style>
  <w:style w:type="paragraph" w:styleId="Listafolytatsa3">
    <w:name w:val="List Continue 3"/>
    <w:basedOn w:val="Norml"/>
    <w:locked/>
    <w:rsid w:val="00155043"/>
    <w:pPr>
      <w:suppressAutoHyphens w:val="0"/>
      <w:spacing w:after="120" w:line="240" w:lineRule="auto"/>
      <w:ind w:left="849"/>
      <w:jc w:val="both"/>
      <w:textAlignment w:val="auto"/>
    </w:pPr>
    <w:rPr>
      <w:rFonts w:eastAsia="Arial"/>
      <w:color w:val="auto"/>
      <w:kern w:val="0"/>
      <w:szCs w:val="20"/>
      <w:lang w:val="en-GB" w:eastAsia="hu-HU"/>
    </w:rPr>
  </w:style>
  <w:style w:type="paragraph" w:styleId="Listafolytatsa4">
    <w:name w:val="List Continue 4"/>
    <w:basedOn w:val="Norml"/>
    <w:locked/>
    <w:rsid w:val="00155043"/>
    <w:pPr>
      <w:suppressAutoHyphens w:val="0"/>
      <w:spacing w:after="120" w:line="240" w:lineRule="auto"/>
      <w:ind w:left="1132"/>
      <w:jc w:val="both"/>
      <w:textAlignment w:val="auto"/>
    </w:pPr>
    <w:rPr>
      <w:rFonts w:eastAsia="Arial"/>
      <w:color w:val="auto"/>
      <w:kern w:val="0"/>
      <w:szCs w:val="20"/>
      <w:lang w:val="en-GB" w:eastAsia="hu-HU"/>
    </w:rPr>
  </w:style>
  <w:style w:type="paragraph" w:styleId="Listafolytatsa5">
    <w:name w:val="List Continue 5"/>
    <w:basedOn w:val="Norml"/>
    <w:locked/>
    <w:rsid w:val="00155043"/>
    <w:pPr>
      <w:suppressAutoHyphens w:val="0"/>
      <w:spacing w:after="120" w:line="240" w:lineRule="auto"/>
      <w:ind w:left="1415"/>
      <w:jc w:val="both"/>
      <w:textAlignment w:val="auto"/>
    </w:pPr>
    <w:rPr>
      <w:rFonts w:eastAsia="Arial"/>
      <w:color w:val="auto"/>
      <w:kern w:val="0"/>
      <w:szCs w:val="20"/>
      <w:lang w:val="en-GB" w:eastAsia="hu-HU"/>
    </w:rPr>
  </w:style>
  <w:style w:type="paragraph" w:styleId="Szmozottlista">
    <w:name w:val="List Number"/>
    <w:basedOn w:val="Norml"/>
    <w:locked/>
    <w:rsid w:val="00155043"/>
    <w:pPr>
      <w:tabs>
        <w:tab w:val="num" w:pos="990"/>
      </w:tabs>
      <w:suppressAutoHyphens w:val="0"/>
      <w:spacing w:after="240" w:line="240" w:lineRule="auto"/>
      <w:ind w:left="990" w:hanging="570"/>
      <w:jc w:val="both"/>
      <w:textAlignment w:val="auto"/>
    </w:pPr>
    <w:rPr>
      <w:rFonts w:eastAsia="Arial"/>
      <w:color w:val="auto"/>
      <w:kern w:val="0"/>
      <w:szCs w:val="20"/>
      <w:lang w:val="en-GB" w:eastAsia="hu-HU"/>
    </w:rPr>
  </w:style>
  <w:style w:type="paragraph" w:styleId="Szmozottlista2">
    <w:name w:val="List Number 2"/>
    <w:basedOn w:val="Norml"/>
    <w:locked/>
    <w:rsid w:val="00155043"/>
    <w:pPr>
      <w:tabs>
        <w:tab w:val="num" w:pos="360"/>
      </w:tabs>
      <w:suppressAutoHyphens w:val="0"/>
      <w:spacing w:after="240" w:line="240" w:lineRule="auto"/>
      <w:ind w:left="360" w:hanging="360"/>
      <w:jc w:val="both"/>
      <w:textAlignment w:val="auto"/>
    </w:pPr>
    <w:rPr>
      <w:rFonts w:eastAsia="Arial"/>
      <w:color w:val="auto"/>
      <w:kern w:val="0"/>
      <w:szCs w:val="20"/>
      <w:lang w:val="en-GB" w:eastAsia="hu-HU"/>
    </w:rPr>
  </w:style>
  <w:style w:type="paragraph" w:styleId="Szmozottlista3">
    <w:name w:val="List Number 3"/>
    <w:basedOn w:val="Norml"/>
    <w:locked/>
    <w:rsid w:val="00155043"/>
    <w:pPr>
      <w:tabs>
        <w:tab w:val="num" w:pos="855"/>
      </w:tabs>
      <w:suppressAutoHyphens w:val="0"/>
      <w:spacing w:after="240" w:line="240" w:lineRule="auto"/>
      <w:ind w:left="855" w:hanging="855"/>
      <w:jc w:val="both"/>
      <w:textAlignment w:val="auto"/>
    </w:pPr>
    <w:rPr>
      <w:rFonts w:eastAsia="Arial"/>
      <w:color w:val="auto"/>
      <w:kern w:val="0"/>
      <w:szCs w:val="20"/>
      <w:lang w:val="en-GB" w:eastAsia="hu-HU"/>
    </w:rPr>
  </w:style>
  <w:style w:type="paragraph" w:styleId="Szmozottlista4">
    <w:name w:val="List Number 4"/>
    <w:basedOn w:val="Norml"/>
    <w:locked/>
    <w:rsid w:val="00155043"/>
    <w:pPr>
      <w:tabs>
        <w:tab w:val="num" w:pos="360"/>
      </w:tabs>
      <w:suppressAutoHyphens w:val="0"/>
      <w:spacing w:after="240" w:line="240" w:lineRule="auto"/>
      <w:ind w:left="360" w:hanging="360"/>
      <w:jc w:val="both"/>
      <w:textAlignment w:val="auto"/>
    </w:pPr>
    <w:rPr>
      <w:rFonts w:eastAsia="Arial"/>
      <w:color w:val="auto"/>
      <w:kern w:val="0"/>
      <w:szCs w:val="20"/>
      <w:lang w:val="en-GB" w:eastAsia="hu-HU"/>
    </w:rPr>
  </w:style>
  <w:style w:type="paragraph" w:styleId="Szmozottlista5">
    <w:name w:val="List Number 5"/>
    <w:basedOn w:val="Norml"/>
    <w:locked/>
    <w:rsid w:val="00155043"/>
    <w:pPr>
      <w:tabs>
        <w:tab w:val="num" w:pos="1494"/>
      </w:tabs>
      <w:suppressAutoHyphens w:val="0"/>
      <w:spacing w:after="240" w:line="240" w:lineRule="auto"/>
      <w:ind w:left="1494" w:hanging="360"/>
      <w:jc w:val="both"/>
      <w:textAlignment w:val="auto"/>
    </w:pPr>
    <w:rPr>
      <w:rFonts w:eastAsia="Arial"/>
      <w:color w:val="auto"/>
      <w:kern w:val="0"/>
      <w:szCs w:val="20"/>
      <w:lang w:val="en-GB" w:eastAsia="hu-HU"/>
    </w:rPr>
  </w:style>
  <w:style w:type="paragraph" w:customStyle="1" w:styleId="Norml2">
    <w:name w:val="Normál2"/>
    <w:basedOn w:val="Norml"/>
    <w:rsid w:val="00155043"/>
    <w:pPr>
      <w:suppressAutoHyphens w:val="0"/>
      <w:spacing w:before="120" w:after="0" w:line="240" w:lineRule="atLeast"/>
      <w:textAlignment w:val="auto"/>
    </w:pPr>
    <w:rPr>
      <w:rFonts w:eastAsia="Arial"/>
      <w:color w:val="auto"/>
      <w:kern w:val="0"/>
      <w:szCs w:val="20"/>
      <w:lang w:eastAsia="hu-HU"/>
    </w:rPr>
  </w:style>
  <w:style w:type="paragraph" w:customStyle="1" w:styleId="fkod">
    <w:name w:val="fkod"/>
    <w:basedOn w:val="Norml"/>
    <w:rsid w:val="00155043"/>
    <w:pPr>
      <w:suppressAutoHyphens w:val="0"/>
      <w:spacing w:before="240" w:after="0" w:line="240" w:lineRule="auto"/>
      <w:jc w:val="center"/>
      <w:textAlignment w:val="auto"/>
    </w:pPr>
    <w:rPr>
      <w:rFonts w:eastAsia="Arial"/>
      <w:b/>
      <w:caps/>
      <w:color w:val="auto"/>
      <w:kern w:val="0"/>
      <w:sz w:val="28"/>
      <w:szCs w:val="20"/>
      <w:lang w:eastAsia="hu-HU"/>
    </w:rPr>
  </w:style>
  <w:style w:type="paragraph" w:customStyle="1" w:styleId="Arial">
    <w:name w:val="Arial"/>
    <w:basedOn w:val="Norml"/>
    <w:rsid w:val="00155043"/>
    <w:pPr>
      <w:suppressAutoHyphens w:val="0"/>
      <w:spacing w:after="0" w:line="240" w:lineRule="auto"/>
      <w:jc w:val="center"/>
      <w:textAlignment w:val="auto"/>
      <w:outlineLvl w:val="0"/>
    </w:pPr>
    <w:rPr>
      <w:rFonts w:eastAsia="Times New Roman"/>
      <w:color w:val="auto"/>
      <w:kern w:val="0"/>
      <w:sz w:val="20"/>
      <w:szCs w:val="20"/>
      <w:lang w:eastAsia="hu-HU"/>
    </w:rPr>
  </w:style>
  <w:style w:type="paragraph" w:customStyle="1" w:styleId="Char0">
    <w:name w:val="Char"/>
    <w:basedOn w:val="Norml"/>
    <w:rsid w:val="00155043"/>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styleId="Trgymutat1">
    <w:name w:val="index 1"/>
    <w:basedOn w:val="Norml"/>
    <w:next w:val="Norml"/>
    <w:autoRedefine/>
    <w:semiHidden/>
    <w:locked/>
    <w:rsid w:val="00155043"/>
    <w:pPr>
      <w:widowControl w:val="0"/>
      <w:suppressAutoHyphens w:val="0"/>
      <w:spacing w:after="0" w:line="240" w:lineRule="auto"/>
      <w:ind w:left="240" w:hanging="240"/>
      <w:textAlignment w:val="auto"/>
    </w:pPr>
    <w:rPr>
      <w:rFonts w:eastAsia="Arial"/>
      <w:snapToGrid w:val="0"/>
      <w:color w:val="auto"/>
      <w:kern w:val="0"/>
      <w:szCs w:val="20"/>
      <w:lang w:eastAsia="hu-HU"/>
    </w:rPr>
  </w:style>
  <w:style w:type="paragraph" w:customStyle="1" w:styleId="logo0">
    <w:name w:val="logo"/>
    <w:basedOn w:val="Norml"/>
    <w:rsid w:val="00155043"/>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155043"/>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zu0">
    <w:name w:val="zu"/>
    <w:basedOn w:val="Norml"/>
    <w:rsid w:val="00155043"/>
    <w:pPr>
      <w:suppressAutoHyphens w:val="0"/>
      <w:spacing w:after="0" w:line="240" w:lineRule="auto"/>
      <w:textAlignment w:val="auto"/>
    </w:pPr>
    <w:rPr>
      <w:rFonts w:eastAsia="Times New Roman"/>
      <w:b/>
      <w:bCs/>
      <w:color w:val="auto"/>
      <w:kern w:val="0"/>
      <w:lang w:eastAsia="hu-HU"/>
    </w:rPr>
  </w:style>
  <w:style w:type="paragraph" w:customStyle="1" w:styleId="rub10">
    <w:name w:val="rub1"/>
    <w:basedOn w:val="Norml"/>
    <w:rsid w:val="00155043"/>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character" w:customStyle="1" w:styleId="oj">
    <w:name w:val="oj"/>
    <w:basedOn w:val="Bekezdsalapbettpusa"/>
    <w:rsid w:val="00155043"/>
  </w:style>
  <w:style w:type="character" w:customStyle="1" w:styleId="heading">
    <w:name w:val="heading"/>
    <w:basedOn w:val="Bekezdsalapbettpusa"/>
    <w:rsid w:val="00155043"/>
  </w:style>
  <w:style w:type="paragraph" w:customStyle="1" w:styleId="tigrseq">
    <w:name w:val="tigrseq"/>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155043"/>
  </w:style>
  <w:style w:type="character" w:customStyle="1" w:styleId="timark">
    <w:name w:val="timark"/>
    <w:basedOn w:val="Bekezdsalapbettpusa"/>
    <w:rsid w:val="00155043"/>
  </w:style>
  <w:style w:type="paragraph" w:customStyle="1" w:styleId="addr">
    <w:name w:val="addr"/>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nuts">
    <w:name w:val="txnuts"/>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cpv">
    <w:name w:val="txcpv"/>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txcpv1">
    <w:name w:val="txcpv1"/>
    <w:basedOn w:val="Bekezdsalapbettpusa"/>
    <w:rsid w:val="00155043"/>
  </w:style>
  <w:style w:type="paragraph" w:customStyle="1" w:styleId="Normlbe">
    <w:name w:val="Normál be"/>
    <w:basedOn w:val="Norml"/>
    <w:rsid w:val="00155043"/>
    <w:pPr>
      <w:suppressAutoHyphens w:val="0"/>
      <w:spacing w:before="120"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tablazat">
    <w:name w:val="tablazat"/>
    <w:autoRedefine/>
    <w:rsid w:val="00155043"/>
    <w:pPr>
      <w:ind w:left="360"/>
      <w:jc w:val="both"/>
    </w:pPr>
    <w:rPr>
      <w:rFonts w:ascii="Times New Roman" w:eastAsia="Times New Roman" w:hAnsi="Times New Roman"/>
      <w:b/>
      <w:sz w:val="21"/>
      <w:szCs w:val="21"/>
    </w:rPr>
  </w:style>
  <w:style w:type="numbering" w:customStyle="1" w:styleId="Nemlista11">
    <w:name w:val="Nem lista11"/>
    <w:next w:val="Nemlista"/>
    <w:semiHidden/>
    <w:rsid w:val="00155043"/>
  </w:style>
  <w:style w:type="character" w:customStyle="1" w:styleId="WW8Num2z0">
    <w:name w:val="WW8Num2z0"/>
    <w:rsid w:val="00155043"/>
    <w:rPr>
      <w:rFonts w:ascii="Arial" w:hAnsi="Arial" w:cs="Arial"/>
    </w:rPr>
  </w:style>
  <w:style w:type="character" w:customStyle="1" w:styleId="WW8Num1z0">
    <w:name w:val="WW8Num1z0"/>
    <w:rsid w:val="00155043"/>
    <w:rPr>
      <w:b/>
    </w:rPr>
  </w:style>
  <w:style w:type="character" w:customStyle="1" w:styleId="WW8Num8z0">
    <w:name w:val="WW8Num8z0"/>
    <w:rsid w:val="00155043"/>
    <w:rPr>
      <w:b/>
    </w:rPr>
  </w:style>
  <w:style w:type="character" w:customStyle="1" w:styleId="WW8Num22z0">
    <w:name w:val="WW8Num22z0"/>
    <w:rsid w:val="00155043"/>
    <w:rPr>
      <w:b/>
    </w:rPr>
  </w:style>
  <w:style w:type="character" w:customStyle="1" w:styleId="WW8Num23z0">
    <w:name w:val="WW8Num23z0"/>
    <w:rsid w:val="00155043"/>
    <w:rPr>
      <w:b/>
    </w:rPr>
  </w:style>
  <w:style w:type="character" w:customStyle="1" w:styleId="WW8Num26z0">
    <w:name w:val="WW8Num26z0"/>
    <w:rsid w:val="00155043"/>
    <w:rPr>
      <w:rFonts w:ascii="Arial" w:eastAsia="Times New Roman" w:hAnsi="Arial" w:cs="Arial"/>
    </w:rPr>
  </w:style>
  <w:style w:type="character" w:customStyle="1" w:styleId="WW8Num26z1">
    <w:name w:val="WW8Num26z1"/>
    <w:rsid w:val="00155043"/>
    <w:rPr>
      <w:rFonts w:ascii="Courier New" w:hAnsi="Courier New" w:cs="Courier New"/>
    </w:rPr>
  </w:style>
  <w:style w:type="character" w:customStyle="1" w:styleId="WW8Num26z2">
    <w:name w:val="WW8Num26z2"/>
    <w:rsid w:val="00155043"/>
    <w:rPr>
      <w:rFonts w:ascii="Wingdings" w:hAnsi="Wingdings"/>
    </w:rPr>
  </w:style>
  <w:style w:type="character" w:customStyle="1" w:styleId="WW8Num26z3">
    <w:name w:val="WW8Num26z3"/>
    <w:rsid w:val="00155043"/>
    <w:rPr>
      <w:rFonts w:ascii="Symbol" w:hAnsi="Symbol"/>
    </w:rPr>
  </w:style>
  <w:style w:type="character" w:customStyle="1" w:styleId="WW8Num27z0">
    <w:name w:val="WW8Num27z0"/>
    <w:rsid w:val="00155043"/>
    <w:rPr>
      <w:b/>
    </w:rPr>
  </w:style>
  <w:style w:type="character" w:customStyle="1" w:styleId="WW8Num34z0">
    <w:name w:val="WW8Num34z0"/>
    <w:rsid w:val="00155043"/>
    <w:rPr>
      <w:b/>
    </w:rPr>
  </w:style>
  <w:style w:type="character" w:customStyle="1" w:styleId="WW8Num35z0">
    <w:name w:val="WW8Num35z0"/>
    <w:rsid w:val="00155043"/>
    <w:rPr>
      <w:b/>
    </w:rPr>
  </w:style>
  <w:style w:type="character" w:customStyle="1" w:styleId="WW8Num37z0">
    <w:name w:val="WW8Num37z0"/>
    <w:rsid w:val="00155043"/>
    <w:rPr>
      <w:b/>
    </w:rPr>
  </w:style>
  <w:style w:type="character" w:customStyle="1" w:styleId="WW8Num39z0">
    <w:name w:val="WW8Num39z0"/>
    <w:rsid w:val="00155043"/>
    <w:rPr>
      <w:b/>
    </w:rPr>
  </w:style>
  <w:style w:type="character" w:customStyle="1" w:styleId="WW8Num40z0">
    <w:name w:val="WW8Num40z0"/>
    <w:rsid w:val="00155043"/>
    <w:rPr>
      <w:rFonts w:ascii="Times New Roman" w:eastAsia="Times New Roman" w:hAnsi="Times New Roman" w:cs="Times New Roman"/>
    </w:rPr>
  </w:style>
  <w:style w:type="character" w:customStyle="1" w:styleId="WW8Num40z1">
    <w:name w:val="WW8Num40z1"/>
    <w:rsid w:val="00155043"/>
    <w:rPr>
      <w:rFonts w:ascii="Courier New" w:hAnsi="Courier New"/>
    </w:rPr>
  </w:style>
  <w:style w:type="character" w:customStyle="1" w:styleId="WW8Num40z2">
    <w:name w:val="WW8Num40z2"/>
    <w:rsid w:val="00155043"/>
    <w:rPr>
      <w:rFonts w:ascii="Wingdings" w:hAnsi="Wingdings"/>
    </w:rPr>
  </w:style>
  <w:style w:type="character" w:customStyle="1" w:styleId="WW8Num40z3">
    <w:name w:val="WW8Num40z3"/>
    <w:rsid w:val="00155043"/>
    <w:rPr>
      <w:rFonts w:ascii="Symbol" w:hAnsi="Symbol"/>
    </w:rPr>
  </w:style>
  <w:style w:type="character" w:customStyle="1" w:styleId="WW8Num41z0">
    <w:name w:val="WW8Num41z0"/>
    <w:rsid w:val="00155043"/>
    <w:rPr>
      <w:b/>
    </w:rPr>
  </w:style>
  <w:style w:type="paragraph" w:customStyle="1" w:styleId="Felirat">
    <w:name w:val="Felirat"/>
    <w:basedOn w:val="Norml"/>
    <w:rsid w:val="00155043"/>
    <w:pPr>
      <w:suppressLineNumbers/>
      <w:spacing w:before="120" w:after="120" w:line="240" w:lineRule="auto"/>
      <w:textAlignment w:val="auto"/>
    </w:pPr>
    <w:rPr>
      <w:rFonts w:ascii="Times New Roman" w:eastAsia="Times New Roman" w:hAnsi="Times New Roman" w:cs="Tahoma"/>
      <w:i/>
      <w:iCs/>
      <w:color w:val="auto"/>
      <w:kern w:val="0"/>
      <w:lang w:eastAsia="ar-SA"/>
    </w:rPr>
  </w:style>
  <w:style w:type="paragraph" w:customStyle="1" w:styleId="Szvegtrzsbehzssal210">
    <w:name w:val="Szövegtörzs behúzással 21"/>
    <w:basedOn w:val="Norml"/>
    <w:rsid w:val="00155043"/>
    <w:pPr>
      <w:spacing w:after="0" w:line="240" w:lineRule="auto"/>
      <w:ind w:left="284" w:hanging="284"/>
      <w:jc w:val="both"/>
      <w:textAlignment w:val="auto"/>
    </w:pPr>
    <w:rPr>
      <w:rFonts w:ascii="Times New Roman" w:eastAsia="Times New Roman" w:hAnsi="Times New Roman" w:cs="Times New Roman"/>
      <w:color w:val="auto"/>
      <w:kern w:val="0"/>
      <w:szCs w:val="20"/>
      <w:lang w:eastAsia="ar-SA"/>
    </w:rPr>
  </w:style>
  <w:style w:type="paragraph" w:customStyle="1" w:styleId="BodyTextIndent21">
    <w:name w:val="Body Text Indent 21"/>
    <w:basedOn w:val="Norml"/>
    <w:rsid w:val="00155043"/>
    <w:pPr>
      <w:widowControl w:val="0"/>
      <w:spacing w:after="60" w:line="240" w:lineRule="auto"/>
      <w:ind w:left="709"/>
      <w:jc w:val="both"/>
      <w:textAlignment w:val="auto"/>
    </w:pPr>
    <w:rPr>
      <w:rFonts w:ascii="Times New Roman" w:hAnsi="Times New Roman" w:cs="Times New Roman"/>
      <w:color w:val="auto"/>
      <w:kern w:val="0"/>
      <w:sz w:val="28"/>
      <w:szCs w:val="20"/>
      <w:lang w:eastAsia="ar-SA"/>
    </w:rPr>
  </w:style>
  <w:style w:type="paragraph" w:customStyle="1" w:styleId="xl24">
    <w:name w:val="xl24"/>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25">
    <w:name w:val="xl25"/>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eastAsia="Times New Roman"/>
      <w:color w:val="auto"/>
      <w:kern w:val="0"/>
      <w:lang w:eastAsia="hu-HU"/>
    </w:rPr>
  </w:style>
  <w:style w:type="paragraph" w:customStyle="1" w:styleId="xl26">
    <w:name w:val="xl26"/>
    <w:basedOn w:val="Norml"/>
    <w:rsid w:val="0015504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27">
    <w:name w:val="xl27"/>
    <w:basedOn w:val="Norml"/>
    <w:rsid w:val="0015504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28">
    <w:name w:val="xl28"/>
    <w:basedOn w:val="Norml"/>
    <w:rsid w:val="0015504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29">
    <w:name w:val="xl29"/>
    <w:basedOn w:val="Norml"/>
    <w:rsid w:val="0015504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auto"/>
    </w:pPr>
    <w:rPr>
      <w:rFonts w:eastAsia="Times New Roman"/>
      <w:color w:val="auto"/>
      <w:kern w:val="0"/>
      <w:lang w:eastAsia="hu-HU"/>
    </w:rPr>
  </w:style>
  <w:style w:type="paragraph" w:customStyle="1" w:styleId="xl30">
    <w:name w:val="xl30"/>
    <w:basedOn w:val="Norml"/>
    <w:rsid w:val="0015504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31">
    <w:name w:val="xl31"/>
    <w:basedOn w:val="Norml"/>
    <w:rsid w:val="0015504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32">
    <w:name w:val="xl32"/>
    <w:basedOn w:val="Norml"/>
    <w:rsid w:val="0015504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33">
    <w:name w:val="xl33"/>
    <w:basedOn w:val="Norml"/>
    <w:rsid w:val="0015504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34">
    <w:name w:val="xl34"/>
    <w:basedOn w:val="Norml"/>
    <w:rsid w:val="0015504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35">
    <w:name w:val="xl35"/>
    <w:basedOn w:val="Norml"/>
    <w:rsid w:val="00155043"/>
    <w:pPr>
      <w:pBdr>
        <w:top w:val="single" w:sz="8" w:space="0" w:color="auto"/>
        <w:lef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hu-HU"/>
    </w:rPr>
  </w:style>
  <w:style w:type="paragraph" w:customStyle="1" w:styleId="xl36">
    <w:name w:val="xl36"/>
    <w:basedOn w:val="Norml"/>
    <w:rsid w:val="0015504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hu-HU"/>
    </w:rPr>
  </w:style>
  <w:style w:type="paragraph" w:customStyle="1" w:styleId="szoveg">
    <w:name w:val="szoveg"/>
    <w:basedOn w:val="Norml"/>
    <w:rsid w:val="00155043"/>
    <w:pPr>
      <w:suppressAutoHyphens w:val="0"/>
      <w:spacing w:before="120" w:after="60" w:line="360" w:lineRule="atLeast"/>
      <w:ind w:left="567"/>
      <w:jc w:val="both"/>
      <w:textAlignment w:val="auto"/>
    </w:pPr>
    <w:rPr>
      <w:rFonts w:eastAsia="Times New Roman" w:cs="Times New Roman"/>
      <w:i/>
      <w:color w:val="auto"/>
      <w:kern w:val="0"/>
      <w:szCs w:val="20"/>
      <w:lang w:eastAsia="hu-HU"/>
    </w:rPr>
  </w:style>
  <w:style w:type="character" w:customStyle="1" w:styleId="CharChar1">
    <w:name w:val="Char Char1"/>
    <w:rsid w:val="00155043"/>
    <w:rPr>
      <w:rFonts w:ascii="Arial" w:hAnsi="Arial"/>
      <w:noProof/>
      <w:color w:val="000000"/>
      <w:lang w:val="hu-HU" w:eastAsia="hu-HU" w:bidi="ar-SA"/>
    </w:rPr>
  </w:style>
  <w:style w:type="character" w:customStyle="1" w:styleId="CharChar15">
    <w:name w:val="Char Char15"/>
    <w:rsid w:val="00155043"/>
    <w:rPr>
      <w:rFonts w:ascii="Arial" w:hAnsi="Arial"/>
      <w:b/>
      <w:bCs/>
      <w:sz w:val="28"/>
      <w:szCs w:val="28"/>
      <w:lang w:val="hu-HU" w:eastAsia="hu-HU" w:bidi="ar-SA"/>
    </w:rPr>
  </w:style>
  <w:style w:type="paragraph" w:customStyle="1" w:styleId="Szvegtrzs33">
    <w:name w:val="Szövegtörzs 33"/>
    <w:basedOn w:val="Norml"/>
    <w:rsid w:val="00155043"/>
    <w:pPr>
      <w:suppressAutoHyphens w:val="0"/>
      <w:spacing w:after="0" w:line="240" w:lineRule="auto"/>
      <w:jc w:val="both"/>
      <w:textAlignment w:val="auto"/>
    </w:pPr>
    <w:rPr>
      <w:rFonts w:ascii="Times New Roman" w:eastAsia="Times New Roman" w:hAnsi="Times New Roman" w:cs="Times New Roman"/>
      <w:color w:val="auto"/>
      <w:kern w:val="0"/>
      <w:szCs w:val="20"/>
      <w:lang w:val="en-GB" w:eastAsia="hu-HU"/>
    </w:rPr>
  </w:style>
  <w:style w:type="paragraph" w:customStyle="1" w:styleId="kispont">
    <w:name w:val="kis pont"/>
    <w:basedOn w:val="Norml"/>
    <w:rsid w:val="00155043"/>
    <w:pPr>
      <w:tabs>
        <w:tab w:val="num" w:pos="720"/>
      </w:tabs>
      <w:suppressAutoHyphens w:val="0"/>
      <w:spacing w:after="0" w:line="360" w:lineRule="auto"/>
      <w:ind w:left="720" w:hanging="360"/>
      <w:jc w:val="both"/>
      <w:textAlignment w:val="auto"/>
    </w:pPr>
    <w:rPr>
      <w:rFonts w:ascii="Times New Roman" w:eastAsia="Times New Roman" w:hAnsi="Times New Roman" w:cs="Times New Roman"/>
      <w:b/>
      <w:color w:val="auto"/>
      <w:kern w:val="0"/>
      <w:lang w:eastAsia="hu-HU"/>
    </w:rPr>
  </w:style>
  <w:style w:type="character" w:customStyle="1" w:styleId="Marker">
    <w:name w:val="Marker"/>
    <w:rsid w:val="00155043"/>
    <w:rPr>
      <w:color w:val="0000FF"/>
    </w:rPr>
  </w:style>
  <w:style w:type="paragraph" w:customStyle="1" w:styleId="Felsorolasabc">
    <w:name w:val="Felsorolas abc"/>
    <w:basedOn w:val="Norml"/>
    <w:rsid w:val="00155043"/>
    <w:pPr>
      <w:tabs>
        <w:tab w:val="num" w:pos="2160"/>
      </w:tabs>
      <w:suppressAutoHyphens w:val="0"/>
      <w:spacing w:after="240" w:line="240" w:lineRule="auto"/>
      <w:ind w:left="1140" w:hanging="573"/>
      <w:jc w:val="both"/>
      <w:textAlignment w:val="auto"/>
    </w:pPr>
    <w:rPr>
      <w:rFonts w:eastAsia="Times New Roman" w:cs="Times New Roman"/>
      <w:color w:val="auto"/>
      <w:kern w:val="0"/>
      <w:sz w:val="20"/>
      <w:lang w:eastAsia="hu-HU"/>
    </w:rPr>
  </w:style>
  <w:style w:type="paragraph" w:customStyle="1" w:styleId="felsorol">
    <w:name w:val="felsorol"/>
    <w:basedOn w:val="Norml"/>
    <w:rsid w:val="00155043"/>
    <w:pPr>
      <w:tabs>
        <w:tab w:val="num" w:pos="1080"/>
      </w:tabs>
      <w:suppressAutoHyphens w:val="0"/>
      <w:spacing w:before="120" w:after="120" w:line="240" w:lineRule="auto"/>
      <w:ind w:left="1080" w:hanging="360"/>
      <w:jc w:val="both"/>
      <w:textAlignment w:val="auto"/>
    </w:pPr>
    <w:rPr>
      <w:rFonts w:eastAsia="Times New Roman" w:cs="Times New Roman"/>
      <w:color w:val="auto"/>
      <w:kern w:val="0"/>
      <w:sz w:val="26"/>
      <w:szCs w:val="26"/>
      <w:lang w:eastAsia="hu-HU"/>
    </w:rPr>
  </w:style>
  <w:style w:type="paragraph" w:customStyle="1" w:styleId="text-3mezera">
    <w:name w:val="text - 3 mezera"/>
    <w:basedOn w:val="Norml"/>
    <w:rsid w:val="00155043"/>
    <w:pPr>
      <w:suppressAutoHyphens w:val="0"/>
      <w:spacing w:before="60" w:after="0" w:line="240" w:lineRule="exact"/>
      <w:jc w:val="both"/>
      <w:textAlignment w:val="auto"/>
    </w:pPr>
    <w:rPr>
      <w:rFonts w:eastAsia="Times New Roman" w:cs="Times New Roman"/>
      <w:color w:val="auto"/>
      <w:kern w:val="0"/>
      <w:szCs w:val="20"/>
      <w:lang w:val="cs-CZ" w:eastAsia="hu-HU"/>
    </w:rPr>
  </w:style>
  <w:style w:type="paragraph" w:customStyle="1" w:styleId="B">
    <w:name w:val="B"/>
    <w:rsid w:val="00155043"/>
    <w:pPr>
      <w:spacing w:before="240" w:line="240" w:lineRule="exact"/>
      <w:ind w:left="720"/>
      <w:jc w:val="both"/>
    </w:pPr>
    <w:rPr>
      <w:rFonts w:ascii="Tms Rmn" w:eastAsia="Times New Roman" w:hAnsi="Tms Rmn"/>
      <w:snapToGrid w:val="0"/>
      <w:sz w:val="24"/>
      <w:szCs w:val="20"/>
      <w:lang w:val="en-GB"/>
    </w:rPr>
  </w:style>
  <w:style w:type="paragraph" w:customStyle="1" w:styleId="oddl-nadpis">
    <w:name w:val="oddíl-nadpis"/>
    <w:basedOn w:val="Norml"/>
    <w:rsid w:val="00155043"/>
    <w:pPr>
      <w:keepNext/>
      <w:widowControl w:val="0"/>
      <w:tabs>
        <w:tab w:val="left" w:pos="567"/>
      </w:tabs>
      <w:suppressAutoHyphens w:val="0"/>
      <w:spacing w:before="240" w:after="0" w:line="-240" w:lineRule="auto"/>
      <w:textAlignment w:val="auto"/>
    </w:pPr>
    <w:rPr>
      <w:rFonts w:eastAsia="Times New Roman" w:cs="Times New Roman"/>
      <w:b/>
      <w:snapToGrid w:val="0"/>
      <w:color w:val="auto"/>
      <w:kern w:val="0"/>
      <w:szCs w:val="20"/>
      <w:lang w:val="cs-CZ" w:eastAsia="en-US"/>
    </w:rPr>
  </w:style>
  <w:style w:type="paragraph" w:customStyle="1" w:styleId="textbody">
    <w:name w:val="textbody"/>
    <w:basedOn w:val="Norml"/>
    <w:rsid w:val="00155043"/>
    <w:pPr>
      <w:suppressAutoHyphens w:val="0"/>
      <w:spacing w:before="136" w:after="136" w:line="240" w:lineRule="auto"/>
      <w:textAlignment w:val="auto"/>
    </w:pPr>
    <w:rPr>
      <w:rFonts w:ascii="&amp;#39" w:eastAsia="Times New Roman" w:hAnsi="&amp;#39" w:cs="Times New Roman"/>
      <w:color w:val="auto"/>
      <w:kern w:val="0"/>
      <w:lang w:eastAsia="hu-HU"/>
    </w:rPr>
  </w:style>
  <w:style w:type="paragraph" w:customStyle="1" w:styleId="DefaultText">
    <w:name w:val="Default Text"/>
    <w:basedOn w:val="Norml"/>
    <w:rsid w:val="00155043"/>
    <w:pPr>
      <w:widowControl w:val="0"/>
      <w:spacing w:after="0" w:line="240" w:lineRule="auto"/>
      <w:textAlignment w:val="auto"/>
    </w:pPr>
    <w:rPr>
      <w:rFonts w:ascii="Times New Roman" w:eastAsia="Times New Roman" w:hAnsi="Times New Roman" w:cs="Times New Roman"/>
      <w:color w:val="auto"/>
      <w:kern w:val="0"/>
      <w:lang w:val="en-US" w:eastAsia="ar-SA"/>
    </w:rPr>
  </w:style>
  <w:style w:type="paragraph" w:customStyle="1" w:styleId="WW-Felsorols2">
    <w:name w:val="WW-Felsorolás 2"/>
    <w:basedOn w:val="Norml"/>
    <w:rsid w:val="00155043"/>
    <w:pPr>
      <w:overflowPunct w:val="0"/>
      <w:autoSpaceDE w:val="0"/>
      <w:spacing w:after="0" w:line="240" w:lineRule="auto"/>
      <w:jc w:val="both"/>
    </w:pPr>
    <w:rPr>
      <w:rFonts w:eastAsia="Times New Roman"/>
      <w:color w:val="auto"/>
      <w:kern w:val="0"/>
      <w:lang w:eastAsia="ar-SA"/>
    </w:rPr>
  </w:style>
  <w:style w:type="paragraph" w:customStyle="1" w:styleId="05f">
    <w:name w:val="05f"/>
    <w:basedOn w:val="Norml"/>
    <w:rsid w:val="00155043"/>
    <w:pPr>
      <w:widowControl w:val="0"/>
      <w:tabs>
        <w:tab w:val="right" w:pos="454"/>
      </w:tabs>
      <w:suppressAutoHyphens w:val="0"/>
      <w:spacing w:after="120" w:line="240" w:lineRule="exact"/>
      <w:ind w:left="624" w:hanging="624"/>
      <w:jc w:val="both"/>
      <w:textAlignment w:val="auto"/>
    </w:pPr>
    <w:rPr>
      <w:rFonts w:ascii="Times New Roman" w:eastAsia="Times New Roman" w:hAnsi="Times New Roman" w:cs="Times New Roman"/>
      <w:color w:val="auto"/>
      <w:kern w:val="0"/>
      <w:sz w:val="22"/>
      <w:szCs w:val="20"/>
      <w:lang w:eastAsia="hu-HU"/>
    </w:rPr>
  </w:style>
  <w:style w:type="paragraph" w:customStyle="1" w:styleId="tabl">
    <w:name w:val="tabl"/>
    <w:basedOn w:val="Norml"/>
    <w:rsid w:val="00155043"/>
    <w:pPr>
      <w:widowControl w:val="0"/>
      <w:tabs>
        <w:tab w:val="left" w:pos="5529"/>
      </w:tabs>
      <w:suppressAutoHyphens w:val="0"/>
      <w:spacing w:before="60" w:after="0" w:line="240" w:lineRule="auto"/>
      <w:textAlignment w:val="auto"/>
    </w:pPr>
    <w:rPr>
      <w:rFonts w:ascii="Book Antiqua" w:eastAsia="Times New Roman" w:hAnsi="Book Antiqua" w:cs="Times New Roman"/>
      <w:color w:val="auto"/>
      <w:kern w:val="0"/>
      <w:sz w:val="22"/>
      <w:szCs w:val="20"/>
      <w:lang w:eastAsia="hu-HU"/>
    </w:rPr>
  </w:style>
  <w:style w:type="paragraph" w:customStyle="1" w:styleId="12d">
    <w:name w:val="1.2d"/>
    <w:basedOn w:val="Norml"/>
    <w:rsid w:val="00155043"/>
    <w:pPr>
      <w:suppressAutoHyphens w:val="0"/>
      <w:spacing w:after="120" w:line="240" w:lineRule="exact"/>
      <w:ind w:left="1021" w:hanging="397"/>
      <w:jc w:val="both"/>
      <w:textAlignment w:val="auto"/>
    </w:pPr>
    <w:rPr>
      <w:rFonts w:ascii="Times New Roman" w:eastAsia="Times New Roman" w:hAnsi="Times New Roman" w:cs="Times New Roman"/>
      <w:color w:val="auto"/>
      <w:kern w:val="0"/>
      <w:sz w:val="22"/>
      <w:szCs w:val="20"/>
      <w:lang w:eastAsia="hu-HU"/>
    </w:rPr>
  </w:style>
  <w:style w:type="paragraph" w:customStyle="1" w:styleId="2-1bek">
    <w:name w:val="2-1bek"/>
    <w:basedOn w:val="Norml"/>
    <w:rsid w:val="00155043"/>
    <w:pPr>
      <w:widowControl w:val="0"/>
      <w:tabs>
        <w:tab w:val="left" w:pos="567"/>
      </w:tabs>
      <w:suppressAutoHyphens w:val="0"/>
      <w:spacing w:after="0" w:line="240" w:lineRule="auto"/>
      <w:ind w:left="1134" w:hanging="567"/>
      <w:jc w:val="both"/>
      <w:textAlignment w:val="auto"/>
    </w:pPr>
    <w:rPr>
      <w:rFonts w:ascii="Book Antiqua" w:eastAsia="Times New Roman" w:hAnsi="Book Antiqua" w:cs="Times New Roman"/>
      <w:color w:val="auto"/>
      <w:kern w:val="0"/>
      <w:sz w:val="22"/>
      <w:szCs w:val="20"/>
      <w:lang w:eastAsia="hu-HU"/>
    </w:rPr>
  </w:style>
  <w:style w:type="paragraph" w:customStyle="1" w:styleId="05fd">
    <w:name w:val="05fd"/>
    <w:basedOn w:val="05f"/>
    <w:rsid w:val="00155043"/>
    <w:rPr>
      <w:i/>
    </w:rPr>
  </w:style>
  <w:style w:type="paragraph" w:customStyle="1" w:styleId="lbj">
    <w:name w:val="lábj"/>
    <w:basedOn w:val="Lbjegyzetszveg"/>
    <w:rsid w:val="00155043"/>
    <w:pPr>
      <w:widowControl w:val="0"/>
      <w:suppressLineNumbers w:val="0"/>
      <w:suppressAutoHyphens w:val="0"/>
      <w:spacing w:after="40" w:line="180" w:lineRule="exact"/>
      <w:ind w:left="0" w:firstLine="0"/>
      <w:jc w:val="both"/>
      <w:textAlignment w:val="auto"/>
    </w:pPr>
    <w:rPr>
      <w:rFonts w:ascii="Times New Roman" w:eastAsia="Times New Roman" w:hAnsi="Times New Roman" w:cs="Times New Roman"/>
      <w:color w:val="auto"/>
      <w:kern w:val="0"/>
      <w:sz w:val="16"/>
      <w:lang w:eastAsia="hu-HU"/>
    </w:rPr>
  </w:style>
  <w:style w:type="paragraph" w:customStyle="1" w:styleId="gombc1">
    <w:name w:val="gombóc1"/>
    <w:basedOn w:val="gombc"/>
    <w:rsid w:val="00155043"/>
    <w:pPr>
      <w:numPr>
        <w:numId w:val="4"/>
      </w:numPr>
      <w:ind w:left="1248" w:hanging="227"/>
    </w:pPr>
    <w:rPr>
      <w:rFonts w:eastAsia="Times New Roman"/>
    </w:rPr>
  </w:style>
  <w:style w:type="paragraph" w:customStyle="1" w:styleId="fej">
    <w:name w:val="fej"/>
    <w:basedOn w:val="Norml"/>
    <w:rsid w:val="00155043"/>
    <w:pPr>
      <w:widowControl w:val="0"/>
      <w:suppressAutoHyphens w:val="0"/>
      <w:spacing w:after="0" w:line="240" w:lineRule="auto"/>
      <w:jc w:val="center"/>
      <w:textAlignment w:val="auto"/>
    </w:pPr>
    <w:rPr>
      <w:rFonts w:ascii="Times New Roman" w:eastAsia="Times New Roman" w:hAnsi="Times New Roman" w:cs="Times New Roman"/>
      <w:smallCaps/>
      <w:color w:val="auto"/>
      <w:kern w:val="0"/>
      <w:sz w:val="20"/>
      <w:szCs w:val="20"/>
      <w:lang w:eastAsia="hu-HU"/>
    </w:rPr>
  </w:style>
  <w:style w:type="paragraph" w:customStyle="1" w:styleId="Char1CharCharChar">
    <w:name w:val="Char1 Char Char Char"/>
    <w:basedOn w:val="Norml"/>
    <w:rsid w:val="00155043"/>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customStyle="1" w:styleId="szoveg2">
    <w:name w:val="szoveg2"/>
    <w:basedOn w:val="Norml"/>
    <w:rsid w:val="00155043"/>
    <w:pPr>
      <w:suppressAutoHyphens w:val="0"/>
      <w:spacing w:before="100" w:beforeAutospacing="1" w:after="100" w:afterAutospacing="1" w:line="240" w:lineRule="auto"/>
      <w:jc w:val="both"/>
      <w:textAlignment w:val="auto"/>
    </w:pPr>
    <w:rPr>
      <w:rFonts w:ascii="Times New Roman" w:eastAsia="Times New Roman" w:hAnsi="Times New Roman" w:cs="Times New Roman"/>
      <w:color w:val="0C0C0C"/>
      <w:kern w:val="0"/>
      <w:sz w:val="16"/>
      <w:szCs w:val="16"/>
      <w:lang w:val="en-US" w:eastAsia="en-US"/>
    </w:rPr>
  </w:style>
  <w:style w:type="paragraph" w:customStyle="1" w:styleId="szoveghead">
    <w:name w:val="szoveghead"/>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b/>
      <w:bCs/>
      <w:color w:val="0C0C0C"/>
      <w:kern w:val="0"/>
      <w:sz w:val="16"/>
      <w:szCs w:val="16"/>
      <w:lang w:val="en-US" w:eastAsia="en-US"/>
    </w:rPr>
  </w:style>
  <w:style w:type="paragraph" w:customStyle="1" w:styleId="Default">
    <w:name w:val="Default"/>
    <w:rsid w:val="00155043"/>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tandardKarin">
    <w:name w:val="Standard Karin"/>
    <w:basedOn w:val="Norml"/>
    <w:rsid w:val="00155043"/>
    <w:pPr>
      <w:numPr>
        <w:numId w:val="5"/>
      </w:numPr>
      <w:suppressAutoHyphens w:val="0"/>
      <w:spacing w:after="0" w:line="240" w:lineRule="auto"/>
      <w:textAlignment w:val="auto"/>
    </w:pPr>
    <w:rPr>
      <w:rFonts w:ascii="Times New Roman" w:eastAsia="Times New Roman" w:hAnsi="Times New Roman" w:cs="Times New Roman"/>
      <w:color w:val="auto"/>
      <w:kern w:val="0"/>
      <w:sz w:val="20"/>
      <w:szCs w:val="20"/>
      <w:lang w:eastAsia="de-DE"/>
    </w:rPr>
  </w:style>
  <w:style w:type="character" w:customStyle="1" w:styleId="GyalusViktria">
    <w:name w:val="Gyalus Viktória"/>
    <w:semiHidden/>
    <w:rsid w:val="00155043"/>
    <w:rPr>
      <w:rFonts w:ascii="Arial" w:hAnsi="Arial" w:cs="Arial"/>
      <w:b w:val="0"/>
      <w:bCs w:val="0"/>
      <w:i w:val="0"/>
      <w:iCs w:val="0"/>
      <w:strike w:val="0"/>
      <w:color w:val="auto"/>
      <w:sz w:val="22"/>
      <w:szCs w:val="22"/>
      <w:u w:val="none"/>
    </w:rPr>
  </w:style>
  <w:style w:type="paragraph" w:customStyle="1" w:styleId="fo">
    <w:name w:val="fo"/>
    <w:basedOn w:val="NormlWeb"/>
    <w:rsid w:val="00155043"/>
    <w:pPr>
      <w:widowControl w:val="0"/>
      <w:spacing w:before="100" w:beforeAutospacing="1" w:after="100" w:afterAutospacing="1"/>
    </w:pPr>
    <w:rPr>
      <w:rFonts w:ascii="Arial" w:eastAsia="Arial" w:hAnsi="Arial" w:cs="Arial"/>
      <w:kern w:val="0"/>
      <w:sz w:val="22"/>
      <w:szCs w:val="22"/>
      <w:lang w:eastAsia="hu-HU"/>
    </w:rPr>
  </w:style>
  <w:style w:type="paragraph" w:customStyle="1" w:styleId="for">
    <w:name w:val="for"/>
    <w:basedOn w:val="Cmsor4"/>
    <w:rsid w:val="00155043"/>
    <w:pPr>
      <w:widowControl w:val="0"/>
      <w:numPr>
        <w:ilvl w:val="0"/>
        <w:numId w:val="0"/>
      </w:numPr>
      <w:suppressAutoHyphens w:val="0"/>
      <w:spacing w:before="0" w:after="0" w:line="240" w:lineRule="auto"/>
      <w:jc w:val="both"/>
      <w:textAlignment w:val="auto"/>
    </w:pPr>
    <w:rPr>
      <w:rFonts w:eastAsia="Arial"/>
      <w:bCs w:val="0"/>
      <w:i w:val="0"/>
      <w:iCs w:val="0"/>
      <w:snapToGrid w:val="0"/>
      <w:color w:val="auto"/>
      <w:kern w:val="0"/>
      <w:sz w:val="26"/>
      <w:szCs w:val="26"/>
      <w:u w:val="single"/>
      <w:lang w:eastAsia="hu-HU"/>
      <w14:shadow w14:blurRad="50800" w14:dist="38100" w14:dir="2700000" w14:sx="100000" w14:sy="100000" w14:kx="0" w14:ky="0" w14:algn="tl">
        <w14:srgbClr w14:val="000000">
          <w14:alpha w14:val="60000"/>
        </w14:srgbClr>
      </w14:shadow>
    </w:rPr>
  </w:style>
  <w:style w:type="character" w:customStyle="1" w:styleId="CharChar10">
    <w:name w:val="Char Char10"/>
    <w:rsid w:val="00155043"/>
    <w:rPr>
      <w:rFonts w:ascii="Arial" w:eastAsia="Arial" w:hAnsi="Arial" w:cs="Arial"/>
      <w:b/>
      <w:snapToGrid w:val="0"/>
      <w:sz w:val="44"/>
      <w:lang w:val="hu-HU" w:eastAsia="hu-HU" w:bidi="ar-SA"/>
      <w14:shadow w14:blurRad="50800" w14:dist="38100" w14:dir="2700000" w14:sx="100000" w14:sy="100000" w14:kx="0" w14:ky="0" w14:algn="tl">
        <w14:srgbClr w14:val="000000">
          <w14:alpha w14:val="60000"/>
        </w14:srgbClr>
      </w14:shadow>
    </w:rPr>
  </w:style>
  <w:style w:type="character" w:customStyle="1" w:styleId="CharChar12">
    <w:name w:val="Char Char12"/>
    <w:rsid w:val="00155043"/>
    <w:rPr>
      <w:rFonts w:ascii="Arial" w:eastAsia="Arial" w:hAnsi="Arial" w:cs="Arial"/>
      <w:snapToGrid w:val="0"/>
      <w:sz w:val="24"/>
      <w:lang w:val="hu-HU" w:eastAsia="hu-HU" w:bidi="ar-SA"/>
    </w:rPr>
  </w:style>
  <w:style w:type="character" w:customStyle="1" w:styleId="CharChar8">
    <w:name w:val="Char Char8"/>
    <w:rsid w:val="00155043"/>
    <w:rPr>
      <w:rFonts w:ascii="Arial" w:eastAsia="Arial" w:hAnsi="Arial" w:cs="Arial"/>
      <w:snapToGrid w:val="0"/>
      <w:sz w:val="24"/>
      <w:lang w:val="hu-HU" w:eastAsia="hu-HU" w:bidi="ar-SA"/>
    </w:rPr>
  </w:style>
  <w:style w:type="paragraph" w:customStyle="1" w:styleId="CharCharCharChar1CharCharCharCharChar1CharCharCharCharCharCharCharCharCharCharCharCharCharCharCharChar">
    <w:name w:val="Char Char Char Char1 Char Char Char Char Char1 Char Char Char Char Char Char Char Char Char Char Char Char Char Char Char Char"/>
    <w:basedOn w:val="Norml"/>
    <w:rsid w:val="00155043"/>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customStyle="1" w:styleId="Bekezdsfgg">
    <w:name w:val="Bekezdés függő"/>
    <w:basedOn w:val="Norml"/>
    <w:rsid w:val="00155043"/>
    <w:pPr>
      <w:suppressAutoHyphens w:val="0"/>
      <w:spacing w:before="120" w:after="0" w:line="360" w:lineRule="auto"/>
      <w:ind w:left="567" w:hanging="567"/>
      <w:jc w:val="both"/>
      <w:textAlignment w:val="auto"/>
    </w:pPr>
    <w:rPr>
      <w:rFonts w:ascii="Times New Roman" w:eastAsia="Times New Roman" w:hAnsi="Times New Roman" w:cs="Times New Roman"/>
      <w:color w:val="auto"/>
      <w:kern w:val="0"/>
      <w:szCs w:val="20"/>
      <w:lang w:eastAsia="hu-HU"/>
    </w:rPr>
  </w:style>
  <w:style w:type="paragraph" w:customStyle="1" w:styleId="TblsszKz">
    <w:name w:val="TáblÖsszKöz"/>
    <w:basedOn w:val="Norml"/>
    <w:rsid w:val="00155043"/>
    <w:pPr>
      <w:suppressAutoHyphens w:val="0"/>
      <w:spacing w:before="60" w:after="60" w:line="240" w:lineRule="auto"/>
      <w:jc w:val="center"/>
      <w:textAlignment w:val="auto"/>
    </w:pPr>
    <w:rPr>
      <w:rFonts w:ascii="Times New Roman" w:eastAsia="Times New Roman" w:hAnsi="Times New Roman" w:cs="Times New Roman"/>
      <w:b/>
      <w:color w:val="auto"/>
      <w:kern w:val="0"/>
      <w:sz w:val="22"/>
      <w:szCs w:val="20"/>
      <w:lang w:eastAsia="hu-HU"/>
    </w:rPr>
  </w:style>
  <w:style w:type="paragraph" w:customStyle="1" w:styleId="Lista10">
    <w:name w:val="Lista1"/>
    <w:basedOn w:val="Norml"/>
    <w:rsid w:val="00155043"/>
    <w:pPr>
      <w:tabs>
        <w:tab w:val="num" w:pos="720"/>
      </w:tabs>
      <w:suppressAutoHyphens w:val="0"/>
      <w:spacing w:before="120" w:after="0" w:line="240" w:lineRule="auto"/>
      <w:ind w:left="720" w:hanging="360"/>
      <w:textAlignment w:val="auto"/>
    </w:pPr>
    <w:rPr>
      <w:rFonts w:ascii="Garamond" w:eastAsia="Times New Roman" w:hAnsi="Garamond" w:cs="Times New Roman"/>
      <w:noProof/>
      <w:color w:val="auto"/>
      <w:kern w:val="0"/>
      <w:lang w:eastAsia="hu-HU" w:bidi="hi-IN"/>
    </w:rPr>
  </w:style>
  <w:style w:type="paragraph" w:customStyle="1" w:styleId="Okeanfelsorolas">
    <w:name w:val="Okean_felsorolas"/>
    <w:basedOn w:val="Norml"/>
    <w:rsid w:val="00155043"/>
    <w:pPr>
      <w:numPr>
        <w:numId w:val="3"/>
      </w:numPr>
      <w:suppressAutoHyphens w:val="0"/>
      <w:spacing w:before="120" w:after="60" w:line="320" w:lineRule="exact"/>
      <w:jc w:val="both"/>
      <w:textAlignment w:val="auto"/>
    </w:pPr>
    <w:rPr>
      <w:rFonts w:eastAsia="Times New Roman" w:cs="Times New Roman"/>
      <w:color w:val="auto"/>
      <w:kern w:val="0"/>
      <w:sz w:val="22"/>
      <w:lang w:eastAsia="hu-HU"/>
    </w:rPr>
  </w:style>
  <w:style w:type="paragraph" w:customStyle="1" w:styleId="bracm">
    <w:name w:val="ábracím"/>
    <w:basedOn w:val="Norml"/>
    <w:rsid w:val="00155043"/>
    <w:pPr>
      <w:numPr>
        <w:numId w:val="7"/>
      </w:numPr>
      <w:suppressAutoHyphens w:val="0"/>
      <w:spacing w:after="0" w:line="360" w:lineRule="auto"/>
      <w:jc w:val="both"/>
      <w:textAlignment w:val="auto"/>
    </w:pPr>
    <w:rPr>
      <w:rFonts w:ascii="Times New Roman" w:eastAsia="Times New Roman" w:hAnsi="Times New Roman" w:cs="Times New Roman"/>
      <w:color w:val="auto"/>
      <w:kern w:val="0"/>
      <w:szCs w:val="20"/>
      <w:lang w:eastAsia="hu-HU"/>
    </w:rPr>
  </w:style>
  <w:style w:type="paragraph" w:customStyle="1" w:styleId="szovegtorzstomp">
    <w:name w:val="_szovegtorzs_tomp"/>
    <w:basedOn w:val="Norml"/>
    <w:rsid w:val="00155043"/>
    <w:pPr>
      <w:tabs>
        <w:tab w:val="left" w:pos="284"/>
      </w:tabs>
      <w:suppressAutoHyphens w:val="0"/>
      <w:overflowPunct w:val="0"/>
      <w:autoSpaceDE w:val="0"/>
      <w:autoSpaceDN w:val="0"/>
      <w:adjustRightInd w:val="0"/>
      <w:spacing w:after="0" w:line="240" w:lineRule="atLeast"/>
      <w:jc w:val="both"/>
    </w:pPr>
    <w:rPr>
      <w:rFonts w:ascii="Times New Roman" w:eastAsia="Times New Roman" w:hAnsi="Times New Roman" w:cs="Times New Roman"/>
      <w:color w:val="auto"/>
      <w:kern w:val="0"/>
      <w:sz w:val="20"/>
      <w:szCs w:val="20"/>
      <w:lang w:eastAsia="hu-HU"/>
    </w:rPr>
  </w:style>
  <w:style w:type="paragraph" w:customStyle="1" w:styleId="FnykHely">
    <w:name w:val="FénykHely"/>
    <w:basedOn w:val="Norml"/>
    <w:next w:val="Norml"/>
    <w:rsid w:val="00155043"/>
    <w:pPr>
      <w:keepNext/>
      <w:suppressAutoHyphens w:val="0"/>
      <w:spacing w:before="240" w:after="0" w:line="360" w:lineRule="auto"/>
      <w:jc w:val="center"/>
      <w:textAlignment w:val="auto"/>
    </w:pPr>
    <w:rPr>
      <w:rFonts w:ascii="Times New Roman" w:eastAsia="Times New Roman" w:hAnsi="Times New Roman" w:cs="Times New Roman"/>
      <w:color w:val="auto"/>
      <w:kern w:val="0"/>
      <w:sz w:val="22"/>
      <w:szCs w:val="20"/>
      <w:lang w:eastAsia="hu-HU"/>
    </w:rPr>
  </w:style>
  <w:style w:type="table" w:customStyle="1" w:styleId="Plyzat">
    <w:name w:val="Pályázat"/>
    <w:basedOn w:val="Normltblzat"/>
    <w:rsid w:val="00155043"/>
    <w:pPr>
      <w:numPr>
        <w:numId w:val="31"/>
      </w:numPr>
    </w:pPr>
    <w:rPr>
      <w:rFonts w:ascii="Arial" w:eastAsia="Times New Roman"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w:hAnsi="Arial"/>
        <w:color w:val="FFFFFF"/>
        <w:sz w:val="22"/>
      </w:rPr>
      <w:tblPr/>
      <w:tcPr>
        <w:shd w:val="clear" w:color="auto" w:fill="861F16"/>
      </w:tcPr>
    </w:tblStylePr>
  </w:style>
  <w:style w:type="paragraph" w:customStyle="1" w:styleId="StlusCmsor3Alhzs">
    <w:name w:val="Stílus Címsor 3 + Aláhúzás"/>
    <w:basedOn w:val="Cmsor3"/>
    <w:autoRedefine/>
    <w:rsid w:val="00155043"/>
    <w:pPr>
      <w:numPr>
        <w:ilvl w:val="0"/>
        <w:numId w:val="0"/>
      </w:numPr>
      <w:suppressAutoHyphens w:val="0"/>
      <w:spacing w:after="360" w:line="240" w:lineRule="auto"/>
      <w:textAlignment w:val="auto"/>
    </w:pPr>
    <w:rPr>
      <w:rFonts w:ascii="Times New Roman" w:eastAsia="Batang" w:hAnsi="Times New Roman" w:cs="Times New Roman"/>
      <w:b w:val="0"/>
      <w:i/>
      <w:color w:val="auto"/>
      <w:kern w:val="0"/>
      <w:sz w:val="24"/>
      <w:szCs w:val="20"/>
      <w:lang w:eastAsia="hu-HU"/>
    </w:rPr>
  </w:style>
  <w:style w:type="paragraph" w:customStyle="1" w:styleId="StlusKpalrsUtna6ptSorkz15sor">
    <w:name w:val="Stílus Képaláírás + Utána:  6 pt Sorköz:  15 sor"/>
    <w:basedOn w:val="Kpalrs"/>
    <w:autoRedefine/>
    <w:rsid w:val="00155043"/>
    <w:pPr>
      <w:suppressLineNumbers w:val="0"/>
      <w:suppressAutoHyphens w:val="0"/>
      <w:spacing w:before="0" w:line="360" w:lineRule="auto"/>
      <w:textAlignment w:val="auto"/>
    </w:pPr>
    <w:rPr>
      <w:rFonts w:ascii="Times New Roman" w:eastAsia="Times New Roman" w:hAnsi="Times New Roman" w:cs="Times New Roman"/>
      <w:i w:val="0"/>
      <w:iCs w:val="0"/>
      <w:color w:val="auto"/>
      <w:kern w:val="0"/>
      <w:szCs w:val="20"/>
      <w:lang w:eastAsia="hu-HU"/>
    </w:rPr>
  </w:style>
  <w:style w:type="paragraph" w:customStyle="1" w:styleId="StlusKpalrsKzprezrt">
    <w:name w:val="Stílus Képaláírás + Középre zárt"/>
    <w:basedOn w:val="Kpalrs"/>
    <w:autoRedefine/>
    <w:rsid w:val="00155043"/>
    <w:pPr>
      <w:suppressLineNumbers w:val="0"/>
      <w:suppressAutoHyphens w:val="0"/>
      <w:spacing w:before="0" w:after="0" w:line="240" w:lineRule="auto"/>
      <w:textAlignment w:val="auto"/>
    </w:pPr>
    <w:rPr>
      <w:rFonts w:ascii="Times New Roman" w:eastAsia="Times New Roman" w:hAnsi="Times New Roman" w:cs="Times New Roman"/>
      <w:i w:val="0"/>
      <w:iCs w:val="0"/>
      <w:color w:val="auto"/>
      <w:kern w:val="0"/>
      <w:szCs w:val="20"/>
      <w:lang w:eastAsia="hu-HU"/>
    </w:rPr>
  </w:style>
  <w:style w:type="paragraph" w:customStyle="1" w:styleId="StlusKpalrsUtna6pt">
    <w:name w:val="Stílus Képaláírás + Utána:  6 pt"/>
    <w:basedOn w:val="Kpalrs"/>
    <w:autoRedefine/>
    <w:rsid w:val="00155043"/>
    <w:pPr>
      <w:suppressLineNumbers w:val="0"/>
      <w:suppressAutoHyphens w:val="0"/>
      <w:spacing w:before="0" w:line="240" w:lineRule="auto"/>
      <w:textAlignment w:val="auto"/>
    </w:pPr>
    <w:rPr>
      <w:rFonts w:ascii="Times New Roman" w:eastAsia="Batang" w:hAnsi="Times New Roman" w:cs="Times New Roman"/>
      <w:iCs w:val="0"/>
      <w:color w:val="auto"/>
      <w:kern w:val="0"/>
      <w:szCs w:val="20"/>
      <w:u w:val="single"/>
      <w:lang w:eastAsia="hu-HU"/>
    </w:rPr>
  </w:style>
  <w:style w:type="paragraph" w:customStyle="1" w:styleId="StlusKpalrsNemFlkvrDltAlhzsKzprezrtUtn">
    <w:name w:val="Stílus Képaláírás + Nem Félkövér Dőlt Aláhúzás Középre zárt Után..."/>
    <w:basedOn w:val="Kpalrs"/>
    <w:autoRedefine/>
    <w:rsid w:val="00155043"/>
    <w:pPr>
      <w:suppressLineNumbers w:val="0"/>
      <w:suppressAutoHyphens w:val="0"/>
      <w:spacing w:after="240" w:line="240" w:lineRule="auto"/>
      <w:textAlignment w:val="auto"/>
    </w:pPr>
    <w:rPr>
      <w:rFonts w:ascii="Times New Roman" w:eastAsia="Times New Roman" w:hAnsi="Times New Roman" w:cs="Times New Roman"/>
      <w:color w:val="auto"/>
      <w:kern w:val="0"/>
      <w:szCs w:val="20"/>
      <w:u w:val="single"/>
      <w:lang w:eastAsia="hu-HU"/>
    </w:rPr>
  </w:style>
  <w:style w:type="paragraph" w:customStyle="1" w:styleId="StlusCmsor2Eltte18ptUtna18pt">
    <w:name w:val="Stílus Címsor 2 + Előtte:  18 pt Utána:  18 pt"/>
    <w:basedOn w:val="Cmsor2"/>
    <w:autoRedefine/>
    <w:rsid w:val="00155043"/>
    <w:pPr>
      <w:numPr>
        <w:ilvl w:val="0"/>
        <w:numId w:val="0"/>
      </w:numPr>
      <w:suppressAutoHyphens w:val="0"/>
      <w:spacing w:before="360" w:after="360" w:line="360" w:lineRule="auto"/>
      <w:jc w:val="both"/>
      <w:textAlignment w:val="auto"/>
    </w:pPr>
    <w:rPr>
      <w:rFonts w:ascii="Times New Roman" w:hAnsi="Times New Roman" w:cs="Times New Roman"/>
      <w:bCs w:val="0"/>
      <w:i w:val="0"/>
      <w:color w:val="auto"/>
      <w:kern w:val="0"/>
      <w:sz w:val="26"/>
      <w:szCs w:val="20"/>
      <w:lang w:eastAsia="hu-HU"/>
    </w:rPr>
  </w:style>
  <w:style w:type="paragraph" w:customStyle="1" w:styleId="StlusCmsor2Utna0pt">
    <w:name w:val="Stílus Címsor 2 + Utána:  0 pt"/>
    <w:basedOn w:val="Cmsor2"/>
    <w:autoRedefine/>
    <w:rsid w:val="00155043"/>
    <w:pPr>
      <w:numPr>
        <w:ilvl w:val="0"/>
        <w:numId w:val="0"/>
      </w:numPr>
      <w:suppressAutoHyphens w:val="0"/>
      <w:spacing w:before="360" w:after="360" w:line="360" w:lineRule="auto"/>
      <w:jc w:val="both"/>
      <w:textAlignment w:val="auto"/>
    </w:pPr>
    <w:rPr>
      <w:rFonts w:ascii="Times New Roman" w:hAnsi="Times New Roman" w:cs="Times New Roman"/>
      <w:i w:val="0"/>
      <w:iCs w:val="0"/>
      <w:color w:val="auto"/>
      <w:kern w:val="0"/>
      <w:sz w:val="26"/>
      <w:szCs w:val="20"/>
      <w:lang w:eastAsia="hu-HU"/>
    </w:rPr>
  </w:style>
  <w:style w:type="paragraph" w:customStyle="1" w:styleId="Bekezdsfolytatsa">
    <w:name w:val="Bekezdés folytatása"/>
    <w:basedOn w:val="Norml"/>
    <w:rsid w:val="00155043"/>
    <w:pPr>
      <w:suppressAutoHyphens w:val="0"/>
      <w:spacing w:before="120" w:after="0" w:line="360" w:lineRule="auto"/>
      <w:jc w:val="both"/>
      <w:textAlignment w:val="auto"/>
    </w:pPr>
    <w:rPr>
      <w:rFonts w:ascii="Times New Roman" w:eastAsia="Times New Roman" w:hAnsi="Times New Roman" w:cs="Times New Roman"/>
      <w:color w:val="auto"/>
      <w:kern w:val="0"/>
      <w:szCs w:val="20"/>
      <w:lang w:eastAsia="hu-HU"/>
    </w:rPr>
  </w:style>
  <w:style w:type="character" w:customStyle="1" w:styleId="CharChar9">
    <w:name w:val="Char Char9"/>
    <w:rsid w:val="00155043"/>
    <w:rPr>
      <w:rFonts w:ascii="Arial" w:eastAsia="Arial" w:hAnsi="Arial" w:cs="Arial"/>
      <w:b/>
      <w:snapToGrid w:val="0"/>
      <w:sz w:val="48"/>
      <w:lang w:val="hu-HU" w:eastAsia="hu-HU" w:bidi="ar-SA"/>
    </w:rPr>
  </w:style>
  <w:style w:type="character" w:customStyle="1" w:styleId="CharChar13">
    <w:name w:val="Char Char13"/>
    <w:rsid w:val="00155043"/>
    <w:rPr>
      <w:rFonts w:ascii="Arial" w:hAnsi="Arial"/>
      <w:b/>
      <w:bCs/>
      <w:sz w:val="26"/>
      <w:lang w:val="hu-HU" w:eastAsia="hu-HU" w:bidi="ar-SA"/>
    </w:rPr>
  </w:style>
  <w:style w:type="character" w:customStyle="1" w:styleId="CharChar4">
    <w:name w:val="Char Char4"/>
    <w:rsid w:val="00155043"/>
    <w:rPr>
      <w:rFonts w:ascii="Arial" w:hAnsi="Arial"/>
      <w:i/>
      <w:iCs/>
      <w:sz w:val="26"/>
      <w:szCs w:val="24"/>
      <w:lang w:val="hu-HU" w:eastAsia="hu-HU" w:bidi="ar-SA"/>
    </w:rPr>
  </w:style>
  <w:style w:type="paragraph" w:customStyle="1" w:styleId="c3alatt">
    <w:name w:val="c3alatt"/>
    <w:basedOn w:val="Norml"/>
    <w:rsid w:val="00155043"/>
    <w:pPr>
      <w:suppressAutoHyphens w:val="0"/>
      <w:spacing w:after="0" w:line="240" w:lineRule="auto"/>
      <w:ind w:left="624"/>
      <w:jc w:val="both"/>
      <w:textAlignment w:val="auto"/>
    </w:pPr>
    <w:rPr>
      <w:rFonts w:ascii="Times New Roman" w:eastAsia="Times New Roman" w:hAnsi="Times New Roman" w:cs="Times New Roman"/>
      <w:color w:val="auto"/>
      <w:kern w:val="0"/>
      <w:lang w:eastAsia="hu-HU"/>
    </w:rPr>
  </w:style>
  <w:style w:type="character" w:customStyle="1" w:styleId="CharChar">
    <w:name w:val="Char Char"/>
    <w:rsid w:val="00155043"/>
    <w:rPr>
      <w:rFonts w:ascii="Arial" w:hAnsi="Arial"/>
      <w:sz w:val="26"/>
      <w:szCs w:val="24"/>
      <w:lang w:val="hu-HU" w:eastAsia="hu-HU" w:bidi="ar-SA"/>
    </w:rPr>
  </w:style>
  <w:style w:type="paragraph" w:customStyle="1" w:styleId="c1alatt">
    <w:name w:val="c1alatt"/>
    <w:basedOn w:val="Norml"/>
    <w:rsid w:val="00155043"/>
    <w:pPr>
      <w:suppressAutoHyphens w:val="0"/>
      <w:spacing w:before="60" w:after="0" w:line="240" w:lineRule="auto"/>
      <w:ind w:left="397"/>
      <w:jc w:val="both"/>
      <w:textAlignment w:val="auto"/>
    </w:pPr>
    <w:rPr>
      <w:rFonts w:ascii="Times New Roman" w:eastAsia="Times New Roman" w:hAnsi="Times New Roman" w:cs="Times New Roman"/>
      <w:color w:val="auto"/>
      <w:kern w:val="0"/>
      <w:lang w:eastAsia="hu-HU"/>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
    <w:rsid w:val="00155043"/>
    <w:rPr>
      <w:lang w:val="hu-HU" w:eastAsia="hu-HU" w:bidi="ar-SA"/>
    </w:rPr>
  </w:style>
  <w:style w:type="paragraph" w:customStyle="1" w:styleId="tabulka">
    <w:name w:val="tabulka"/>
    <w:basedOn w:val="Norml"/>
    <w:rsid w:val="00155043"/>
    <w:pPr>
      <w:widowControl w:val="0"/>
      <w:suppressAutoHyphens w:val="0"/>
      <w:spacing w:before="120" w:after="0" w:line="-240" w:lineRule="auto"/>
      <w:jc w:val="center"/>
      <w:textAlignment w:val="auto"/>
    </w:pPr>
    <w:rPr>
      <w:rFonts w:ascii="Times New Roman" w:eastAsia="Times New Roman" w:hAnsi="Times New Roman" w:cs="Times New Roman"/>
      <w:snapToGrid w:val="0"/>
      <w:color w:val="auto"/>
      <w:kern w:val="0"/>
      <w:sz w:val="20"/>
      <w:szCs w:val="20"/>
      <w:lang w:val="cs-CZ" w:eastAsia="hu-HU"/>
    </w:rPr>
  </w:style>
  <w:style w:type="paragraph" w:customStyle="1" w:styleId="CharCharCharCharCharCharChar0">
    <w:name w:val="Char Char Char Char Char Char Char"/>
    <w:basedOn w:val="Norml"/>
    <w:rsid w:val="00155043"/>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character" w:customStyle="1" w:styleId="CharChar23">
    <w:name w:val="Char Char23"/>
    <w:rsid w:val="00155043"/>
    <w:rPr>
      <w:rFonts w:ascii="Cambria" w:eastAsia="Times New Roman" w:hAnsi="Cambria" w:cs="Times New Roman"/>
      <w:b/>
      <w:bCs/>
      <w:kern w:val="32"/>
      <w:sz w:val="32"/>
      <w:szCs w:val="32"/>
    </w:rPr>
  </w:style>
  <w:style w:type="character" w:customStyle="1" w:styleId="CharChar22">
    <w:name w:val="Char Char22"/>
    <w:rsid w:val="00155043"/>
    <w:rPr>
      <w:rFonts w:eastAsia="Times New Roman"/>
      <w:b/>
      <w:szCs w:val="20"/>
      <w:u w:val="single"/>
      <w:lang w:eastAsia="hu-HU"/>
    </w:rPr>
  </w:style>
  <w:style w:type="character" w:customStyle="1" w:styleId="CharChar21">
    <w:name w:val="Char Char21"/>
    <w:rsid w:val="00155043"/>
    <w:rPr>
      <w:rFonts w:ascii="Arial" w:eastAsia="Times New Roman" w:hAnsi="Arial" w:cs="Arial"/>
      <w:b/>
      <w:bCs/>
      <w:sz w:val="26"/>
      <w:szCs w:val="26"/>
    </w:rPr>
  </w:style>
  <w:style w:type="character" w:customStyle="1" w:styleId="Okean4CharChar">
    <w:name w:val="Okean4 Char Char"/>
    <w:rsid w:val="00155043"/>
    <w:rPr>
      <w:rFonts w:ascii="Arial" w:hAnsi="Arial"/>
      <w:i/>
      <w:iCs/>
      <w:color w:val="000000"/>
      <w:sz w:val="22"/>
      <w:szCs w:val="24"/>
      <w:lang w:val="hu-HU" w:eastAsia="hu-HU" w:bidi="ar-SA"/>
    </w:rPr>
  </w:style>
  <w:style w:type="character" w:customStyle="1" w:styleId="CharChar7">
    <w:name w:val="Char Char7"/>
    <w:rsid w:val="00155043"/>
    <w:rPr>
      <w:rFonts w:ascii="Arial" w:hAnsi="Arial"/>
      <w:b/>
      <w:bCs/>
      <w:color w:val="000000"/>
      <w:sz w:val="22"/>
      <w:szCs w:val="24"/>
      <w:lang w:val="hu-HU" w:eastAsia="hu-HU" w:bidi="ar-SA"/>
    </w:rPr>
  </w:style>
  <w:style w:type="character" w:customStyle="1" w:styleId="CharChar6">
    <w:name w:val="Char Char6"/>
    <w:rsid w:val="00155043"/>
    <w:rPr>
      <w:rFonts w:ascii="Arial" w:hAnsi="Arial"/>
      <w:b/>
      <w:sz w:val="22"/>
      <w:lang w:val="hu-HU" w:eastAsia="hu-HU" w:bidi="ar-SA"/>
    </w:rPr>
  </w:style>
  <w:style w:type="character" w:customStyle="1" w:styleId="CharChar5">
    <w:name w:val="Char Char5"/>
    <w:rsid w:val="00155043"/>
    <w:rPr>
      <w:rFonts w:ascii="Arial" w:hAnsi="Arial"/>
      <w:b/>
      <w:bCs/>
      <w:sz w:val="26"/>
      <w:szCs w:val="24"/>
      <w:lang w:val="hu-HU" w:eastAsia="hu-HU" w:bidi="ar-SA"/>
    </w:rPr>
  </w:style>
  <w:style w:type="character" w:customStyle="1" w:styleId="CharChar16">
    <w:name w:val="Char Char16"/>
    <w:rsid w:val="00155043"/>
    <w:rPr>
      <w:rFonts w:ascii="Garamond" w:eastAsia="Times New Roman" w:hAnsi="Garamond"/>
      <w:sz w:val="28"/>
    </w:rPr>
  </w:style>
  <w:style w:type="character" w:customStyle="1" w:styleId="CharChar3">
    <w:name w:val="Char Char3"/>
    <w:rsid w:val="00155043"/>
    <w:rPr>
      <w:rFonts w:ascii="Arial" w:hAnsi="Arial"/>
      <w:i/>
      <w:iCs/>
      <w:color w:val="0000FF"/>
      <w:sz w:val="26"/>
      <w:u w:val="single"/>
      <w:lang w:val="hu-HU" w:eastAsia="hu-HU" w:bidi="ar-SA"/>
    </w:rPr>
  </w:style>
  <w:style w:type="character" w:customStyle="1" w:styleId="CharChar14">
    <w:name w:val="Char Char14"/>
    <w:rsid w:val="00155043"/>
    <w:rPr>
      <w:rFonts w:eastAsia="Times New Roman"/>
      <w:sz w:val="20"/>
      <w:szCs w:val="20"/>
      <w:lang w:eastAsia="hu-HU"/>
    </w:rPr>
  </w:style>
  <w:style w:type="character" w:customStyle="1" w:styleId="CharChar11">
    <w:name w:val="Char Char11"/>
    <w:rsid w:val="00155043"/>
    <w:rPr>
      <w:rFonts w:eastAsia="Times New Roman"/>
      <w:i/>
      <w:szCs w:val="20"/>
      <w:lang w:eastAsia="hu-HU"/>
    </w:rPr>
  </w:style>
  <w:style w:type="paragraph" w:customStyle="1" w:styleId="font5">
    <w:name w:val="font5"/>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i/>
      <w:iCs/>
      <w:color w:val="auto"/>
      <w:kern w:val="0"/>
      <w:sz w:val="18"/>
      <w:szCs w:val="18"/>
      <w:lang w:eastAsia="hu-HU"/>
    </w:rPr>
  </w:style>
  <w:style w:type="paragraph" w:customStyle="1" w:styleId="font6">
    <w:name w:val="font6"/>
    <w:basedOn w:val="Norml"/>
    <w:rsid w:val="00155043"/>
    <w:pPr>
      <w:suppressAutoHyphens w:val="0"/>
      <w:spacing w:before="100" w:beforeAutospacing="1" w:after="100" w:afterAutospacing="1" w:line="240" w:lineRule="auto"/>
      <w:textAlignment w:val="auto"/>
    </w:pPr>
    <w:rPr>
      <w:rFonts w:ascii="Times New Roman" w:eastAsia="Times New Roman" w:hAnsi="Times New Roman" w:cs="Times New Roman"/>
      <w:i/>
      <w:iCs/>
      <w:color w:val="auto"/>
      <w:kern w:val="0"/>
      <w:sz w:val="18"/>
      <w:szCs w:val="18"/>
      <w:lang w:eastAsia="hu-HU"/>
    </w:rPr>
  </w:style>
  <w:style w:type="paragraph" w:customStyle="1" w:styleId="xl37">
    <w:name w:val="xl37"/>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kern w:val="0"/>
      <w:sz w:val="18"/>
      <w:szCs w:val="18"/>
      <w:lang w:eastAsia="hu-HU"/>
    </w:rPr>
  </w:style>
  <w:style w:type="paragraph" w:customStyle="1" w:styleId="xl38">
    <w:name w:val="xl38"/>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b/>
      <w:bCs/>
      <w:kern w:val="0"/>
      <w:sz w:val="18"/>
      <w:szCs w:val="18"/>
      <w:lang w:eastAsia="hu-HU"/>
    </w:rPr>
  </w:style>
  <w:style w:type="paragraph" w:customStyle="1" w:styleId="xl39">
    <w:name w:val="xl39"/>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b/>
      <w:bCs/>
      <w:kern w:val="0"/>
      <w:sz w:val="18"/>
      <w:szCs w:val="18"/>
      <w:lang w:eastAsia="hu-HU"/>
    </w:rPr>
  </w:style>
  <w:style w:type="paragraph" w:customStyle="1" w:styleId="xl40">
    <w:name w:val="xl40"/>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41">
    <w:name w:val="xl41"/>
    <w:basedOn w:val="Norml"/>
    <w:rsid w:val="00155043"/>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42">
    <w:name w:val="xl42"/>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hu-HU"/>
    </w:rPr>
  </w:style>
  <w:style w:type="paragraph" w:customStyle="1" w:styleId="xl43">
    <w:name w:val="xl43"/>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hu-HU"/>
    </w:rPr>
  </w:style>
  <w:style w:type="paragraph" w:customStyle="1" w:styleId="xl44">
    <w:name w:val="xl44"/>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18"/>
      <w:szCs w:val="18"/>
      <w:lang w:eastAsia="hu-HU"/>
    </w:rPr>
  </w:style>
  <w:style w:type="paragraph" w:customStyle="1" w:styleId="xl45">
    <w:name w:val="xl45"/>
    <w:basedOn w:val="Norml"/>
    <w:rsid w:val="00155043"/>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eastAsia="Times New Roman" w:hAnsi="Times New Roman" w:cs="Times New Roman"/>
      <w:i/>
      <w:iCs/>
      <w:color w:val="auto"/>
      <w:kern w:val="0"/>
      <w:sz w:val="16"/>
      <w:szCs w:val="16"/>
      <w:lang w:eastAsia="hu-HU"/>
    </w:rPr>
  </w:style>
  <w:style w:type="paragraph" w:customStyle="1" w:styleId="xl46">
    <w:name w:val="xl46"/>
    <w:basedOn w:val="Norml"/>
    <w:rsid w:val="00155043"/>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auto"/>
      <w:kern w:val="0"/>
      <w:sz w:val="16"/>
      <w:szCs w:val="16"/>
      <w:lang w:eastAsia="hu-HU"/>
    </w:rPr>
  </w:style>
  <w:style w:type="paragraph" w:customStyle="1" w:styleId="xl47">
    <w:name w:val="xl47"/>
    <w:basedOn w:val="Norml"/>
    <w:rsid w:val="00155043"/>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auto"/>
      <w:kern w:val="0"/>
      <w:sz w:val="18"/>
      <w:szCs w:val="18"/>
      <w:lang w:eastAsia="hu-HU"/>
    </w:rPr>
  </w:style>
  <w:style w:type="paragraph" w:customStyle="1" w:styleId="xl48">
    <w:name w:val="xl48"/>
    <w:basedOn w:val="Norml"/>
    <w:rsid w:val="00155043"/>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center"/>
    </w:pPr>
    <w:rPr>
      <w:rFonts w:ascii="Times New Roman" w:eastAsia="Times New Roman" w:hAnsi="Times New Roman" w:cs="Times New Roman"/>
      <w:i/>
      <w:iCs/>
      <w:color w:val="auto"/>
      <w:kern w:val="0"/>
      <w:sz w:val="18"/>
      <w:szCs w:val="18"/>
      <w:lang w:eastAsia="hu-HU"/>
    </w:rPr>
  </w:style>
  <w:style w:type="paragraph" w:customStyle="1" w:styleId="xl49">
    <w:name w:val="xl49"/>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50">
    <w:name w:val="xl50"/>
    <w:basedOn w:val="Norml"/>
    <w:rsid w:val="00155043"/>
    <w:pP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18"/>
      <w:szCs w:val="18"/>
      <w:lang w:eastAsia="hu-HU"/>
    </w:rPr>
  </w:style>
  <w:style w:type="paragraph" w:customStyle="1" w:styleId="xl51">
    <w:name w:val="xl51"/>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52">
    <w:name w:val="xl52"/>
    <w:basedOn w:val="Norml"/>
    <w:rsid w:val="00155043"/>
    <w:pPr>
      <w:suppressAutoHyphens w:val="0"/>
      <w:spacing w:before="100" w:beforeAutospacing="1" w:after="100" w:afterAutospacing="1" w:line="240" w:lineRule="auto"/>
      <w:jc w:val="right"/>
      <w:textAlignment w:val="center"/>
    </w:pPr>
    <w:rPr>
      <w:rFonts w:ascii="Times New Roman" w:eastAsia="Times New Roman" w:hAnsi="Times New Roman" w:cs="Times New Roman"/>
      <w:b/>
      <w:bCs/>
      <w:kern w:val="0"/>
      <w:sz w:val="18"/>
      <w:szCs w:val="18"/>
      <w:lang w:eastAsia="hu-HU"/>
    </w:rPr>
  </w:style>
  <w:style w:type="paragraph" w:customStyle="1" w:styleId="xl53">
    <w:name w:val="xl53"/>
    <w:basedOn w:val="Norml"/>
    <w:rsid w:val="00155043"/>
    <w:pPr>
      <w:suppressAutoHyphens w:val="0"/>
      <w:spacing w:before="100" w:beforeAutospacing="1" w:after="100" w:afterAutospacing="1" w:line="240" w:lineRule="auto"/>
      <w:jc w:val="right"/>
      <w:textAlignment w:val="center"/>
    </w:pPr>
    <w:rPr>
      <w:rFonts w:ascii="Times New Roman" w:eastAsia="Times New Roman" w:hAnsi="Times New Roman" w:cs="Times New Roman"/>
      <w:kern w:val="0"/>
      <w:sz w:val="18"/>
      <w:szCs w:val="18"/>
      <w:lang w:eastAsia="hu-HU"/>
    </w:rPr>
  </w:style>
  <w:style w:type="paragraph" w:customStyle="1" w:styleId="xl54">
    <w:name w:val="xl54"/>
    <w:basedOn w:val="Norml"/>
    <w:rsid w:val="00155043"/>
    <w:pPr>
      <w:suppressAutoHyphens w:val="0"/>
      <w:spacing w:before="100" w:beforeAutospacing="1" w:after="100" w:afterAutospacing="1" w:line="240" w:lineRule="auto"/>
      <w:jc w:val="right"/>
      <w:textAlignment w:val="center"/>
    </w:pPr>
    <w:rPr>
      <w:rFonts w:ascii="Times New Roman" w:eastAsia="Times New Roman" w:hAnsi="Times New Roman" w:cs="Times New Roman"/>
      <w:b/>
      <w:bCs/>
      <w:kern w:val="0"/>
      <w:sz w:val="18"/>
      <w:szCs w:val="18"/>
      <w:lang w:eastAsia="hu-HU"/>
    </w:rPr>
  </w:style>
  <w:style w:type="paragraph" w:customStyle="1" w:styleId="xl55">
    <w:name w:val="xl55"/>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hu-HU"/>
    </w:rPr>
  </w:style>
  <w:style w:type="paragraph" w:customStyle="1" w:styleId="xl56">
    <w:name w:val="xl56"/>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57">
    <w:name w:val="xl57"/>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58">
    <w:name w:val="xl58"/>
    <w:basedOn w:val="Norml"/>
    <w:rsid w:val="00155043"/>
    <w:pP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lang w:eastAsia="hu-HU"/>
    </w:rPr>
  </w:style>
  <w:style w:type="paragraph" w:customStyle="1" w:styleId="xl59">
    <w:name w:val="xl59"/>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hu-HU"/>
    </w:rPr>
  </w:style>
  <w:style w:type="paragraph" w:customStyle="1" w:styleId="xl60">
    <w:name w:val="xl60"/>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lang w:eastAsia="hu-HU"/>
    </w:rPr>
  </w:style>
  <w:style w:type="paragraph" w:customStyle="1" w:styleId="xl61">
    <w:name w:val="xl61"/>
    <w:basedOn w:val="Norml"/>
    <w:rsid w:val="00155043"/>
    <w:pPr>
      <w:suppressAutoHyphens w:val="0"/>
      <w:spacing w:before="100" w:beforeAutospacing="1" w:after="100" w:afterAutospacing="1" w:line="240" w:lineRule="auto"/>
      <w:textAlignment w:val="center"/>
    </w:pPr>
    <w:rPr>
      <w:rFonts w:ascii="Times New Roman" w:eastAsia="Times New Roman" w:hAnsi="Times New Roman" w:cs="Times New Roman"/>
      <w:b/>
      <w:bCs/>
      <w:color w:val="auto"/>
      <w:kern w:val="0"/>
      <w:sz w:val="18"/>
      <w:szCs w:val="18"/>
      <w:lang w:eastAsia="hu-HU"/>
    </w:rPr>
  </w:style>
  <w:style w:type="paragraph" w:customStyle="1" w:styleId="xl62">
    <w:name w:val="xl62"/>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18"/>
      <w:szCs w:val="18"/>
      <w:lang w:eastAsia="hu-HU"/>
    </w:rPr>
  </w:style>
  <w:style w:type="paragraph" w:customStyle="1" w:styleId="xl63">
    <w:name w:val="xl63"/>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hu-HU"/>
    </w:rPr>
  </w:style>
  <w:style w:type="paragraph" w:customStyle="1" w:styleId="xl64">
    <w:name w:val="xl64"/>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lang w:eastAsia="hu-HU"/>
    </w:rPr>
  </w:style>
  <w:style w:type="paragraph" w:customStyle="1" w:styleId="xl65">
    <w:name w:val="xl65"/>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18"/>
      <w:szCs w:val="18"/>
      <w:lang w:eastAsia="hu-HU"/>
    </w:rPr>
  </w:style>
  <w:style w:type="paragraph" w:customStyle="1" w:styleId="xl66">
    <w:name w:val="xl66"/>
    <w:basedOn w:val="Norml"/>
    <w:rsid w:val="00155043"/>
    <w:pP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lang w:eastAsia="hu-HU"/>
    </w:rPr>
  </w:style>
  <w:style w:type="paragraph" w:customStyle="1" w:styleId="xl67">
    <w:name w:val="xl67"/>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b/>
      <w:bCs/>
      <w:i/>
      <w:iCs/>
      <w:color w:val="auto"/>
      <w:kern w:val="0"/>
      <w:sz w:val="18"/>
      <w:szCs w:val="18"/>
      <w:lang w:eastAsia="hu-HU"/>
    </w:rPr>
  </w:style>
  <w:style w:type="paragraph" w:customStyle="1" w:styleId="xl68">
    <w:name w:val="xl68"/>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hu-HU"/>
    </w:rPr>
  </w:style>
  <w:style w:type="paragraph" w:customStyle="1" w:styleId="xl69">
    <w:name w:val="xl69"/>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hu-HU"/>
    </w:rPr>
  </w:style>
  <w:style w:type="paragraph" w:customStyle="1" w:styleId="xl70">
    <w:name w:val="xl70"/>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hu-HU"/>
    </w:rPr>
  </w:style>
  <w:style w:type="paragraph" w:customStyle="1" w:styleId="xl71">
    <w:name w:val="xl71"/>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kern w:val="0"/>
      <w:sz w:val="18"/>
      <w:szCs w:val="18"/>
      <w:lang w:eastAsia="hu-HU"/>
    </w:rPr>
  </w:style>
  <w:style w:type="paragraph" w:customStyle="1" w:styleId="xl72">
    <w:name w:val="xl72"/>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kern w:val="0"/>
      <w:sz w:val="18"/>
      <w:szCs w:val="18"/>
      <w:lang w:eastAsia="hu-HU"/>
    </w:rPr>
  </w:style>
  <w:style w:type="paragraph" w:customStyle="1" w:styleId="xl73">
    <w:name w:val="xl73"/>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74">
    <w:name w:val="xl74"/>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75">
    <w:name w:val="xl75"/>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76">
    <w:name w:val="xl76"/>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77">
    <w:name w:val="xl77"/>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78">
    <w:name w:val="xl78"/>
    <w:basedOn w:val="Norml"/>
    <w:rsid w:val="00155043"/>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79">
    <w:name w:val="xl79"/>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80">
    <w:name w:val="xl80"/>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81">
    <w:name w:val="xl81"/>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82">
    <w:name w:val="xl82"/>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83">
    <w:name w:val="xl83"/>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18"/>
      <w:szCs w:val="18"/>
      <w:lang w:eastAsia="hu-HU"/>
    </w:rPr>
  </w:style>
  <w:style w:type="paragraph" w:customStyle="1" w:styleId="xl84">
    <w:name w:val="xl84"/>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i/>
      <w:iCs/>
      <w:color w:val="FF0000"/>
      <w:kern w:val="0"/>
      <w:sz w:val="18"/>
      <w:szCs w:val="18"/>
      <w:lang w:eastAsia="hu-HU"/>
    </w:rPr>
  </w:style>
  <w:style w:type="paragraph" w:customStyle="1" w:styleId="xl85">
    <w:name w:val="xl85"/>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86">
    <w:name w:val="xl86"/>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8"/>
      <w:szCs w:val="18"/>
      <w:lang w:eastAsia="hu-HU"/>
    </w:rPr>
  </w:style>
  <w:style w:type="paragraph" w:customStyle="1" w:styleId="xl87">
    <w:name w:val="xl87"/>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88">
    <w:name w:val="xl88"/>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lang w:eastAsia="hu-HU"/>
    </w:rPr>
  </w:style>
  <w:style w:type="paragraph" w:customStyle="1" w:styleId="xl89">
    <w:name w:val="xl89"/>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lang w:eastAsia="hu-HU"/>
    </w:rPr>
  </w:style>
  <w:style w:type="paragraph" w:customStyle="1" w:styleId="xl90">
    <w:name w:val="xl90"/>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lang w:eastAsia="hu-HU"/>
    </w:rPr>
  </w:style>
  <w:style w:type="paragraph" w:customStyle="1" w:styleId="xl91">
    <w:name w:val="xl91"/>
    <w:basedOn w:val="Norml"/>
    <w:rsid w:val="001550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155043"/>
    <w:rPr>
      <w:b/>
      <w:sz w:val="20"/>
    </w:rPr>
  </w:style>
  <w:style w:type="paragraph" w:customStyle="1" w:styleId="BX">
    <w:name w:val="BX"/>
    <w:basedOn w:val="Norml"/>
    <w:rsid w:val="00155043"/>
    <w:pPr>
      <w:suppressAutoHyphens w:val="0"/>
      <w:spacing w:after="0" w:line="360" w:lineRule="atLeast"/>
      <w:ind w:left="1702" w:hanging="851"/>
      <w:jc w:val="both"/>
      <w:textAlignment w:val="auto"/>
    </w:pPr>
    <w:rPr>
      <w:rFonts w:ascii="Times New Roman" w:eastAsia="Times New Roman" w:hAnsi="Times New Roman" w:cs="Times New Roman"/>
      <w:color w:val="auto"/>
      <w:kern w:val="0"/>
      <w:szCs w:val="20"/>
      <w:lang w:val="en-GB" w:eastAsia="en-US"/>
    </w:rPr>
  </w:style>
  <w:style w:type="paragraph" w:customStyle="1" w:styleId="UKSZFelsorolas2">
    <w:name w:val="UKSZ_Felsorolas2"/>
    <w:basedOn w:val="Szvegtrzs"/>
    <w:rsid w:val="00155043"/>
    <w:pPr>
      <w:widowControl/>
      <w:tabs>
        <w:tab w:val="clear" w:pos="1134"/>
        <w:tab w:val="clear" w:pos="3119"/>
        <w:tab w:val="left" w:pos="851"/>
      </w:tabs>
      <w:suppressAutoHyphens w:val="0"/>
      <w:spacing w:before="60" w:after="60" w:line="360" w:lineRule="auto"/>
      <w:jc w:val="both"/>
      <w:textAlignment w:val="auto"/>
    </w:pPr>
    <w:rPr>
      <w:rFonts w:ascii="Times New Roman" w:hAnsi="Times New Roman" w:cs="Times New Roman"/>
      <w:b w:val="0"/>
      <w:color w:val="auto"/>
      <w:kern w:val="0"/>
      <w:sz w:val="24"/>
      <w:lang w:eastAsia="hu-HU"/>
    </w:rPr>
  </w:style>
  <w:style w:type="paragraph" w:customStyle="1" w:styleId="UKSZFelsorolas1">
    <w:name w:val="UKSZ_Felsorolas1"/>
    <w:basedOn w:val="Norml"/>
    <w:rsid w:val="00155043"/>
    <w:pPr>
      <w:suppressAutoHyphens w:val="0"/>
      <w:spacing w:before="120" w:after="0" w:line="36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3">
    <w:name w:val="Normál3"/>
    <w:rsid w:val="00155043"/>
    <w:pPr>
      <w:suppressAutoHyphens/>
      <w:autoSpaceDE w:val="0"/>
    </w:pPr>
    <w:rPr>
      <w:rFonts w:ascii="Times New Roman" w:eastAsia="Arial" w:hAnsi="Times New Roman"/>
      <w:color w:val="000000"/>
      <w:sz w:val="24"/>
      <w:szCs w:val="24"/>
      <w:lang w:val="en-US" w:eastAsia="ar-SA"/>
    </w:rPr>
  </w:style>
  <w:style w:type="numbering" w:customStyle="1" w:styleId="Nemlista2">
    <w:name w:val="Nem lista2"/>
    <w:next w:val="Nemlista"/>
    <w:semiHidden/>
    <w:rsid w:val="00155043"/>
  </w:style>
  <w:style w:type="numbering" w:customStyle="1" w:styleId="Nemlista12">
    <w:name w:val="Nem lista12"/>
    <w:next w:val="Nemlista"/>
    <w:semiHidden/>
    <w:rsid w:val="00155043"/>
  </w:style>
  <w:style w:type="table" w:customStyle="1" w:styleId="Plyzat1">
    <w:name w:val="Pályázat1"/>
    <w:basedOn w:val="Normltblzat"/>
    <w:rsid w:val="00155043"/>
    <w:pPr>
      <w:numPr>
        <w:numId w:val="31"/>
      </w:numPr>
    </w:pPr>
    <w:rPr>
      <w:rFonts w:ascii="Arial" w:eastAsia="Times New Roman"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w:hAnsi="Arial"/>
        <w:color w:val="FFFFFF"/>
        <w:sz w:val="22"/>
      </w:rPr>
      <w:tblPr/>
      <w:tcPr>
        <w:shd w:val="clear" w:color="auto" w:fill="861F16"/>
      </w:tcPr>
    </w:tblStylePr>
  </w:style>
  <w:style w:type="paragraph" w:styleId="Vltozat">
    <w:name w:val="Revision"/>
    <w:hidden/>
    <w:uiPriority w:val="99"/>
    <w:semiHidden/>
    <w:rsid w:val="008416EA"/>
    <w:rPr>
      <w:rFonts w:ascii="Arial"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330">
      <w:bodyDiv w:val="1"/>
      <w:marLeft w:val="0"/>
      <w:marRight w:val="0"/>
      <w:marTop w:val="0"/>
      <w:marBottom w:val="0"/>
      <w:divBdr>
        <w:top w:val="none" w:sz="0" w:space="0" w:color="auto"/>
        <w:left w:val="none" w:sz="0" w:space="0" w:color="auto"/>
        <w:bottom w:val="none" w:sz="0" w:space="0" w:color="auto"/>
        <w:right w:val="none" w:sz="0" w:space="0" w:color="auto"/>
      </w:divBdr>
    </w:div>
    <w:div w:id="710038926">
      <w:bodyDiv w:val="1"/>
      <w:marLeft w:val="0"/>
      <w:marRight w:val="0"/>
      <w:marTop w:val="0"/>
      <w:marBottom w:val="0"/>
      <w:divBdr>
        <w:top w:val="none" w:sz="0" w:space="0" w:color="auto"/>
        <w:left w:val="none" w:sz="0" w:space="0" w:color="auto"/>
        <w:bottom w:val="none" w:sz="0" w:space="0" w:color="auto"/>
        <w:right w:val="none" w:sz="0" w:space="0" w:color="auto"/>
      </w:divBdr>
    </w:div>
    <w:div w:id="771248034">
      <w:bodyDiv w:val="1"/>
      <w:marLeft w:val="0"/>
      <w:marRight w:val="0"/>
      <w:marTop w:val="0"/>
      <w:marBottom w:val="0"/>
      <w:divBdr>
        <w:top w:val="none" w:sz="0" w:space="0" w:color="auto"/>
        <w:left w:val="none" w:sz="0" w:space="0" w:color="auto"/>
        <w:bottom w:val="none" w:sz="0" w:space="0" w:color="auto"/>
        <w:right w:val="none" w:sz="0" w:space="0" w:color="auto"/>
      </w:divBdr>
    </w:div>
    <w:div w:id="1104612615">
      <w:bodyDiv w:val="1"/>
      <w:marLeft w:val="0"/>
      <w:marRight w:val="0"/>
      <w:marTop w:val="0"/>
      <w:marBottom w:val="0"/>
      <w:divBdr>
        <w:top w:val="none" w:sz="0" w:space="0" w:color="auto"/>
        <w:left w:val="none" w:sz="0" w:space="0" w:color="auto"/>
        <w:bottom w:val="none" w:sz="0" w:space="0" w:color="auto"/>
        <w:right w:val="none" w:sz="0" w:space="0" w:color="auto"/>
      </w:divBdr>
    </w:div>
    <w:div w:id="1270352656">
      <w:bodyDiv w:val="1"/>
      <w:marLeft w:val="0"/>
      <w:marRight w:val="0"/>
      <w:marTop w:val="0"/>
      <w:marBottom w:val="0"/>
      <w:divBdr>
        <w:top w:val="none" w:sz="0" w:space="0" w:color="auto"/>
        <w:left w:val="none" w:sz="0" w:space="0" w:color="auto"/>
        <w:bottom w:val="none" w:sz="0" w:space="0" w:color="auto"/>
        <w:right w:val="none" w:sz="0" w:space="0" w:color="auto"/>
      </w:divBdr>
    </w:div>
    <w:div w:id="15891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d.europa.eu/udl?uri=TED:NOTICE:263241-2016:TEXT:HU:HTML&amp;src=0" TargetMode="External"/><Relationship Id="rId18" Type="http://schemas.openxmlformats.org/officeDocument/2006/relationships/hyperlink" Target="mailto:excaliburadvice@gmail.com?subject=TED" TargetMode="External"/><Relationship Id="rId26" Type="http://schemas.openxmlformats.org/officeDocument/2006/relationships/hyperlink" Target="mailto:dontobizottsag@kt.hu?subject=TED" TargetMode="External"/><Relationship Id="rId39" Type="http://schemas.openxmlformats.org/officeDocument/2006/relationships/footer" Target="footer3.xml"/><Relationship Id="rId21" Type="http://schemas.openxmlformats.org/officeDocument/2006/relationships/hyperlink" Target="mailto:excaliburadvice@gmail.com?subject=TED" TargetMode="External"/><Relationship Id="rId34" Type="http://schemas.openxmlformats.org/officeDocument/2006/relationships/hyperlink" Target="http://www.mbfh.hu"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ted.europa.eu/udl?uri=TED:NOTICE:263241-2016:TEXT:HU:HTML&amp;src=0" TargetMode="External"/><Relationship Id="rId17" Type="http://schemas.openxmlformats.org/officeDocument/2006/relationships/hyperlink" Target="http://tokjovendeghaz.hu/" TargetMode="External"/><Relationship Id="rId25" Type="http://schemas.openxmlformats.org/officeDocument/2006/relationships/hyperlink" Target="mailto:dontobizottsag@kt.hu?subject=TED" TargetMode="External"/><Relationship Id="rId33" Type="http://schemas.openxmlformats.org/officeDocument/2006/relationships/hyperlink" Target="mailto:borsodaz-kh-mmszsz@ommf.gov.hu" TargetMode="External"/><Relationship Id="rId38" Type="http://schemas.openxmlformats.org/officeDocument/2006/relationships/footer" Target="footer2.xml"/><Relationship Id="rId46" Type="http://schemas.openxmlformats.org/officeDocument/2006/relationships/header" Target="header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kjovendeghaz.hu/" TargetMode="External"/><Relationship Id="rId20" Type="http://schemas.openxmlformats.org/officeDocument/2006/relationships/hyperlink" Target="http://www.tokjovendeghaz.hu/" TargetMode="External"/><Relationship Id="rId29" Type="http://schemas.openxmlformats.org/officeDocument/2006/relationships/hyperlink" Target="http://www.orszagoszoldhatosag.gov.hu" TargetMode="External"/><Relationship Id="rId41" Type="http://schemas.openxmlformats.org/officeDocument/2006/relationships/header" Target="header1.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d.europa.eu/udl?uri=TED:NOTICE:263241-2016:TEXT:HU:HTML&amp;src=0" TargetMode="External"/><Relationship Id="rId24" Type="http://schemas.openxmlformats.org/officeDocument/2006/relationships/hyperlink" Target="http://www.kozbeszerzes.hu/jogi-hatter/a-hatosag-utmutatoi" TargetMode="External"/><Relationship Id="rId32" Type="http://schemas.openxmlformats.org/officeDocument/2006/relationships/hyperlink" Target="mailto:borsodaz-kh-mmszsz@ommf.gov.hu"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footer" Target="footer5.xml"/><Relationship Id="rId53" Type="http://schemas.openxmlformats.org/officeDocument/2006/relationships/header" Target="header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kjovendeghaz.hu/" TargetMode="External"/><Relationship Id="rId23" Type="http://schemas.openxmlformats.org/officeDocument/2006/relationships/hyperlink" Target="http://tokjovendeghaz.hu/" TargetMode="External"/><Relationship Id="rId28" Type="http://schemas.openxmlformats.org/officeDocument/2006/relationships/hyperlink" Target="mailto:eszakmagyarorszagi@zoldhatosag.hu" TargetMode="External"/><Relationship Id="rId36" Type="http://schemas.openxmlformats.org/officeDocument/2006/relationships/hyperlink" Target="http://www.kormany.hu/hu/videkfejlesztesi-miniszterium/elerhetosegek" TargetMode="External"/><Relationship Id="rId49" Type="http://schemas.openxmlformats.org/officeDocument/2006/relationships/header" Target="header7.xml"/><Relationship Id="rId57" Type="http://schemas.openxmlformats.org/officeDocument/2006/relationships/footer" Target="footer10.xml"/><Relationship Id="rId10" Type="http://schemas.openxmlformats.org/officeDocument/2006/relationships/hyperlink" Target="http://ted.europa.eu/udl?uri=TED:NOTICE:263241-2016:TEXT:HU:HTML&amp;src=0" TargetMode="External"/><Relationship Id="rId19" Type="http://schemas.openxmlformats.org/officeDocument/2006/relationships/hyperlink" Target="http://www.tokjovendeghaz.hu/" TargetMode="External"/><Relationship Id="rId31" Type="http://schemas.openxmlformats.org/officeDocument/2006/relationships/hyperlink" Target="mailto:tarsadalmifelzarkozas@emmi.gov.hu" TargetMode="External"/><Relationship Id="rId44" Type="http://schemas.openxmlformats.org/officeDocument/2006/relationships/header" Target="header4.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ted.europa.eu/udl?uri=TED:NOTICE:263241-2016:TEXT:HU:HTML&amp;src=0" TargetMode="External"/><Relationship Id="rId14" Type="http://schemas.openxmlformats.org/officeDocument/2006/relationships/hyperlink" Target="mailto:euvicthor@freemail.hu?subject=TED" TargetMode="External"/><Relationship Id="rId22" Type="http://schemas.openxmlformats.org/officeDocument/2006/relationships/hyperlink" Target="http://tokjovendeghaz.hu/" TargetMode="External"/><Relationship Id="rId27" Type="http://schemas.openxmlformats.org/officeDocument/2006/relationships/hyperlink" Target="http://www.orszagoszoldhatosag.gov.hu" TargetMode="External"/><Relationship Id="rId30" Type="http://schemas.openxmlformats.org/officeDocument/2006/relationships/hyperlink" Target="mailto:titkarsag.borsod@emr.antsz.hu" TargetMode="External"/><Relationship Id="rId35" Type="http://schemas.openxmlformats.org/officeDocument/2006/relationships/hyperlink" Target="mailto:ugyfelszolgalat@ngm.gov.h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header" Target="header11.xml"/><Relationship Id="rId8" Type="http://schemas.openxmlformats.org/officeDocument/2006/relationships/hyperlink" Target="mailto:excaliburadvice@gmail.com" TargetMode="External"/><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E7F2-C525-4C4E-AE42-613E3869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79</Pages>
  <Words>21234</Words>
  <Characters>146515</Characters>
  <Application>Microsoft Office Word</Application>
  <DocSecurity>0</DocSecurity>
  <Lines>1220</Lines>
  <Paragraphs>334</Paragraphs>
  <ScaleCrop>false</ScaleCrop>
  <HeadingPairs>
    <vt:vector size="2" baseType="variant">
      <vt:variant>
        <vt:lpstr>Cím</vt:lpstr>
      </vt:variant>
      <vt:variant>
        <vt:i4>1</vt:i4>
      </vt:variant>
    </vt:vector>
  </HeadingPairs>
  <TitlesOfParts>
    <vt:vector size="1" baseType="lpstr">
      <vt:lpstr>Miskolci Közintézmény-Működtető Központ</vt:lpstr>
    </vt:vector>
  </TitlesOfParts>
  <Company/>
  <LinksUpToDate>false</LinksUpToDate>
  <CharactersWithSpaces>167415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Miskolci Közintézmény-Működtető Központ</dc:title>
  <dc:creator>dr. Kisely Alexandra</dc:creator>
  <cp:lastModifiedBy>dr. Kisely Alexandra</cp:lastModifiedBy>
  <cp:revision>9</cp:revision>
  <dcterms:created xsi:type="dcterms:W3CDTF">2016-07-08T12:02:00Z</dcterms:created>
  <dcterms:modified xsi:type="dcterms:W3CDTF">2016-08-04T12:47:00Z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0x0101007511E33DF00FD54797B2936252E505C5</vt:lpwstr>
  </property>
</Properties>
</file>